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16F7" w14:textId="2F57CBDA" w:rsidR="009620E8" w:rsidRPr="00FB7AD9" w:rsidRDefault="009620E8" w:rsidP="00622F7D">
      <w:pPr>
        <w:tabs>
          <w:tab w:val="left" w:pos="993"/>
          <w:tab w:val="left" w:pos="8685"/>
        </w:tabs>
        <w:spacing w:after="0" w:line="360" w:lineRule="auto"/>
        <w:jc w:val="both"/>
        <w:rPr>
          <w:rFonts w:ascii="GHEA Grapalat" w:eastAsia="Times New Roman" w:hAnsi="GHEA Grapalat"/>
          <w:b/>
          <w:bCs/>
          <w:i/>
          <w:color w:val="000000"/>
          <w:sz w:val="24"/>
          <w:szCs w:val="24"/>
          <w:lang w:val="ru-RU" w:eastAsia="ru-RU"/>
        </w:rPr>
      </w:pPr>
    </w:p>
    <w:p w14:paraId="3C1099B8" w14:textId="3B16BAF3" w:rsidR="00AF0EB9" w:rsidRPr="00FB7AD9" w:rsidRDefault="00AF0EB9" w:rsidP="00AF0EB9">
      <w:pPr>
        <w:spacing w:after="0" w:line="240" w:lineRule="auto"/>
        <w:ind w:left="180"/>
        <w:jc w:val="center"/>
        <w:rPr>
          <w:rFonts w:ascii="GHEA Grapalat" w:eastAsia="Times New Roman" w:hAnsi="GHEA Grapalat"/>
          <w:bCs/>
          <w:color w:val="1F3864"/>
          <w:sz w:val="14"/>
          <w:szCs w:val="28"/>
        </w:rPr>
      </w:pPr>
      <w:r w:rsidRPr="00FB7AD9">
        <w:rPr>
          <w:rFonts w:ascii="GHEA Grapalat" w:eastAsia="Times New Roman" w:hAnsi="GHEA Grapalat"/>
          <w:noProof/>
          <w:color w:val="1F3864"/>
          <w:lang w:val="en-GB" w:eastAsia="en-GB"/>
        </w:rPr>
        <w:drawing>
          <wp:anchor distT="0" distB="0" distL="114300" distR="114300" simplePos="0" relativeHeight="251659264" behindDoc="0" locked="0" layoutInCell="1" allowOverlap="1" wp14:anchorId="21B470E2" wp14:editId="4E85FF94">
            <wp:simplePos x="0" y="0"/>
            <wp:positionH relativeFrom="column">
              <wp:posOffset>2598089</wp:posOffset>
            </wp:positionH>
            <wp:positionV relativeFrom="paragraph">
              <wp:posOffset>59817</wp:posOffset>
            </wp:positionV>
            <wp:extent cx="1102360" cy="1076325"/>
            <wp:effectExtent l="0" t="0" r="2540" b="9525"/>
            <wp:wrapSquare wrapText="bothSides"/>
            <wp:docPr id="1" name="Picture 1" descr="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a"/>
                    <pic:cNvPicPr>
                      <a:picLocks noChangeAspect="1"/>
                    </pic:cNvPicPr>
                  </pic:nvPicPr>
                  <pic:blipFill>
                    <a:blip r:embed="rId8"/>
                    <a:stretch/>
                  </pic:blipFill>
                  <pic:spPr bwMode="auto">
                    <a:xfrm>
                      <a:off x="0" y="0"/>
                      <a:ext cx="110236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7AD9">
        <w:rPr>
          <w:rFonts w:ascii="GHEA Grapalat" w:eastAsia="Times New Roman" w:hAnsi="GHEA Grapalat"/>
          <w:bCs/>
          <w:color w:val="1F3864"/>
          <w:sz w:val="28"/>
          <w:szCs w:val="28"/>
        </w:rPr>
        <w:br w:type="textWrapping" w:clear="all"/>
      </w:r>
    </w:p>
    <w:p w14:paraId="63E5FDC9" w14:textId="720ECB40" w:rsidR="00AF0EB9" w:rsidRPr="00FB7AD9" w:rsidRDefault="00AF0EB9" w:rsidP="00AF0EB9">
      <w:pPr>
        <w:spacing w:after="0" w:line="240" w:lineRule="auto"/>
        <w:ind w:left="180"/>
        <w:jc w:val="center"/>
        <w:rPr>
          <w:rFonts w:ascii="GHEA Grapalat" w:eastAsia="Times New Roman" w:hAnsi="GHEA Grapalat"/>
          <w:bCs/>
          <w:color w:val="1F3864"/>
          <w:sz w:val="18"/>
          <w:szCs w:val="28"/>
        </w:rPr>
      </w:pPr>
    </w:p>
    <w:p w14:paraId="0945EEFA" w14:textId="77777777" w:rsidR="00AF0EB9" w:rsidRPr="00A41D7B" w:rsidRDefault="00AF0EB9" w:rsidP="00AF0EB9">
      <w:pPr>
        <w:spacing w:after="0" w:line="240" w:lineRule="auto"/>
        <w:ind w:left="180"/>
        <w:jc w:val="center"/>
        <w:rPr>
          <w:rFonts w:ascii="GHEA Grapalat" w:eastAsia="Times New Roman" w:hAnsi="GHEA Grapalat"/>
          <w:b/>
          <w:color w:val="000000" w:themeColor="text1"/>
          <w:sz w:val="24"/>
          <w:szCs w:val="24"/>
          <w:lang w:val="hy-AM"/>
        </w:rPr>
      </w:pPr>
      <w:r w:rsidRPr="00A41D7B">
        <w:rPr>
          <w:rFonts w:ascii="GHEA Grapalat" w:eastAsia="Times New Roman" w:hAnsi="GHEA Grapalat"/>
          <w:b/>
          <w:color w:val="000000" w:themeColor="text1"/>
          <w:sz w:val="24"/>
          <w:szCs w:val="24"/>
          <w:lang w:val="hy-AM"/>
        </w:rPr>
        <w:t xml:space="preserve">ՀԱՅԱՍՏԱՆԻ ՀԱՆՐԱՊԵՏՈՒԹՅԱՆ </w:t>
      </w:r>
    </w:p>
    <w:p w14:paraId="5AED8FF6" w14:textId="77777777" w:rsidR="00AF0EB9" w:rsidRPr="00A41D7B" w:rsidRDefault="00AF0EB9" w:rsidP="00AF0EB9">
      <w:pPr>
        <w:spacing w:after="0" w:line="240" w:lineRule="auto"/>
        <w:ind w:left="180"/>
        <w:jc w:val="center"/>
        <w:rPr>
          <w:rFonts w:ascii="GHEA Grapalat" w:eastAsia="Times New Roman" w:hAnsi="GHEA Grapalat"/>
          <w:b/>
          <w:color w:val="000000" w:themeColor="text1"/>
          <w:sz w:val="24"/>
          <w:szCs w:val="24"/>
          <w:lang w:val="hy-AM"/>
        </w:rPr>
      </w:pPr>
      <w:r w:rsidRPr="00A41D7B">
        <w:rPr>
          <w:rFonts w:ascii="GHEA Grapalat" w:eastAsia="Times New Roman" w:hAnsi="GHEA Grapalat"/>
          <w:b/>
          <w:color w:val="000000" w:themeColor="text1"/>
          <w:sz w:val="24"/>
          <w:szCs w:val="24"/>
          <w:lang w:val="hy-AM"/>
        </w:rPr>
        <w:t>ՀԱՇՎԵՔՆՆԻՉ ՊԱԼԱՏ</w:t>
      </w:r>
    </w:p>
    <w:p w14:paraId="66B8B179" w14:textId="77777777" w:rsidR="00AF0EB9" w:rsidRPr="00A41D7B" w:rsidRDefault="00AF0EB9" w:rsidP="00AF0EB9">
      <w:pPr>
        <w:spacing w:after="0" w:line="240" w:lineRule="auto"/>
        <w:ind w:left="180"/>
        <w:jc w:val="center"/>
        <w:rPr>
          <w:rFonts w:ascii="GHEA Grapalat" w:eastAsia="Times New Roman" w:hAnsi="GHEA Grapalat"/>
          <w:b/>
          <w:color w:val="000000" w:themeColor="text1"/>
          <w:sz w:val="24"/>
          <w:szCs w:val="24"/>
          <w:lang w:val="hy-AM"/>
        </w:rPr>
      </w:pPr>
    </w:p>
    <w:p w14:paraId="567D5861" w14:textId="77777777" w:rsidR="00AF0EB9" w:rsidRPr="00A41D7B" w:rsidRDefault="00AF0EB9" w:rsidP="00AF0EB9">
      <w:pPr>
        <w:spacing w:after="0" w:line="240" w:lineRule="auto"/>
        <w:ind w:left="180"/>
        <w:jc w:val="center"/>
        <w:rPr>
          <w:rFonts w:ascii="GHEA Grapalat" w:eastAsia="Times New Roman" w:hAnsi="GHEA Grapalat"/>
          <w:b/>
          <w:bCs/>
          <w:color w:val="000000" w:themeColor="text1"/>
          <w:sz w:val="24"/>
          <w:szCs w:val="24"/>
          <w:lang w:val="hy-AM"/>
        </w:rPr>
      </w:pPr>
      <w:r w:rsidRPr="00A41D7B">
        <w:rPr>
          <w:rFonts w:ascii="GHEA Grapalat" w:eastAsia="Times New Roman" w:hAnsi="GHEA Grapalat"/>
          <w:b/>
          <w:bCs/>
          <w:color w:val="000000" w:themeColor="text1"/>
          <w:sz w:val="24"/>
          <w:szCs w:val="24"/>
          <w:lang w:val="hy-AM"/>
        </w:rPr>
        <w:t>Ո Ր Ո Շ ՈՒ Մ</w:t>
      </w:r>
    </w:p>
    <w:p w14:paraId="485F89F3" w14:textId="77777777" w:rsidR="00E33B66" w:rsidRPr="00A41D7B" w:rsidRDefault="00E33B66" w:rsidP="00AF0EB9">
      <w:pPr>
        <w:tabs>
          <w:tab w:val="left" w:pos="993"/>
        </w:tabs>
        <w:spacing w:after="0" w:line="360" w:lineRule="auto"/>
        <w:ind w:left="180" w:firstLine="567"/>
        <w:jc w:val="center"/>
        <w:rPr>
          <w:rFonts w:ascii="GHEA Grapalat" w:eastAsia="Times New Roman" w:hAnsi="GHEA Grapalat"/>
          <w:bCs/>
          <w:sz w:val="24"/>
          <w:szCs w:val="24"/>
          <w:lang w:val="hy-AM"/>
        </w:rPr>
      </w:pPr>
    </w:p>
    <w:p w14:paraId="58BFD15F" w14:textId="447854B9" w:rsidR="006717DD" w:rsidRPr="00FB7AD9" w:rsidRDefault="006717DD" w:rsidP="00AF0EB9">
      <w:pPr>
        <w:spacing w:after="0" w:line="360" w:lineRule="auto"/>
        <w:ind w:left="180"/>
        <w:jc w:val="center"/>
        <w:rPr>
          <w:rFonts w:ascii="GHEA Grapalat" w:eastAsia="Times New Roman" w:hAnsi="GHEA Grapalat"/>
          <w:bCs/>
          <w:sz w:val="24"/>
          <w:szCs w:val="24"/>
          <w:lang w:val="hy-AM"/>
        </w:rPr>
      </w:pPr>
      <w:r w:rsidRPr="00FB7AD9">
        <w:rPr>
          <w:rFonts w:ascii="GHEA Grapalat" w:eastAsia="Times New Roman" w:hAnsi="GHEA Grapalat"/>
          <w:bCs/>
          <w:sz w:val="24"/>
          <w:szCs w:val="24"/>
          <w:lang w:val="hy-AM"/>
        </w:rPr>
        <w:t>202</w:t>
      </w:r>
      <w:r w:rsidR="000365DB" w:rsidRPr="00FB7AD9">
        <w:rPr>
          <w:rFonts w:ascii="GHEA Grapalat" w:eastAsia="Times New Roman" w:hAnsi="GHEA Grapalat"/>
          <w:bCs/>
          <w:sz w:val="24"/>
          <w:szCs w:val="24"/>
          <w:lang w:val="hy-AM"/>
        </w:rPr>
        <w:t>5</w:t>
      </w:r>
      <w:r w:rsidRPr="00FB7AD9">
        <w:rPr>
          <w:rFonts w:ascii="GHEA Grapalat" w:eastAsia="Times New Roman" w:hAnsi="GHEA Grapalat"/>
          <w:bCs/>
          <w:sz w:val="24"/>
          <w:szCs w:val="24"/>
          <w:lang w:val="hy-AM"/>
        </w:rPr>
        <w:t xml:space="preserve"> թվականի </w:t>
      </w:r>
      <w:r w:rsidR="009535C7">
        <w:rPr>
          <w:rFonts w:ascii="GHEA Grapalat" w:eastAsia="Times New Roman" w:hAnsi="GHEA Grapalat"/>
          <w:bCs/>
          <w:sz w:val="24"/>
          <w:szCs w:val="24"/>
          <w:lang w:val="hy-AM"/>
        </w:rPr>
        <w:t>հոկտեմբերի</w:t>
      </w:r>
      <w:r w:rsidR="001779F8">
        <w:rPr>
          <w:rFonts w:ascii="GHEA Grapalat" w:eastAsia="Times New Roman" w:hAnsi="GHEA Grapalat"/>
          <w:bCs/>
          <w:sz w:val="24"/>
          <w:szCs w:val="24"/>
          <w:lang w:val="hy-AM"/>
        </w:rPr>
        <w:t xml:space="preserve"> 7</w:t>
      </w:r>
      <w:r w:rsidRPr="00FB7AD9">
        <w:rPr>
          <w:rFonts w:ascii="GHEA Grapalat" w:eastAsia="Times New Roman" w:hAnsi="GHEA Grapalat"/>
          <w:bCs/>
          <w:sz w:val="24"/>
          <w:szCs w:val="24"/>
          <w:lang w:val="hy-AM"/>
        </w:rPr>
        <w:t xml:space="preserve">-ի </w:t>
      </w:r>
      <w:r w:rsidR="00B923CB" w:rsidRPr="00FB7AD9">
        <w:rPr>
          <w:rFonts w:ascii="GHEA Grapalat" w:eastAsia="Times New Roman" w:hAnsi="GHEA Grapalat"/>
          <w:bCs/>
          <w:sz w:val="24"/>
          <w:szCs w:val="24"/>
          <w:lang w:val="hy-AM"/>
        </w:rPr>
        <w:t>№</w:t>
      </w:r>
      <w:r w:rsidR="00A22FAE">
        <w:rPr>
          <w:rFonts w:ascii="GHEA Grapalat" w:eastAsia="Times New Roman" w:hAnsi="GHEA Grapalat"/>
          <w:bCs/>
          <w:sz w:val="24"/>
          <w:szCs w:val="24"/>
          <w:lang w:val="hy-AM"/>
        </w:rPr>
        <w:t xml:space="preserve"> 73-</w:t>
      </w:r>
      <w:r w:rsidR="009535C7">
        <w:rPr>
          <w:rFonts w:ascii="GHEA Grapalat" w:eastAsia="Times New Roman" w:hAnsi="GHEA Grapalat"/>
          <w:bCs/>
          <w:sz w:val="24"/>
          <w:szCs w:val="24"/>
          <w:lang w:val="hy-AM"/>
        </w:rPr>
        <w:t>Լ</w:t>
      </w:r>
    </w:p>
    <w:p w14:paraId="047DD1DF" w14:textId="77777777" w:rsidR="00183D6E" w:rsidRPr="00FB7AD9" w:rsidRDefault="00183D6E" w:rsidP="00AF0EB9">
      <w:pPr>
        <w:spacing w:after="0" w:line="360" w:lineRule="auto"/>
        <w:ind w:left="180"/>
        <w:jc w:val="center"/>
        <w:rPr>
          <w:rFonts w:ascii="GHEA Grapalat" w:eastAsia="Times New Roman" w:hAnsi="GHEA Grapalat"/>
          <w:bCs/>
          <w:sz w:val="24"/>
          <w:szCs w:val="24"/>
          <w:lang w:val="hy-AM"/>
        </w:rPr>
      </w:pPr>
    </w:p>
    <w:p w14:paraId="2C1FCF72" w14:textId="44128A7E" w:rsidR="00183D6E" w:rsidRPr="00FB7AD9" w:rsidRDefault="009535C7" w:rsidP="00622F7D">
      <w:pPr>
        <w:spacing w:line="360" w:lineRule="auto"/>
        <w:jc w:val="center"/>
        <w:rPr>
          <w:rFonts w:ascii="GHEA Grapalat" w:hAnsi="GHEA Grapalat"/>
          <w:b/>
          <w:sz w:val="24"/>
          <w:szCs w:val="24"/>
          <w:lang w:val="hy-AM"/>
        </w:rPr>
      </w:pPr>
      <w:r>
        <w:rPr>
          <w:rFonts w:ascii="GHEA Grapalat" w:hAnsi="GHEA Grapalat" w:cs="Sylfaen"/>
          <w:b/>
          <w:lang w:val="hy-AM"/>
        </w:rPr>
        <w:t>ՀԱՇՎԵՔՆՆԻՉ ՊԱԼԱՏՈՒՄ ԾԱՌԱՅՈՒԹՅԱՆ ՄԻ ՇԱՐՔ ՊԱՇՏՈՆՆԵՐԻ ԱՆՁՆԱԳՐԵՐԸ ՀԱՍՏԱՏԵԼՈՒ ՄԱՍԻՆ</w:t>
      </w:r>
    </w:p>
    <w:p w14:paraId="03DB94C9" w14:textId="79750B58" w:rsidR="00183D6E" w:rsidRPr="00FB7AD9" w:rsidRDefault="00183D6E" w:rsidP="00183D6E">
      <w:pPr>
        <w:spacing w:after="0" w:line="360" w:lineRule="auto"/>
        <w:ind w:firstLine="709"/>
        <w:jc w:val="both"/>
        <w:rPr>
          <w:rFonts w:ascii="GHEA Grapalat" w:hAnsi="GHEA Grapalat"/>
          <w:sz w:val="24"/>
          <w:szCs w:val="24"/>
          <w:lang w:val="hy-AM"/>
        </w:rPr>
      </w:pPr>
      <w:r w:rsidRPr="00FB7AD9">
        <w:rPr>
          <w:rFonts w:ascii="GHEA Grapalat" w:hAnsi="GHEA Grapalat"/>
          <w:sz w:val="24"/>
          <w:szCs w:val="24"/>
          <w:lang w:val="hy-AM"/>
        </w:rPr>
        <w:t xml:space="preserve"> Ղեկավարվելով Հաշվեքննիչ պալատի մասին օրենքի 10-րդ հոդվածի 1-ին մասի</w:t>
      </w:r>
      <w:r w:rsidR="00FB7AD9">
        <w:rPr>
          <w:rFonts w:ascii="GHEA Grapalat" w:hAnsi="GHEA Grapalat"/>
          <w:sz w:val="24"/>
          <w:szCs w:val="24"/>
          <w:lang w:val="hy-AM"/>
        </w:rPr>
        <w:t xml:space="preserve"> 2</w:t>
      </w:r>
      <w:r w:rsidRPr="00FB7AD9">
        <w:rPr>
          <w:rFonts w:ascii="GHEA Grapalat" w:hAnsi="GHEA Grapalat"/>
          <w:sz w:val="24"/>
          <w:szCs w:val="24"/>
          <w:lang w:val="hy-AM"/>
        </w:rPr>
        <w:t>1-րդ կետով` Հաշվեքննիչ պալատը</w:t>
      </w:r>
    </w:p>
    <w:p w14:paraId="19E7A57C" w14:textId="77777777" w:rsidR="00183D6E" w:rsidRPr="00FB7AD9" w:rsidRDefault="00183D6E" w:rsidP="00183D6E">
      <w:pPr>
        <w:spacing w:after="0" w:line="360" w:lineRule="auto"/>
        <w:jc w:val="center"/>
        <w:rPr>
          <w:rFonts w:ascii="GHEA Grapalat" w:hAnsi="GHEA Grapalat"/>
          <w:b/>
          <w:sz w:val="24"/>
          <w:szCs w:val="24"/>
          <w:lang w:val="hy-AM"/>
        </w:rPr>
      </w:pPr>
    </w:p>
    <w:p w14:paraId="476A81A1" w14:textId="594DB318" w:rsidR="00A41D7B" w:rsidRDefault="00183D6E" w:rsidP="00A41D7B">
      <w:pPr>
        <w:spacing w:after="0" w:line="360" w:lineRule="auto"/>
        <w:jc w:val="center"/>
        <w:rPr>
          <w:rFonts w:ascii="GHEA Grapalat" w:hAnsi="GHEA Grapalat"/>
          <w:b/>
          <w:sz w:val="24"/>
          <w:szCs w:val="24"/>
          <w:lang w:val="hy-AM"/>
        </w:rPr>
      </w:pPr>
      <w:r w:rsidRPr="00FB7AD9">
        <w:rPr>
          <w:rFonts w:ascii="GHEA Grapalat" w:hAnsi="GHEA Grapalat"/>
          <w:b/>
          <w:sz w:val="24"/>
          <w:szCs w:val="24"/>
          <w:lang w:val="hy-AM"/>
        </w:rPr>
        <w:t>ՈՐՈՇՈՒՄ Է`</w:t>
      </w:r>
    </w:p>
    <w:p w14:paraId="14DC913D" w14:textId="77777777" w:rsidR="002C684A" w:rsidRPr="00FB7AD9" w:rsidRDefault="002C684A" w:rsidP="00A41D7B">
      <w:pPr>
        <w:spacing w:after="0" w:line="360" w:lineRule="auto"/>
        <w:jc w:val="center"/>
        <w:rPr>
          <w:rFonts w:ascii="GHEA Grapalat" w:hAnsi="GHEA Grapalat"/>
          <w:b/>
          <w:sz w:val="24"/>
          <w:szCs w:val="24"/>
          <w:lang w:val="hy-AM"/>
        </w:rPr>
      </w:pPr>
    </w:p>
    <w:p w14:paraId="755F04F2" w14:textId="75DC2453" w:rsidR="002C684A" w:rsidRPr="00AE2852" w:rsidRDefault="009535C7" w:rsidP="001F77EA">
      <w:pPr>
        <w:pStyle w:val="ListParagraph"/>
        <w:numPr>
          <w:ilvl w:val="0"/>
          <w:numId w:val="1"/>
        </w:numPr>
        <w:spacing w:after="0" w:line="360" w:lineRule="auto"/>
        <w:ind w:left="0" w:firstLine="270"/>
        <w:jc w:val="both"/>
        <w:rPr>
          <w:rFonts w:ascii="GHEA Grapalat" w:hAnsi="GHEA Grapalat"/>
          <w:sz w:val="24"/>
          <w:szCs w:val="24"/>
          <w:shd w:val="clear" w:color="auto" w:fill="FFFFFF"/>
          <w:lang w:val="hy-AM"/>
        </w:rPr>
      </w:pPr>
      <w:r w:rsidRPr="00AE2852">
        <w:rPr>
          <w:rFonts w:ascii="GHEA Grapalat" w:hAnsi="GHEA Grapalat"/>
          <w:sz w:val="24"/>
          <w:szCs w:val="24"/>
          <w:lang w:val="hy-AM"/>
        </w:rPr>
        <w:t>Հաստատել Հաշվեքննիչ պալատում ծառայության մի շարք պաշտոնների անձնագրերը</w:t>
      </w:r>
      <w:r w:rsidR="007B5854" w:rsidRPr="00AE2852">
        <w:rPr>
          <w:rFonts w:ascii="GHEA Grapalat" w:hAnsi="GHEA Grapalat"/>
          <w:sz w:val="24"/>
          <w:szCs w:val="24"/>
          <w:lang w:val="hy-AM"/>
        </w:rPr>
        <w:t xml:space="preserve">՝ </w:t>
      </w:r>
      <w:r w:rsidR="00AE2852" w:rsidRPr="00B94C43">
        <w:rPr>
          <w:rFonts w:ascii="GHEA Grapalat" w:hAnsi="GHEA Grapalat"/>
          <w:sz w:val="24"/>
          <w:szCs w:val="24"/>
          <w:lang w:val="hy-AM"/>
        </w:rPr>
        <w:t>համաձայն N 1-</w:t>
      </w:r>
      <w:r w:rsidR="00A97FB6">
        <w:rPr>
          <w:rFonts w:ascii="GHEA Grapalat" w:hAnsi="GHEA Grapalat"/>
          <w:sz w:val="24"/>
          <w:szCs w:val="24"/>
          <w:lang w:val="hy-AM"/>
        </w:rPr>
        <w:t>2</w:t>
      </w:r>
      <w:r w:rsidR="00AE2852" w:rsidRPr="00B94C43">
        <w:rPr>
          <w:rFonts w:ascii="GHEA Grapalat" w:hAnsi="GHEA Grapalat"/>
          <w:sz w:val="24"/>
          <w:szCs w:val="24"/>
          <w:lang w:val="hy-AM"/>
        </w:rPr>
        <w:t xml:space="preserve">1 </w:t>
      </w:r>
      <w:r w:rsidR="00AE2852">
        <w:rPr>
          <w:rFonts w:ascii="GHEA Grapalat" w:hAnsi="GHEA Grapalat"/>
          <w:sz w:val="24"/>
          <w:szCs w:val="24"/>
          <w:lang w:val="hy-AM"/>
        </w:rPr>
        <w:t>հ</w:t>
      </w:r>
      <w:r w:rsidR="00AE2852" w:rsidRPr="00B94C43">
        <w:rPr>
          <w:rFonts w:ascii="GHEA Grapalat" w:hAnsi="GHEA Grapalat"/>
          <w:sz w:val="24"/>
          <w:szCs w:val="24"/>
          <w:lang w:val="hy-AM"/>
        </w:rPr>
        <w:t>ավելվածների։</w:t>
      </w:r>
    </w:p>
    <w:p w14:paraId="5382FC5D" w14:textId="4998F605" w:rsidR="00B94C43" w:rsidRDefault="00B94C43" w:rsidP="007E0861">
      <w:pPr>
        <w:tabs>
          <w:tab w:val="left" w:pos="993"/>
        </w:tabs>
        <w:spacing w:after="0" w:line="360" w:lineRule="auto"/>
        <w:ind w:left="720" w:firstLine="567"/>
        <w:jc w:val="both"/>
        <w:rPr>
          <w:rFonts w:ascii="GHEA Grapalat" w:eastAsia="Times New Roman" w:hAnsi="GHEA Grapalat"/>
          <w:color w:val="000000"/>
          <w:sz w:val="24"/>
          <w:szCs w:val="24"/>
          <w:shd w:val="clear" w:color="auto" w:fill="FFFFFF"/>
          <w:lang w:val="hy-AM"/>
        </w:rPr>
      </w:pPr>
    </w:p>
    <w:tbl>
      <w:tblPr>
        <w:tblStyle w:val="TableGrid1"/>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957"/>
        <w:gridCol w:w="2845"/>
      </w:tblGrid>
      <w:tr w:rsidR="00EA6B8C" w:rsidRPr="00EA6B8C" w14:paraId="2F5D3B19" w14:textId="77777777" w:rsidTr="00EA6B8C">
        <w:trPr>
          <w:trHeight w:val="1489"/>
        </w:trPr>
        <w:tc>
          <w:tcPr>
            <w:tcW w:w="3261" w:type="dxa"/>
          </w:tcPr>
          <w:p w14:paraId="112C706D" w14:textId="77777777" w:rsidR="00EA6B8C" w:rsidRPr="00EA6B8C" w:rsidRDefault="00EA6B8C" w:rsidP="00B34503">
            <w:pPr>
              <w:tabs>
                <w:tab w:val="left" w:pos="1095"/>
                <w:tab w:val="left" w:pos="3360"/>
                <w:tab w:val="center" w:pos="5245"/>
              </w:tabs>
              <w:spacing w:line="276" w:lineRule="auto"/>
              <w:ind w:left="702" w:hanging="627"/>
              <w:rPr>
                <w:rFonts w:ascii="GHEA Grapalat" w:eastAsia="Times New Roman" w:hAnsi="GHEA Grapalat" w:cs="Times New Roman"/>
                <w:color w:val="000000" w:themeColor="text1"/>
                <w:sz w:val="24"/>
                <w:szCs w:val="24"/>
                <w:lang w:val="hy-AM" w:eastAsia="ru-RU"/>
              </w:rPr>
            </w:pPr>
            <w:r w:rsidRPr="00EA6B8C">
              <w:rPr>
                <w:rFonts w:ascii="GHEA Grapalat" w:eastAsia="Times New Roman" w:hAnsi="GHEA Grapalat" w:cs="Times New Roman"/>
                <w:color w:val="000000" w:themeColor="text1"/>
                <w:sz w:val="24"/>
                <w:szCs w:val="24"/>
                <w:lang w:val="hy-AM"/>
              </w:rPr>
              <w:t>ՀԱՇՎԵՔՆՆԻՉ  ՊԱԼԱՏԻ  ՆԱԽԱԳԱՀ</w:t>
            </w:r>
          </w:p>
        </w:tc>
        <w:tc>
          <w:tcPr>
            <w:tcW w:w="3129" w:type="dxa"/>
          </w:tcPr>
          <w:p w14:paraId="70E1C606" w14:textId="1BA48743" w:rsidR="00EA6B8C" w:rsidRPr="00EA6B8C" w:rsidRDefault="00B34503" w:rsidP="00B34503">
            <w:pPr>
              <w:tabs>
                <w:tab w:val="left" w:pos="0"/>
              </w:tabs>
              <w:spacing w:line="276" w:lineRule="auto"/>
              <w:ind w:hanging="100"/>
              <w:contextualSpacing/>
              <w:rPr>
                <w:rFonts w:ascii="GHEA Grapalat" w:eastAsia="Times New Roman" w:hAnsi="GHEA Grapalat" w:cs="Times New Roman"/>
                <w:b/>
                <w:bCs/>
                <w:color w:val="000000" w:themeColor="text1"/>
                <w:sz w:val="24"/>
                <w:szCs w:val="24"/>
                <w:lang w:val="hy-AM" w:eastAsia="ru-RU"/>
              </w:rPr>
            </w:pPr>
            <w:r>
              <w:rPr>
                <w:rFonts w:ascii="Calibri" w:eastAsia="Calibri" w:hAnsi="Calibri" w:cs="Times New Roman"/>
              </w:rPr>
              <w:pict w14:anchorId="11E5D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20FCF104-59BF-4B9E-8E64-D3188FE80A64}" provid="{00000000-0000-0000-0000-000000000000}" issignatureline="t"/>
                </v:shape>
              </w:pict>
            </w:r>
            <w:hyperlink r:id="rId10" w:tooltip="Ctrl+Click to validate and learn more about this digital signature" w:history="1"/>
          </w:p>
          <w:p w14:paraId="2076CD3B" w14:textId="77777777" w:rsidR="00EA6B8C" w:rsidRPr="00EA6B8C" w:rsidRDefault="00EA6B8C" w:rsidP="00B34503">
            <w:pPr>
              <w:spacing w:line="276" w:lineRule="auto"/>
              <w:rPr>
                <w:rFonts w:ascii="GHEA Grapalat" w:eastAsia="Times New Roman" w:hAnsi="GHEA Grapalat" w:cs="Times New Roman"/>
                <w:sz w:val="24"/>
                <w:szCs w:val="24"/>
                <w:lang w:val="hy-AM" w:eastAsia="ru-RU"/>
              </w:rPr>
            </w:pPr>
          </w:p>
        </w:tc>
        <w:tc>
          <w:tcPr>
            <w:tcW w:w="3240" w:type="dxa"/>
          </w:tcPr>
          <w:p w14:paraId="08AC01AA" w14:textId="77777777" w:rsidR="00EA6B8C" w:rsidRPr="00EA6B8C" w:rsidRDefault="00EA6B8C" w:rsidP="00B34503">
            <w:pPr>
              <w:tabs>
                <w:tab w:val="left" w:pos="720"/>
              </w:tabs>
              <w:spacing w:line="276" w:lineRule="auto"/>
              <w:ind w:firstLine="972"/>
              <w:contextualSpacing/>
              <w:jc w:val="center"/>
              <w:rPr>
                <w:rFonts w:ascii="GHEA Grapalat" w:eastAsia="Times New Roman" w:hAnsi="GHEA Grapalat" w:cs="Times New Roman"/>
                <w:b/>
                <w:bCs/>
                <w:color w:val="000000" w:themeColor="text1"/>
                <w:sz w:val="24"/>
                <w:szCs w:val="24"/>
                <w:lang w:val="hy-AM"/>
              </w:rPr>
            </w:pPr>
          </w:p>
          <w:p w14:paraId="49C89732" w14:textId="7BEBAEF9" w:rsidR="00EA6B8C" w:rsidRPr="00EA6B8C" w:rsidRDefault="00B1018F" w:rsidP="00B34503">
            <w:pPr>
              <w:tabs>
                <w:tab w:val="left" w:pos="28"/>
              </w:tabs>
              <w:spacing w:line="276" w:lineRule="auto"/>
              <w:contextualSpacing/>
              <w:jc w:val="center"/>
              <w:rPr>
                <w:rFonts w:ascii="GHEA Grapalat" w:eastAsia="Times New Roman" w:hAnsi="GHEA Grapalat" w:cs="Times New Roman"/>
                <w:b/>
                <w:bCs/>
                <w:color w:val="000000" w:themeColor="text1"/>
                <w:sz w:val="24"/>
                <w:szCs w:val="24"/>
                <w:lang w:val="hy-AM" w:eastAsia="ru-RU"/>
              </w:rPr>
            </w:pPr>
            <w:r>
              <w:rPr>
                <w:rFonts w:ascii="GHEA Grapalat" w:eastAsia="Times New Roman" w:hAnsi="GHEA Grapalat"/>
                <w:color w:val="000000"/>
                <w:sz w:val="24"/>
                <w:szCs w:val="24"/>
                <w:shd w:val="clear" w:color="auto" w:fill="FFFFFF"/>
                <w:lang w:val="hy-AM"/>
              </w:rPr>
              <w:t>/</w:t>
            </w:r>
            <w:r w:rsidR="00EA6B8C" w:rsidRPr="00EA6B8C">
              <w:rPr>
                <w:rFonts w:ascii="GHEA Grapalat" w:eastAsia="Times New Roman" w:hAnsi="GHEA Grapalat"/>
                <w:color w:val="000000"/>
                <w:sz w:val="24"/>
                <w:szCs w:val="24"/>
                <w:shd w:val="clear" w:color="auto" w:fill="FFFFFF"/>
                <w:lang w:val="hy-AM"/>
              </w:rPr>
              <w:t>Ա</w:t>
            </w:r>
            <w:r w:rsidR="00EA6B8C" w:rsidRPr="00EA6B8C">
              <w:rPr>
                <w:rFonts w:ascii="Cambria Math" w:eastAsia="Times New Roman" w:hAnsi="Cambria Math" w:cs="Cambria Math"/>
                <w:color w:val="000000"/>
                <w:sz w:val="24"/>
                <w:szCs w:val="24"/>
                <w:shd w:val="clear" w:color="auto" w:fill="FFFFFF"/>
                <w:lang w:val="hy-AM"/>
              </w:rPr>
              <w:t>․</w:t>
            </w:r>
            <w:r w:rsidR="00EA6B8C" w:rsidRPr="00EA6B8C">
              <w:rPr>
                <w:rFonts w:ascii="GHEA Grapalat" w:eastAsia="Times New Roman" w:hAnsi="GHEA Grapalat"/>
                <w:color w:val="000000"/>
                <w:sz w:val="24"/>
                <w:szCs w:val="24"/>
                <w:shd w:val="clear" w:color="auto" w:fill="FFFFFF"/>
                <w:lang w:val="hy-AM"/>
              </w:rPr>
              <w:t xml:space="preserve"> ՋԱՆՋՈՒՂԱԶՅԱՆ</w:t>
            </w:r>
          </w:p>
        </w:tc>
      </w:tr>
    </w:tbl>
    <w:p w14:paraId="1174239C" w14:textId="64A8C2D1" w:rsidR="004773F5" w:rsidRDefault="004773F5" w:rsidP="006E534A">
      <w:pPr>
        <w:tabs>
          <w:tab w:val="left" w:pos="993"/>
        </w:tabs>
        <w:spacing w:after="0" w:line="360" w:lineRule="auto"/>
        <w:jc w:val="center"/>
        <w:rPr>
          <w:rFonts w:ascii="GHEA Grapalat" w:hAnsi="GHEA Grapalat" w:cs="Sylfaen"/>
          <w:sz w:val="24"/>
          <w:szCs w:val="24"/>
          <w:lang w:val="hy-AM"/>
        </w:rPr>
      </w:pPr>
    </w:p>
    <w:p w14:paraId="3946A7CA" w14:textId="669FBE62" w:rsidR="00B34503" w:rsidRDefault="00B34503" w:rsidP="006E534A">
      <w:pPr>
        <w:tabs>
          <w:tab w:val="left" w:pos="993"/>
        </w:tabs>
        <w:spacing w:after="0" w:line="360" w:lineRule="auto"/>
        <w:jc w:val="center"/>
        <w:rPr>
          <w:rFonts w:ascii="GHEA Grapalat" w:hAnsi="GHEA Grapalat" w:cs="Sylfaen"/>
          <w:sz w:val="24"/>
          <w:szCs w:val="24"/>
          <w:lang w:val="hy-AM"/>
        </w:rPr>
      </w:pPr>
    </w:p>
    <w:p w14:paraId="195792D1" w14:textId="4FA80DE7" w:rsidR="00B34503" w:rsidRDefault="00B34503" w:rsidP="006E534A">
      <w:pPr>
        <w:tabs>
          <w:tab w:val="left" w:pos="993"/>
        </w:tabs>
        <w:spacing w:after="0" w:line="360" w:lineRule="auto"/>
        <w:jc w:val="center"/>
        <w:rPr>
          <w:rFonts w:ascii="GHEA Grapalat" w:hAnsi="GHEA Grapalat" w:cs="Sylfaen"/>
          <w:sz w:val="24"/>
          <w:szCs w:val="24"/>
          <w:lang w:val="hy-AM"/>
        </w:rPr>
      </w:pPr>
    </w:p>
    <w:p w14:paraId="7D2A36AC" w14:textId="578069EE" w:rsidR="00B34503" w:rsidRDefault="00B34503" w:rsidP="006E534A">
      <w:pPr>
        <w:tabs>
          <w:tab w:val="left" w:pos="993"/>
        </w:tabs>
        <w:spacing w:after="0" w:line="360" w:lineRule="auto"/>
        <w:jc w:val="center"/>
        <w:rPr>
          <w:rFonts w:ascii="GHEA Grapalat" w:hAnsi="GHEA Grapalat" w:cs="Sylfaen"/>
          <w:sz w:val="24"/>
          <w:szCs w:val="24"/>
          <w:lang w:val="hy-AM"/>
        </w:rPr>
      </w:pPr>
    </w:p>
    <w:p w14:paraId="0A8D5F48" w14:textId="77777777" w:rsidR="00B34503" w:rsidRPr="00C552BC" w:rsidRDefault="00B34503" w:rsidP="00B34503">
      <w:pPr>
        <w:spacing w:after="0" w:line="276" w:lineRule="auto"/>
        <w:jc w:val="right"/>
        <w:rPr>
          <w:rFonts w:ascii="GHEA Grapalat" w:hAnsi="GHEA Grapalat"/>
          <w:sz w:val="20"/>
          <w:szCs w:val="20"/>
          <w:lang w:val="hy-AM"/>
        </w:rPr>
      </w:pPr>
      <w:bookmarkStart w:id="0" w:name="_Hlk210287751"/>
      <w:r w:rsidRPr="00B34503">
        <w:rPr>
          <w:rFonts w:ascii="GHEA Grapalat" w:hAnsi="GHEA Grapalat"/>
          <w:sz w:val="20"/>
          <w:szCs w:val="20"/>
          <w:lang w:val="hy-AM"/>
        </w:rPr>
        <w:lastRenderedPageBreak/>
        <w:t xml:space="preserve">Հավելված </w:t>
      </w:r>
      <w:r w:rsidRPr="00C552BC">
        <w:rPr>
          <w:rFonts w:ascii="GHEA Grapalat" w:hAnsi="GHEA Grapalat"/>
          <w:sz w:val="20"/>
          <w:szCs w:val="20"/>
          <w:lang w:val="hy-AM"/>
        </w:rPr>
        <w:t>N 1</w:t>
      </w:r>
    </w:p>
    <w:p w14:paraId="6C8D0B1F" w14:textId="77777777" w:rsidR="00B34503" w:rsidRPr="00C552BC" w:rsidRDefault="00B34503" w:rsidP="00B34503">
      <w:pPr>
        <w:spacing w:after="0" w:line="276" w:lineRule="auto"/>
        <w:jc w:val="right"/>
        <w:rPr>
          <w:rFonts w:ascii="GHEA Grapalat" w:hAnsi="GHEA Grapalat"/>
          <w:sz w:val="20"/>
          <w:szCs w:val="20"/>
          <w:lang w:val="hy-AM"/>
        </w:rPr>
      </w:pPr>
      <w:r w:rsidRPr="00C552BC">
        <w:rPr>
          <w:rFonts w:ascii="GHEA Grapalat" w:hAnsi="GHEA Grapalat"/>
          <w:sz w:val="20"/>
          <w:szCs w:val="20"/>
          <w:lang w:val="hy-AM"/>
        </w:rPr>
        <w:t xml:space="preserve">Հաշվեքննիչ պալատի </w:t>
      </w:r>
    </w:p>
    <w:p w14:paraId="79F0866A" w14:textId="77777777" w:rsidR="00B34503" w:rsidRPr="00C552BC" w:rsidRDefault="00B34503" w:rsidP="00B34503">
      <w:pPr>
        <w:spacing w:after="0" w:line="276" w:lineRule="auto"/>
        <w:contextualSpacing/>
        <w:jc w:val="right"/>
        <w:rPr>
          <w:rFonts w:ascii="GHEA Grapalat" w:hAnsi="GHEA Grapalat"/>
          <w:sz w:val="20"/>
          <w:szCs w:val="20"/>
          <w:lang w:val="hy-AM"/>
        </w:rPr>
      </w:pPr>
      <w:r w:rsidRPr="00C552BC">
        <w:rPr>
          <w:rFonts w:ascii="GHEA Grapalat" w:hAnsi="GHEA Grapalat"/>
          <w:sz w:val="20"/>
          <w:szCs w:val="20"/>
          <w:lang w:val="hy-AM"/>
        </w:rPr>
        <w:t>2025թ. հոկտեմբերի 7-ի N</w:t>
      </w:r>
      <w:r>
        <w:rPr>
          <w:rFonts w:ascii="GHEA Grapalat" w:hAnsi="GHEA Grapalat"/>
          <w:sz w:val="20"/>
          <w:szCs w:val="20"/>
          <w:lang w:val="hy-AM"/>
        </w:rPr>
        <w:t xml:space="preserve"> 73</w:t>
      </w:r>
      <w:r w:rsidRPr="00C552BC">
        <w:rPr>
          <w:rFonts w:ascii="GHEA Grapalat" w:hAnsi="GHEA Grapalat"/>
          <w:sz w:val="20"/>
          <w:szCs w:val="20"/>
          <w:lang w:val="hy-AM"/>
        </w:rPr>
        <w:t>-Լ որոշում</w:t>
      </w:r>
    </w:p>
    <w:p w14:paraId="1B618EEA" w14:textId="77777777" w:rsidR="00B34503" w:rsidRPr="00C552BC" w:rsidRDefault="00B34503" w:rsidP="00B34503">
      <w:pPr>
        <w:spacing w:after="0" w:line="276" w:lineRule="auto"/>
        <w:contextualSpacing/>
        <w:jc w:val="right"/>
        <w:rPr>
          <w:rFonts w:ascii="GHEA Grapalat" w:hAnsi="GHEA Grapalat"/>
          <w:b/>
          <w:lang w:val="hy-AM"/>
        </w:rPr>
      </w:pPr>
    </w:p>
    <w:p w14:paraId="08B46AF9" w14:textId="77777777" w:rsidR="00B34503" w:rsidRPr="00C552BC" w:rsidRDefault="00B34503" w:rsidP="00B34503">
      <w:pPr>
        <w:spacing w:after="0" w:line="276" w:lineRule="auto"/>
        <w:contextualSpacing/>
        <w:jc w:val="center"/>
        <w:rPr>
          <w:rFonts w:ascii="GHEA Grapalat" w:hAnsi="GHEA Grapalat"/>
          <w:b/>
          <w:lang w:val="hy-AM"/>
        </w:rPr>
      </w:pPr>
      <w:r w:rsidRPr="00C552BC">
        <w:rPr>
          <w:rFonts w:ascii="GHEA Grapalat" w:hAnsi="GHEA Grapalat"/>
          <w:b/>
          <w:lang w:val="hy-AM"/>
        </w:rPr>
        <w:t>ՊԱՇՏՈՆԻ ԱՆՁՆԱԳԻՐ</w:t>
      </w:r>
    </w:p>
    <w:p w14:paraId="0C787C45" w14:textId="77777777" w:rsidR="00B34503" w:rsidRPr="00C552BC" w:rsidRDefault="00B34503" w:rsidP="00B34503">
      <w:pPr>
        <w:spacing w:after="0" w:line="276" w:lineRule="auto"/>
        <w:jc w:val="center"/>
        <w:rPr>
          <w:rFonts w:ascii="GHEA Grapalat" w:hAnsi="GHEA Grapalat"/>
          <w:lang w:val="hy-AM"/>
        </w:rPr>
      </w:pPr>
      <w:r w:rsidRPr="00C552BC">
        <w:rPr>
          <w:rFonts w:ascii="GHEA Grapalat" w:hAnsi="GHEA Grapalat"/>
          <w:b/>
          <w:lang w:val="hy-AM"/>
        </w:rPr>
        <w:t>ՀԱՇՎԵՔՆՆԻՉ ՊԱԼԱՏԻ ՖԻՆԱՆՍԱԿԱՆ ԵՎ ՀԱՄԱՊԱՏԱՍԽԱՆՈՒԹՅԱՆ ՀԱՇՎԵՔՆՆՈՒԹՅԱՆ</w:t>
      </w:r>
      <w:r w:rsidRPr="00C552BC" w:rsidDel="00DF5893">
        <w:rPr>
          <w:rFonts w:ascii="GHEA Grapalat" w:hAnsi="GHEA Grapalat"/>
          <w:b/>
          <w:lang w:val="hy-AM"/>
        </w:rPr>
        <w:t xml:space="preserve"> </w:t>
      </w:r>
      <w:r w:rsidRPr="00C552BC">
        <w:rPr>
          <w:rFonts w:ascii="GHEA Grapalat" w:hAnsi="GHEA Grapalat"/>
          <w:b/>
          <w:lang w:val="hy-AM"/>
        </w:rPr>
        <w:t xml:space="preserve"> ՎԱՐՉՈՒԹՅԱՆ </w:t>
      </w:r>
      <w:r w:rsidRPr="00F252B2">
        <w:rPr>
          <w:rFonts w:ascii="GHEA Grapalat" w:hAnsi="GHEA Grapalat"/>
          <w:b/>
          <w:lang w:val="hy-AM"/>
        </w:rPr>
        <w:t>3-</w:t>
      </w:r>
      <w:r w:rsidRPr="00C552BC">
        <w:rPr>
          <w:rFonts w:ascii="GHEA Grapalat" w:hAnsi="GHEA Grapalat"/>
          <w:b/>
          <w:lang w:val="hy-AM"/>
        </w:rPr>
        <w:t>ՐԴ ԴԱՍԻ ԱՎԱԳ ՀԱՇՎԵՔՆՆՈՂԻ</w:t>
      </w:r>
    </w:p>
    <w:bookmarkEnd w:id="0"/>
    <w:p w14:paraId="0544242F" w14:textId="77777777" w:rsidR="00B34503" w:rsidRPr="00C552BC" w:rsidRDefault="00B34503" w:rsidP="00B34503">
      <w:pPr>
        <w:tabs>
          <w:tab w:val="left" w:pos="993"/>
        </w:tabs>
        <w:spacing w:after="0" w:line="276" w:lineRule="auto"/>
        <w:contextualSpacing/>
        <w:jc w:val="both"/>
        <w:rPr>
          <w:rFonts w:ascii="GHEA Grapalat" w:hAnsi="GHEA Grapalat"/>
          <w:lang w:val="hy-AM"/>
        </w:rPr>
      </w:pPr>
    </w:p>
    <w:tbl>
      <w:tblPr>
        <w:tblStyle w:val="TableGrid"/>
        <w:tblW w:w="10890" w:type="dxa"/>
        <w:tblInd w:w="-725" w:type="dxa"/>
        <w:tblLook w:val="04A0" w:firstRow="1" w:lastRow="0" w:firstColumn="1" w:lastColumn="0" w:noHBand="0" w:noVBand="1"/>
      </w:tblPr>
      <w:tblGrid>
        <w:gridCol w:w="10890"/>
      </w:tblGrid>
      <w:tr w:rsidR="00B34503" w:rsidRPr="00C552BC" w14:paraId="2BB3271D" w14:textId="77777777" w:rsidTr="00B34503">
        <w:tc>
          <w:tcPr>
            <w:tcW w:w="10890" w:type="dxa"/>
          </w:tcPr>
          <w:p w14:paraId="222CCCA2" w14:textId="77777777" w:rsidR="00B34503" w:rsidRPr="00C552BC" w:rsidRDefault="00B34503" w:rsidP="00B34503">
            <w:pPr>
              <w:spacing w:line="276" w:lineRule="auto"/>
              <w:contextualSpacing/>
              <w:jc w:val="center"/>
              <w:rPr>
                <w:rFonts w:ascii="GHEA Grapalat" w:hAnsi="GHEA Grapalat"/>
                <w:b/>
                <w:lang w:val="hy-AM"/>
              </w:rPr>
            </w:pPr>
            <w:r w:rsidRPr="00C552BC">
              <w:rPr>
                <w:rFonts w:ascii="GHEA Grapalat" w:hAnsi="GHEA Grapalat"/>
                <w:b/>
              </w:rPr>
              <w:t xml:space="preserve">1. </w:t>
            </w:r>
            <w:r w:rsidRPr="00C552BC">
              <w:rPr>
                <w:rFonts w:ascii="GHEA Grapalat" w:hAnsi="GHEA Grapalat"/>
                <w:b/>
                <w:lang w:val="hy-AM"/>
              </w:rPr>
              <w:t>Ընդհանուր դրույթներ</w:t>
            </w:r>
          </w:p>
        </w:tc>
      </w:tr>
      <w:tr w:rsidR="00B34503" w:rsidRPr="00F042D2" w14:paraId="2959A6AA" w14:textId="77777777" w:rsidTr="00B34503">
        <w:tc>
          <w:tcPr>
            <w:tcW w:w="10890" w:type="dxa"/>
          </w:tcPr>
          <w:p w14:paraId="12F04939" w14:textId="77777777" w:rsidR="00B34503" w:rsidRPr="00C552BC" w:rsidRDefault="00B34503" w:rsidP="001F77EA">
            <w:pPr>
              <w:pStyle w:val="ListParagraph"/>
              <w:numPr>
                <w:ilvl w:val="1"/>
                <w:numId w:val="2"/>
              </w:numPr>
              <w:spacing w:after="0"/>
              <w:ind w:left="431" w:hanging="431"/>
              <w:jc w:val="both"/>
              <w:rPr>
                <w:rFonts w:ascii="GHEA Grapalat" w:hAnsi="GHEA Grapalat"/>
                <w:b/>
                <w:bCs/>
                <w:i/>
                <w:lang w:val="hy-AM"/>
              </w:rPr>
            </w:pPr>
            <w:r w:rsidRPr="00C552BC">
              <w:rPr>
                <w:rFonts w:ascii="GHEA Grapalat" w:hAnsi="GHEA Grapalat"/>
                <w:b/>
                <w:bCs/>
                <w:i/>
                <w:lang w:val="en-GB"/>
              </w:rPr>
              <w:t>Պաշտոնի անվանումը</w:t>
            </w:r>
            <w:r w:rsidRPr="00C552BC">
              <w:rPr>
                <w:rFonts w:ascii="GHEA Grapalat" w:hAnsi="GHEA Grapalat"/>
                <w:b/>
                <w:bCs/>
                <w:i/>
                <w:lang w:val="hy-AM"/>
              </w:rPr>
              <w:t xml:space="preserve">, </w:t>
            </w:r>
            <w:r w:rsidRPr="00C552BC">
              <w:rPr>
                <w:rFonts w:ascii="GHEA Grapalat" w:hAnsi="GHEA Grapalat"/>
                <w:b/>
                <w:bCs/>
                <w:i/>
                <w:lang w:val="en-GB"/>
              </w:rPr>
              <w:t>ծածկագիրը՝</w:t>
            </w:r>
          </w:p>
          <w:p w14:paraId="2735C056" w14:textId="77777777" w:rsidR="00B34503" w:rsidRPr="00C552BC" w:rsidRDefault="00B34503" w:rsidP="00B34503">
            <w:pPr>
              <w:pStyle w:val="ListParagraph"/>
              <w:ind w:left="431"/>
              <w:jc w:val="both"/>
              <w:rPr>
                <w:rFonts w:ascii="GHEA Grapalat" w:hAnsi="GHEA Grapalat"/>
                <w:bCs/>
                <w:lang w:val="hy-AM"/>
              </w:rPr>
            </w:pPr>
            <w:r w:rsidRPr="00C552BC">
              <w:rPr>
                <w:rFonts w:ascii="GHEA Grapalat" w:hAnsi="GHEA Grapalat"/>
                <w:bCs/>
                <w:lang w:val="hy-AM"/>
              </w:rPr>
              <w:t xml:space="preserve">Հաշվեքննիչ պալատի </w:t>
            </w:r>
            <w:r w:rsidRPr="00C552BC">
              <w:rPr>
                <w:rFonts w:ascii="GHEA Grapalat" w:hAnsi="GHEA Grapalat"/>
                <w:lang w:val="hy-AM"/>
              </w:rPr>
              <w:t>ֆինանսական և համապատասխանության հաշվեքննության վարչության</w:t>
            </w:r>
            <w:r w:rsidRPr="00C552BC">
              <w:rPr>
                <w:rFonts w:ascii="GHEA Grapalat" w:hAnsi="GHEA Grapalat"/>
                <w:bCs/>
                <w:lang w:val="hy-AM"/>
              </w:rPr>
              <w:t xml:space="preserve"> (այսուհետ՝ Վարչություն) </w:t>
            </w:r>
            <w:r w:rsidRPr="00F252B2">
              <w:rPr>
                <w:rFonts w:ascii="GHEA Grapalat" w:hAnsi="GHEA Grapalat"/>
                <w:bCs/>
                <w:lang w:val="hy-AM"/>
              </w:rPr>
              <w:t>3-</w:t>
            </w:r>
            <w:r w:rsidRPr="00C552BC">
              <w:rPr>
                <w:rFonts w:ascii="GHEA Grapalat" w:hAnsi="GHEA Grapalat"/>
                <w:lang w:val="hy-AM"/>
              </w:rPr>
              <w:t>րդ</w:t>
            </w:r>
            <w:r w:rsidRPr="00C552BC">
              <w:rPr>
                <w:rFonts w:ascii="GHEA Grapalat" w:hAnsi="GHEA Grapalat"/>
                <w:b/>
                <w:lang w:val="hy-AM"/>
              </w:rPr>
              <w:t xml:space="preserve"> </w:t>
            </w:r>
            <w:r w:rsidRPr="00C552BC">
              <w:rPr>
                <w:rFonts w:ascii="GHEA Grapalat" w:hAnsi="GHEA Grapalat"/>
                <w:lang w:val="hy-AM"/>
              </w:rPr>
              <w:t>դասի ավագ հաշվեքննող</w:t>
            </w:r>
            <w:r w:rsidRPr="00C552BC">
              <w:rPr>
                <w:rFonts w:ascii="GHEA Grapalat" w:hAnsi="GHEA Grapalat"/>
                <w:bCs/>
                <w:lang w:val="hy-AM"/>
              </w:rPr>
              <w:t xml:space="preserve"> (ծածկագիր՝ 46ՀՊԾ-1-Ա3-12)</w:t>
            </w:r>
          </w:p>
          <w:p w14:paraId="542078A9" w14:textId="77777777" w:rsidR="00B34503" w:rsidRPr="00C552BC" w:rsidRDefault="00B34503" w:rsidP="001F77EA">
            <w:pPr>
              <w:pStyle w:val="ListParagraph"/>
              <w:numPr>
                <w:ilvl w:val="1"/>
                <w:numId w:val="2"/>
              </w:numPr>
              <w:spacing w:after="0"/>
              <w:ind w:left="431" w:hanging="431"/>
              <w:jc w:val="both"/>
              <w:rPr>
                <w:rFonts w:ascii="GHEA Grapalat" w:hAnsi="GHEA Grapalat"/>
                <w:b/>
                <w:bCs/>
                <w:i/>
                <w:lang w:val="hy-AM"/>
              </w:rPr>
            </w:pPr>
            <w:r w:rsidRPr="00C552BC">
              <w:rPr>
                <w:rFonts w:ascii="GHEA Grapalat" w:hAnsi="GHEA Grapalat" w:cs="Arial"/>
                <w:b/>
                <w:i/>
                <w:shd w:val="clear" w:color="auto" w:fill="FFFFFF"/>
              </w:rPr>
              <w:t>Ենթակա և հաշվետու է՝</w:t>
            </w:r>
          </w:p>
          <w:p w14:paraId="7CC1C7ED" w14:textId="77777777" w:rsidR="00B34503" w:rsidRPr="00C552BC" w:rsidRDefault="00B34503" w:rsidP="00B34503">
            <w:pPr>
              <w:pStyle w:val="ListParagraph"/>
              <w:ind w:left="431"/>
              <w:jc w:val="both"/>
              <w:rPr>
                <w:rFonts w:ascii="GHEA Grapalat" w:hAnsi="GHEA Grapalat" w:cs="Arial"/>
                <w:lang w:val="hy-AM"/>
              </w:rPr>
            </w:pPr>
            <w:r w:rsidRPr="00C552BC">
              <w:rPr>
                <w:rFonts w:ascii="GHEA Grapalat" w:hAnsi="GHEA Grapalat" w:cs="Arial"/>
                <w:lang w:val="hy-AM"/>
              </w:rPr>
              <w:t xml:space="preserve">Վարչության </w:t>
            </w:r>
            <w:r w:rsidRPr="00F252B2">
              <w:rPr>
                <w:rFonts w:ascii="GHEA Grapalat" w:hAnsi="GHEA Grapalat" w:cs="Arial"/>
                <w:lang w:val="hy-AM"/>
              </w:rPr>
              <w:t>3-</w:t>
            </w:r>
            <w:r w:rsidRPr="00C552BC">
              <w:rPr>
                <w:rFonts w:ascii="GHEA Grapalat" w:hAnsi="GHEA Grapalat"/>
                <w:lang w:val="hy-AM"/>
              </w:rPr>
              <w:t>րդ</w:t>
            </w:r>
            <w:r w:rsidRPr="00C552BC">
              <w:rPr>
                <w:rFonts w:ascii="GHEA Grapalat" w:hAnsi="GHEA Grapalat"/>
                <w:b/>
                <w:lang w:val="hy-AM"/>
              </w:rPr>
              <w:t xml:space="preserve"> </w:t>
            </w:r>
            <w:r w:rsidRPr="00C552BC">
              <w:rPr>
                <w:rFonts w:ascii="GHEA Grapalat" w:hAnsi="GHEA Grapalat"/>
                <w:lang w:val="hy-AM"/>
              </w:rPr>
              <w:t>դասի ավագ հաշվեքննողը</w:t>
            </w:r>
            <w:r w:rsidRPr="00C552BC">
              <w:rPr>
                <w:rFonts w:ascii="GHEA Grapalat" w:hAnsi="GHEA Grapalat" w:cs="Arial"/>
                <w:lang w:val="hy-AM"/>
              </w:rPr>
              <w:t xml:space="preserve"> ենթակա և հաշվետու է Վարչության</w:t>
            </w:r>
            <w:r w:rsidRPr="00C552BC">
              <w:rPr>
                <w:rFonts w:ascii="GHEA Grapalat" w:hAnsi="GHEA Grapalat"/>
                <w:lang w:val="hy-AM"/>
              </w:rPr>
              <w:t xml:space="preserve"> </w:t>
            </w:r>
            <w:r w:rsidRPr="00C552BC">
              <w:rPr>
                <w:rFonts w:ascii="GHEA Grapalat" w:hAnsi="GHEA Grapalat" w:cs="Arial"/>
                <w:lang w:val="hy-AM"/>
              </w:rPr>
              <w:t>պետին</w:t>
            </w:r>
          </w:p>
          <w:p w14:paraId="311FDBD0" w14:textId="77777777" w:rsidR="00B34503" w:rsidRPr="00C552BC" w:rsidRDefault="00B34503" w:rsidP="001F77EA">
            <w:pPr>
              <w:pStyle w:val="ListParagraph"/>
              <w:numPr>
                <w:ilvl w:val="1"/>
                <w:numId w:val="2"/>
              </w:numPr>
              <w:spacing w:after="0"/>
              <w:ind w:left="431" w:hanging="431"/>
              <w:jc w:val="both"/>
              <w:rPr>
                <w:rFonts w:ascii="GHEA Grapalat" w:hAnsi="GHEA Grapalat"/>
                <w:b/>
                <w:bCs/>
                <w:i/>
                <w:lang w:val="hy-AM"/>
              </w:rPr>
            </w:pPr>
            <w:r w:rsidRPr="00C552BC">
              <w:rPr>
                <w:rFonts w:ascii="GHEA Grapalat" w:hAnsi="GHEA Grapalat"/>
                <w:b/>
                <w:bCs/>
                <w:i/>
                <w:lang w:val="hy-AM"/>
              </w:rPr>
              <w:t>Պ</w:t>
            </w:r>
            <w:r w:rsidRPr="00C552BC">
              <w:rPr>
                <w:rFonts w:ascii="GHEA Grapalat" w:hAnsi="GHEA Grapalat" w:cs="Arial"/>
                <w:b/>
                <w:i/>
                <w:shd w:val="clear" w:color="auto" w:fill="FFFFFF"/>
                <w:lang w:val="hy-AM"/>
              </w:rPr>
              <w:t>աշտոնի փոխարինման պաշտոնները՝</w:t>
            </w:r>
          </w:p>
          <w:p w14:paraId="2E409933" w14:textId="77777777" w:rsidR="00B34503" w:rsidRPr="00C552BC" w:rsidRDefault="00B34503" w:rsidP="00B34503">
            <w:pPr>
              <w:pStyle w:val="ListParagraph"/>
              <w:ind w:left="431"/>
              <w:jc w:val="both"/>
              <w:rPr>
                <w:rFonts w:ascii="GHEA Grapalat" w:hAnsi="GHEA Grapalat"/>
                <w:bCs/>
                <w:lang w:val="hy-AM"/>
              </w:rPr>
            </w:pPr>
            <w:r w:rsidRPr="00C552BC">
              <w:rPr>
                <w:rFonts w:ascii="GHEA Grapalat" w:hAnsi="GHEA Grapalat" w:cs="Arial"/>
                <w:lang w:val="hy-AM"/>
              </w:rPr>
              <w:t xml:space="preserve">Վարչության </w:t>
            </w:r>
            <w:r w:rsidRPr="00F252B2">
              <w:rPr>
                <w:rFonts w:ascii="GHEA Grapalat" w:hAnsi="GHEA Grapalat" w:cs="Arial"/>
                <w:lang w:val="hy-AM"/>
              </w:rPr>
              <w:t>3-</w:t>
            </w:r>
            <w:r w:rsidRPr="00C552BC">
              <w:rPr>
                <w:rFonts w:ascii="GHEA Grapalat" w:hAnsi="GHEA Grapalat"/>
                <w:lang w:val="hy-AM"/>
              </w:rPr>
              <w:t>րդ</w:t>
            </w:r>
            <w:r w:rsidRPr="00C552BC">
              <w:rPr>
                <w:rFonts w:ascii="GHEA Grapalat" w:hAnsi="GHEA Grapalat"/>
                <w:b/>
                <w:lang w:val="hy-AM"/>
              </w:rPr>
              <w:t xml:space="preserve"> </w:t>
            </w:r>
            <w:r w:rsidRPr="00C552BC">
              <w:rPr>
                <w:rFonts w:ascii="GHEA Grapalat" w:hAnsi="GHEA Grapalat"/>
                <w:lang w:val="hy-AM"/>
              </w:rPr>
              <w:t>դասի ավագ հաշվեքննող</w:t>
            </w:r>
            <w:r w:rsidRPr="00C552BC">
              <w:rPr>
                <w:rFonts w:ascii="GHEA Grapalat" w:hAnsi="GHEA Grapalat" w:cs="Arial"/>
                <w:lang w:val="hy-AM"/>
              </w:rPr>
              <w:t>ին փ</w:t>
            </w:r>
            <w:r w:rsidRPr="00C552BC">
              <w:rPr>
                <w:rFonts w:ascii="GHEA Grapalat" w:hAnsi="GHEA Grapalat"/>
                <w:lang w:val="hy-AM"/>
              </w:rPr>
              <w:t xml:space="preserve">ոխարինում է Վարչության </w:t>
            </w:r>
            <w:r w:rsidRPr="00F252B2">
              <w:rPr>
                <w:rFonts w:ascii="GHEA Grapalat" w:hAnsi="GHEA Grapalat"/>
                <w:lang w:val="hy-AM"/>
              </w:rPr>
              <w:t>3-</w:t>
            </w:r>
            <w:r w:rsidRPr="00C552BC">
              <w:rPr>
                <w:rFonts w:ascii="GHEA Grapalat" w:hAnsi="GHEA Grapalat"/>
                <w:lang w:val="hy-AM"/>
              </w:rPr>
              <w:t>րդ</w:t>
            </w:r>
            <w:r w:rsidRPr="00C552BC">
              <w:rPr>
                <w:rFonts w:ascii="GHEA Grapalat" w:hAnsi="GHEA Grapalat"/>
                <w:b/>
                <w:lang w:val="hy-AM"/>
              </w:rPr>
              <w:t xml:space="preserve"> </w:t>
            </w:r>
            <w:r w:rsidRPr="00C552BC">
              <w:rPr>
                <w:rFonts w:ascii="GHEA Grapalat" w:hAnsi="GHEA Grapalat"/>
                <w:lang w:val="hy-AM"/>
              </w:rPr>
              <w:t xml:space="preserve">դասի մյուս ավագ հաշվեքննողը </w:t>
            </w:r>
            <w:r w:rsidRPr="00C552BC">
              <w:rPr>
                <w:rFonts w:ascii="GHEA Grapalat" w:hAnsi="GHEA Grapalat"/>
                <w:bCs/>
                <w:lang w:val="hy-AM"/>
              </w:rPr>
              <w:t>(ծածկագիր՝ 46ՀՊԾ-1-Ա3-13), եթե հրամանով այլ փոխարինող սահմանված չէ</w:t>
            </w:r>
          </w:p>
          <w:p w14:paraId="7F41FCCF" w14:textId="77777777" w:rsidR="00B34503" w:rsidRPr="00C552BC" w:rsidRDefault="00B34503" w:rsidP="001F77EA">
            <w:pPr>
              <w:pStyle w:val="ListParagraph"/>
              <w:numPr>
                <w:ilvl w:val="1"/>
                <w:numId w:val="2"/>
              </w:numPr>
              <w:spacing w:after="0"/>
              <w:ind w:left="431" w:hanging="431"/>
              <w:jc w:val="both"/>
              <w:rPr>
                <w:rFonts w:ascii="GHEA Grapalat" w:hAnsi="GHEA Grapalat"/>
                <w:b/>
                <w:bCs/>
                <w:i/>
                <w:lang w:val="hy-AM"/>
              </w:rPr>
            </w:pPr>
            <w:r w:rsidRPr="00C552BC">
              <w:rPr>
                <w:rFonts w:ascii="GHEA Grapalat" w:hAnsi="GHEA Grapalat"/>
                <w:b/>
                <w:bCs/>
                <w:i/>
                <w:lang w:val="en-GB"/>
              </w:rPr>
              <w:t>Աշխատավայրը՝</w:t>
            </w:r>
          </w:p>
          <w:p w14:paraId="218C95C0" w14:textId="77777777" w:rsidR="00B34503" w:rsidRPr="00C552BC" w:rsidRDefault="00B34503" w:rsidP="00B34503">
            <w:pPr>
              <w:pStyle w:val="ListParagraph"/>
              <w:ind w:left="431"/>
              <w:jc w:val="both"/>
              <w:rPr>
                <w:rFonts w:ascii="GHEA Grapalat" w:hAnsi="GHEA Grapalat"/>
                <w:bCs/>
                <w:lang w:val="hy-AM"/>
              </w:rPr>
            </w:pPr>
            <w:r w:rsidRPr="00C552BC">
              <w:rPr>
                <w:rFonts w:ascii="GHEA Grapalat" w:hAnsi="GHEA Grapalat"/>
                <w:bCs/>
                <w:lang w:val="hy-AM"/>
              </w:rPr>
              <w:t>Հայաստան, ք</w:t>
            </w:r>
            <w:r w:rsidRPr="00C552BC">
              <w:rPr>
                <w:rFonts w:ascii="Cambria Math" w:hAnsi="Cambria Math" w:cs="Cambria Math"/>
                <w:bCs/>
                <w:lang w:val="hy-AM"/>
              </w:rPr>
              <w:t>․</w:t>
            </w:r>
            <w:r w:rsidRPr="00C552BC">
              <w:rPr>
                <w:rFonts w:ascii="GHEA Grapalat" w:hAnsi="GHEA Grapalat"/>
                <w:bCs/>
                <w:lang w:val="hy-AM"/>
              </w:rPr>
              <w:t xml:space="preserve"> Երևան, Արաբկիր վարչական շրջան, Բաղրամյան 19</w:t>
            </w:r>
          </w:p>
        </w:tc>
      </w:tr>
      <w:tr w:rsidR="00B34503" w:rsidRPr="00C552BC" w14:paraId="28FA2044" w14:textId="77777777" w:rsidTr="00B34503">
        <w:tc>
          <w:tcPr>
            <w:tcW w:w="10890" w:type="dxa"/>
          </w:tcPr>
          <w:p w14:paraId="6F5B9F46" w14:textId="77777777" w:rsidR="00B34503" w:rsidRPr="00C552BC" w:rsidRDefault="00B34503" w:rsidP="00B34503">
            <w:pPr>
              <w:spacing w:line="276" w:lineRule="auto"/>
              <w:ind w:left="180" w:firstLine="540"/>
              <w:contextualSpacing/>
              <w:jc w:val="center"/>
              <w:rPr>
                <w:rFonts w:ascii="GHEA Grapalat" w:hAnsi="GHEA Grapalat"/>
                <w:b/>
                <w:lang w:val="hy-AM"/>
              </w:rPr>
            </w:pPr>
            <w:r w:rsidRPr="00C552BC">
              <w:rPr>
                <w:rFonts w:ascii="GHEA Grapalat" w:hAnsi="GHEA Grapalat"/>
                <w:b/>
              </w:rPr>
              <w:t xml:space="preserve">2. </w:t>
            </w:r>
            <w:r w:rsidRPr="00C552BC">
              <w:rPr>
                <w:rFonts w:ascii="GHEA Grapalat" w:hAnsi="GHEA Grapalat"/>
                <w:b/>
                <w:lang w:val="hy-AM"/>
              </w:rPr>
              <w:t>Պաշտոնի բնութագիր</w:t>
            </w:r>
          </w:p>
        </w:tc>
      </w:tr>
      <w:tr w:rsidR="00B34503" w:rsidRPr="00C552BC" w14:paraId="6094210F" w14:textId="77777777" w:rsidTr="00B34503">
        <w:tc>
          <w:tcPr>
            <w:tcW w:w="10890" w:type="dxa"/>
          </w:tcPr>
          <w:p w14:paraId="1EB49078" w14:textId="77777777" w:rsidR="00B34503" w:rsidRPr="00C552BC" w:rsidRDefault="00B34503" w:rsidP="00B34503">
            <w:pPr>
              <w:pStyle w:val="NormalWeb"/>
              <w:spacing w:before="0" w:beforeAutospacing="0" w:after="0" w:afterAutospacing="0" w:line="276" w:lineRule="auto"/>
              <w:contextualSpacing/>
              <w:jc w:val="both"/>
              <w:rPr>
                <w:rFonts w:ascii="GHEA Grapalat" w:hAnsi="GHEA Grapalat"/>
                <w:b/>
                <w:i/>
                <w:sz w:val="22"/>
                <w:szCs w:val="22"/>
                <w:lang w:val="en-GB"/>
              </w:rPr>
            </w:pPr>
            <w:r w:rsidRPr="00C552BC">
              <w:rPr>
                <w:rFonts w:ascii="GHEA Grapalat" w:hAnsi="GHEA Grapalat"/>
                <w:b/>
                <w:i/>
                <w:sz w:val="22"/>
                <w:szCs w:val="22"/>
                <w:lang w:val="hy-AM"/>
              </w:rPr>
              <w:t>2.1.</w:t>
            </w:r>
            <w:r w:rsidRPr="00C552BC">
              <w:rPr>
                <w:rFonts w:ascii="GHEA Grapalat" w:hAnsi="GHEA Grapalat"/>
                <w:bCs/>
                <w:i/>
                <w:sz w:val="22"/>
                <w:szCs w:val="22"/>
                <w:lang w:val="hy-AM"/>
              </w:rPr>
              <w:t xml:space="preserve"> </w:t>
            </w:r>
            <w:r w:rsidRPr="00C552BC">
              <w:rPr>
                <w:rFonts w:ascii="GHEA Grapalat" w:hAnsi="GHEA Grapalat"/>
                <w:b/>
                <w:i/>
                <w:sz w:val="22"/>
                <w:szCs w:val="22"/>
                <w:lang w:val="hy-AM"/>
              </w:rPr>
              <w:t>Աշխատանքի բնույթը</w:t>
            </w:r>
            <w:r w:rsidRPr="00C552BC">
              <w:rPr>
                <w:rFonts w:ascii="GHEA Grapalat" w:hAnsi="GHEA Grapalat"/>
                <w:b/>
                <w:i/>
                <w:sz w:val="22"/>
                <w:szCs w:val="22"/>
                <w:lang w:val="en-GB"/>
              </w:rPr>
              <w:t>՝</w:t>
            </w:r>
          </w:p>
          <w:p w14:paraId="1017152D" w14:textId="77777777" w:rsidR="00B34503" w:rsidRPr="00C552BC" w:rsidRDefault="00B34503" w:rsidP="00B34503">
            <w:pPr>
              <w:pStyle w:val="NormalWeb"/>
              <w:spacing w:before="0" w:beforeAutospacing="0" w:after="0" w:afterAutospacing="0" w:line="276" w:lineRule="auto"/>
              <w:ind w:firstLine="540"/>
              <w:jc w:val="both"/>
              <w:rPr>
                <w:rFonts w:ascii="GHEA Grapalat" w:hAnsi="GHEA Grapalat"/>
                <w:sz w:val="22"/>
                <w:szCs w:val="22"/>
                <w:lang w:val="hy-AM"/>
              </w:rPr>
            </w:pPr>
            <w:r w:rsidRPr="00C552BC">
              <w:rPr>
                <w:rFonts w:ascii="GHEA Grapalat" w:hAnsi="GHEA Grapalat" w:cs="Arial"/>
                <w:sz w:val="22"/>
                <w:szCs w:val="22"/>
                <w:lang w:val="hy-AM"/>
              </w:rPr>
              <w:t>Վարչության</w:t>
            </w:r>
            <w:r w:rsidRPr="00C552BC">
              <w:rPr>
                <w:rFonts w:ascii="GHEA Grapalat" w:hAnsi="GHEA Grapalat"/>
                <w:sz w:val="22"/>
                <w:szCs w:val="22"/>
                <w:lang w:val="hy-AM"/>
              </w:rPr>
              <w:t xml:space="preserve"> </w:t>
            </w:r>
            <w:r w:rsidRPr="00B34503">
              <w:rPr>
                <w:rFonts w:ascii="GHEA Grapalat" w:hAnsi="GHEA Grapalat"/>
                <w:sz w:val="22"/>
                <w:szCs w:val="22"/>
                <w:lang w:val="en-US"/>
              </w:rPr>
              <w:t>3-</w:t>
            </w:r>
            <w:r w:rsidRPr="00C552BC">
              <w:rPr>
                <w:rFonts w:ascii="GHEA Grapalat" w:hAnsi="GHEA Grapalat"/>
                <w:sz w:val="22"/>
                <w:szCs w:val="22"/>
                <w:lang w:val="hy-AM"/>
              </w:rPr>
              <w:t>րդ</w:t>
            </w:r>
            <w:r w:rsidRPr="00C552BC">
              <w:rPr>
                <w:rFonts w:ascii="GHEA Grapalat" w:hAnsi="GHEA Grapalat"/>
                <w:b/>
                <w:sz w:val="22"/>
                <w:szCs w:val="22"/>
                <w:lang w:val="hy-AM"/>
              </w:rPr>
              <w:t xml:space="preserve"> </w:t>
            </w:r>
            <w:r w:rsidRPr="00C552BC">
              <w:rPr>
                <w:rFonts w:ascii="GHEA Grapalat" w:hAnsi="GHEA Grapalat"/>
                <w:sz w:val="22"/>
                <w:szCs w:val="22"/>
                <w:lang w:val="hy-AM"/>
              </w:rPr>
              <w:t>դասի ավագ հաշվեքննողը մասնակցում է անկախ և փաստերի վրա հիմնված ֆինանսական և համապատասխանության հաշվեքննություններին՝ առաջնորդվելով հաշվեքննության կազմակերպման օրինականության, տնտեսման, ռեսուրսային ու նպատակային արդյունավետության սկզբունքներով: Նրա աշխատանքը միտված է հանրային ֆինանսների և սեփականության ոլորտում օրինականության և արդյունավետության պահպանման վերաբերյալ հանրությանն ու Ազգային ժողով ժամանակին մասնագիտական ու անկողմնակալ տեղեկատվության ներկայացմանը։</w:t>
            </w:r>
          </w:p>
        </w:tc>
      </w:tr>
      <w:tr w:rsidR="00B34503" w:rsidRPr="00F042D2" w14:paraId="1E99BE50" w14:textId="77777777" w:rsidTr="00B34503">
        <w:tc>
          <w:tcPr>
            <w:tcW w:w="10890" w:type="dxa"/>
          </w:tcPr>
          <w:p w14:paraId="2DC521C1" w14:textId="77777777" w:rsidR="00B34503" w:rsidRPr="00C552BC" w:rsidRDefault="00B34503" w:rsidP="00B34503">
            <w:pPr>
              <w:pStyle w:val="NormalWeb"/>
              <w:spacing w:before="0" w:beforeAutospacing="0" w:after="0" w:afterAutospacing="0" w:line="276" w:lineRule="auto"/>
              <w:contextualSpacing/>
              <w:jc w:val="both"/>
              <w:rPr>
                <w:rFonts w:ascii="GHEA Grapalat" w:hAnsi="GHEA Grapalat"/>
                <w:b/>
                <w:i/>
                <w:sz w:val="22"/>
                <w:szCs w:val="22"/>
                <w:lang w:val="hy-AM"/>
              </w:rPr>
            </w:pPr>
            <w:r w:rsidRPr="00C552BC">
              <w:rPr>
                <w:rFonts w:ascii="GHEA Grapalat" w:hAnsi="GHEA Grapalat"/>
                <w:b/>
                <w:i/>
                <w:sz w:val="22"/>
                <w:szCs w:val="22"/>
                <w:lang w:val="hy-AM"/>
              </w:rPr>
              <w:t>2.2. Ընդհանուր գործառույթները.</w:t>
            </w:r>
          </w:p>
          <w:p w14:paraId="7EACB2C4" w14:textId="77777777" w:rsidR="00B34503" w:rsidRPr="00C552BC" w:rsidRDefault="00B34503" w:rsidP="001F77EA">
            <w:pPr>
              <w:pStyle w:val="ListParagraph"/>
              <w:numPr>
                <w:ilvl w:val="0"/>
                <w:numId w:val="3"/>
              </w:numPr>
              <w:tabs>
                <w:tab w:val="left" w:pos="993"/>
              </w:tabs>
              <w:spacing w:after="0"/>
              <w:jc w:val="both"/>
              <w:rPr>
                <w:rFonts w:ascii="GHEA Grapalat" w:hAnsi="GHEA Grapalat"/>
                <w:lang w:val="hy-AM"/>
              </w:rPr>
            </w:pPr>
            <w:r w:rsidRPr="00C552BC">
              <w:rPr>
                <w:rFonts w:ascii="GHEA Grapalat" w:hAnsi="GHEA Grapalat"/>
                <w:lang w:val="hy-AM"/>
              </w:rPr>
              <w:t>Մասնակցում է հաշվեննությանը՝ պլանավորման, իրականացման և վերահսկման փուլերում, ինչպես սովորական, այնպես էլ բարդ նախագծերում։</w:t>
            </w:r>
          </w:p>
          <w:p w14:paraId="4252F83F" w14:textId="77777777" w:rsidR="00B34503" w:rsidRPr="00C552BC" w:rsidRDefault="00B34503" w:rsidP="001F77EA">
            <w:pPr>
              <w:pStyle w:val="ListParagraph"/>
              <w:numPr>
                <w:ilvl w:val="0"/>
                <w:numId w:val="3"/>
              </w:numPr>
              <w:tabs>
                <w:tab w:val="left" w:pos="993"/>
              </w:tabs>
              <w:spacing w:after="0"/>
              <w:jc w:val="both"/>
              <w:rPr>
                <w:rFonts w:ascii="GHEA Grapalat" w:hAnsi="GHEA Grapalat"/>
                <w:lang w:val="hy-AM"/>
              </w:rPr>
            </w:pPr>
            <w:r w:rsidRPr="00C552BC">
              <w:rPr>
                <w:rFonts w:ascii="GHEA Grapalat" w:hAnsi="GHEA Grapalat"/>
                <w:lang w:val="hy-AM"/>
              </w:rPr>
              <w:t>Համարժեքորեն արձագանքում է ղեկավարության՝ հաշվեքննության իրականացման (այդ թվում՝ պլանավորման, կատարման և հաշվետվության) ու հետհսկողության փուլերի վերաբերյալ ներկայացված դիտարկումներին։</w:t>
            </w:r>
          </w:p>
          <w:p w14:paraId="040A6A39" w14:textId="77777777" w:rsidR="00B34503" w:rsidRPr="005424E9" w:rsidRDefault="00B34503" w:rsidP="00B34503">
            <w:pPr>
              <w:tabs>
                <w:tab w:val="left" w:pos="993"/>
              </w:tabs>
              <w:spacing w:line="276" w:lineRule="auto"/>
              <w:jc w:val="both"/>
              <w:rPr>
                <w:rFonts w:ascii="GHEA Grapalat" w:hAnsi="GHEA Grapalat"/>
                <w:lang w:val="hy-AM"/>
              </w:rPr>
            </w:pPr>
          </w:p>
        </w:tc>
      </w:tr>
      <w:tr w:rsidR="00B34503" w:rsidRPr="00F042D2" w14:paraId="451B1BBD" w14:textId="77777777" w:rsidTr="00B34503">
        <w:tc>
          <w:tcPr>
            <w:tcW w:w="10890" w:type="dxa"/>
          </w:tcPr>
          <w:p w14:paraId="0B26BFFC" w14:textId="77777777" w:rsidR="00B34503" w:rsidRPr="00C552BC" w:rsidRDefault="00B34503" w:rsidP="00B34503">
            <w:pPr>
              <w:pStyle w:val="NormalWeb"/>
              <w:spacing w:before="0" w:beforeAutospacing="0" w:after="0" w:afterAutospacing="0" w:line="276" w:lineRule="auto"/>
              <w:contextualSpacing/>
              <w:jc w:val="both"/>
              <w:rPr>
                <w:rFonts w:ascii="GHEA Grapalat" w:hAnsi="GHEA Grapalat"/>
                <w:b/>
                <w:i/>
                <w:sz w:val="22"/>
                <w:szCs w:val="22"/>
                <w:lang w:val="hy-AM"/>
              </w:rPr>
            </w:pPr>
            <w:r w:rsidRPr="00C552BC">
              <w:rPr>
                <w:rFonts w:ascii="GHEA Grapalat" w:hAnsi="GHEA Grapalat"/>
                <w:b/>
                <w:i/>
                <w:sz w:val="22"/>
                <w:szCs w:val="22"/>
                <w:lang w:val="hy-AM"/>
              </w:rPr>
              <w:t>2.3. Իրավունքները.</w:t>
            </w:r>
          </w:p>
          <w:p w14:paraId="689FCD82" w14:textId="77777777" w:rsidR="00B34503" w:rsidRPr="00C552BC" w:rsidRDefault="00B34503" w:rsidP="001F77EA">
            <w:pPr>
              <w:pStyle w:val="ListParagraph"/>
              <w:numPr>
                <w:ilvl w:val="0"/>
                <w:numId w:val="4"/>
              </w:numPr>
              <w:tabs>
                <w:tab w:val="left" w:pos="993"/>
              </w:tabs>
              <w:spacing w:after="0"/>
              <w:ind w:left="684"/>
              <w:jc w:val="both"/>
              <w:rPr>
                <w:rFonts w:ascii="GHEA Grapalat" w:hAnsi="GHEA Grapalat"/>
                <w:lang w:val="hy-AM"/>
              </w:rPr>
            </w:pPr>
            <w:r w:rsidRPr="00C552BC">
              <w:rPr>
                <w:rFonts w:ascii="GHEA Grapalat" w:hAnsi="GHEA Grapalat"/>
                <w:lang w:val="hy-AM"/>
              </w:rPr>
              <w:t>Տվյալ հաշվեքննության առարկայի շրջանակում հաշվեքննության օբյեկտի պաշտոնատար անձից ստանալու առկա էլեկտրոնային և ոչ էլեկտրոնային շտեմարաններին հասանելիություն, փաստաթղթեր, դրանց վավերացված պատճեններ, անհրաժեշտ տեղեկանքներ, տեղեկատվություն, այդ թվում՝ հաշվապահական հաշվառման վերաբերյալ, և մասնակցելու դրանցից տեղեկություններ դուրս գրելու աշխատանքներին:</w:t>
            </w:r>
          </w:p>
          <w:p w14:paraId="559BDF73" w14:textId="77777777" w:rsidR="00B34503" w:rsidRPr="00C552BC" w:rsidRDefault="00B34503" w:rsidP="001F77EA">
            <w:pPr>
              <w:pStyle w:val="ListParagraph"/>
              <w:numPr>
                <w:ilvl w:val="0"/>
                <w:numId w:val="4"/>
              </w:numPr>
              <w:tabs>
                <w:tab w:val="left" w:pos="993"/>
              </w:tabs>
              <w:spacing w:after="0"/>
              <w:ind w:left="684"/>
              <w:jc w:val="both"/>
              <w:rPr>
                <w:rFonts w:ascii="GHEA Grapalat" w:hAnsi="GHEA Grapalat"/>
                <w:lang w:val="hy-AM"/>
              </w:rPr>
            </w:pPr>
            <w:r w:rsidRPr="00C552BC">
              <w:rPr>
                <w:rFonts w:ascii="GHEA Grapalat" w:hAnsi="GHEA Grapalat"/>
                <w:lang w:val="hy-AM"/>
              </w:rPr>
              <w:t>Հաշվեքննության ընթացքում ծագած հարցերի վերաբերյալ հաշվեքննության օբյեկտի պաշտոնատար անձից ստանալու բանավոր և գրավոր պարզաբանումներ։</w:t>
            </w:r>
          </w:p>
          <w:p w14:paraId="57D815D8" w14:textId="77777777" w:rsidR="00B34503" w:rsidRPr="00C552BC" w:rsidRDefault="00B34503" w:rsidP="001F77EA">
            <w:pPr>
              <w:pStyle w:val="ListParagraph"/>
              <w:numPr>
                <w:ilvl w:val="0"/>
                <w:numId w:val="4"/>
              </w:numPr>
              <w:tabs>
                <w:tab w:val="left" w:pos="993"/>
              </w:tabs>
              <w:spacing w:after="0"/>
              <w:ind w:left="684"/>
              <w:jc w:val="both"/>
              <w:rPr>
                <w:rFonts w:ascii="GHEA Grapalat" w:hAnsi="GHEA Grapalat"/>
                <w:lang w:val="hy-AM"/>
              </w:rPr>
            </w:pPr>
            <w:r w:rsidRPr="00C552BC">
              <w:rPr>
                <w:rFonts w:ascii="GHEA Grapalat" w:hAnsi="GHEA Grapalat"/>
                <w:lang w:val="hy-AM"/>
              </w:rPr>
              <w:lastRenderedPageBreak/>
              <w:t>Մուտք գործելու հաշվեքննության օբյեկտի տարածքներ։</w:t>
            </w:r>
          </w:p>
          <w:p w14:paraId="17CADBDC" w14:textId="77777777" w:rsidR="00B34503" w:rsidRPr="00C552BC" w:rsidRDefault="00B34503" w:rsidP="001F77EA">
            <w:pPr>
              <w:pStyle w:val="ListParagraph"/>
              <w:numPr>
                <w:ilvl w:val="0"/>
                <w:numId w:val="4"/>
              </w:numPr>
              <w:tabs>
                <w:tab w:val="left" w:pos="993"/>
              </w:tabs>
              <w:spacing w:after="0"/>
              <w:ind w:left="684"/>
              <w:jc w:val="both"/>
              <w:rPr>
                <w:rFonts w:ascii="GHEA Grapalat" w:hAnsi="GHEA Grapalat"/>
                <w:lang w:val="hy-AM"/>
              </w:rPr>
            </w:pPr>
            <w:r w:rsidRPr="00C552BC">
              <w:rPr>
                <w:rFonts w:ascii="GHEA Grapalat" w:hAnsi="GHEA Grapalat"/>
                <w:lang w:val="hy-AM"/>
              </w:rPr>
              <w:t>Անհրաժեշտության դեպքում հաշվեքննության օբյեկտի ներկայացուցիչներին ներգրավելու հաշվեքննության գործընթացին, այդ թվում՝ պահանջելու իրականացնել հաշվեքննության ընթացքում իր մասնակցությամբ հաշվառում (գույքագրում)։</w:t>
            </w:r>
          </w:p>
          <w:p w14:paraId="5C6138F9" w14:textId="77777777" w:rsidR="00B34503" w:rsidRPr="00C552BC" w:rsidRDefault="00B34503" w:rsidP="001F77EA">
            <w:pPr>
              <w:pStyle w:val="ListParagraph"/>
              <w:numPr>
                <w:ilvl w:val="0"/>
                <w:numId w:val="4"/>
              </w:numPr>
              <w:tabs>
                <w:tab w:val="left" w:pos="993"/>
              </w:tabs>
              <w:spacing w:after="0"/>
              <w:ind w:left="684"/>
              <w:jc w:val="both"/>
              <w:rPr>
                <w:rFonts w:ascii="GHEA Grapalat" w:hAnsi="GHEA Grapalat"/>
                <w:lang w:val="hy-AM"/>
              </w:rPr>
            </w:pPr>
            <w:r w:rsidRPr="00C552BC">
              <w:rPr>
                <w:rFonts w:ascii="GHEA Grapalat" w:hAnsi="GHEA Grapalat"/>
                <w:lang w:val="hy-AM"/>
              </w:rPr>
              <w:t>Պահանջելու հաշվեքննության օբյեկտից՝ հաշվեքննության օբյեկտի հետ քաղաքացիաիրավական հարաբերությունների շրջանակում կնքված գործարքների մյուս կողմ հանդիսացած անձից պահանջել և Հաշվեքննիչ պալատ ներկայացնել անհրաժեշտ փաստաթղթեր կամ տեղեկատվություն։</w:t>
            </w:r>
          </w:p>
          <w:p w14:paraId="18D38F30" w14:textId="77777777" w:rsidR="00B34503" w:rsidRPr="00C552BC" w:rsidRDefault="00B34503" w:rsidP="001F77EA">
            <w:pPr>
              <w:pStyle w:val="ListParagraph"/>
              <w:numPr>
                <w:ilvl w:val="0"/>
                <w:numId w:val="4"/>
              </w:numPr>
              <w:tabs>
                <w:tab w:val="left" w:pos="993"/>
              </w:tabs>
              <w:spacing w:after="0"/>
              <w:ind w:left="684"/>
              <w:jc w:val="both"/>
              <w:rPr>
                <w:rFonts w:ascii="GHEA Grapalat" w:hAnsi="GHEA Grapalat"/>
                <w:lang w:val="hy-AM"/>
              </w:rPr>
            </w:pPr>
            <w:r w:rsidRPr="00C552BC">
              <w:rPr>
                <w:rFonts w:ascii="GHEA Grapalat" w:hAnsi="GHEA Grapalat"/>
                <w:lang w:val="hy-AM"/>
              </w:rPr>
              <w:t>Հաշվեքննության առարկայի վերաբերյալ իրավաբանական անձանցից ստանալու տեղեկատվություն։</w:t>
            </w:r>
          </w:p>
          <w:p w14:paraId="0728D90A" w14:textId="77777777" w:rsidR="00B34503" w:rsidRPr="00C552BC" w:rsidRDefault="00B34503" w:rsidP="00B34503">
            <w:pPr>
              <w:pStyle w:val="NormalWeb"/>
              <w:shd w:val="clear" w:color="auto" w:fill="FFFFFF"/>
              <w:tabs>
                <w:tab w:val="left" w:pos="993"/>
              </w:tabs>
              <w:spacing w:before="0" w:beforeAutospacing="0" w:after="0" w:afterAutospacing="0" w:line="276" w:lineRule="auto"/>
              <w:jc w:val="both"/>
              <w:rPr>
                <w:rFonts w:ascii="GHEA Grapalat" w:hAnsi="GHEA Grapalat"/>
                <w:color w:val="000000"/>
                <w:sz w:val="22"/>
                <w:szCs w:val="22"/>
                <w:lang w:val="hy-AM"/>
              </w:rPr>
            </w:pPr>
          </w:p>
        </w:tc>
      </w:tr>
      <w:tr w:rsidR="00B34503" w:rsidRPr="00F042D2" w14:paraId="2D67CB77" w14:textId="77777777" w:rsidTr="00B34503">
        <w:tc>
          <w:tcPr>
            <w:tcW w:w="10890" w:type="dxa"/>
          </w:tcPr>
          <w:p w14:paraId="3C0409F6" w14:textId="77777777" w:rsidR="00B34503" w:rsidRPr="00C552BC" w:rsidRDefault="00B34503" w:rsidP="00B34503">
            <w:pPr>
              <w:pStyle w:val="NormalWeb"/>
              <w:spacing w:before="0" w:beforeAutospacing="0" w:after="0" w:afterAutospacing="0" w:line="276" w:lineRule="auto"/>
              <w:contextualSpacing/>
              <w:jc w:val="both"/>
              <w:rPr>
                <w:rFonts w:ascii="GHEA Grapalat" w:hAnsi="GHEA Grapalat"/>
                <w:b/>
                <w:i/>
                <w:sz w:val="22"/>
                <w:szCs w:val="22"/>
                <w:lang w:val="en-GB"/>
              </w:rPr>
            </w:pPr>
            <w:r w:rsidRPr="00C552BC">
              <w:rPr>
                <w:rFonts w:ascii="GHEA Grapalat" w:hAnsi="GHEA Grapalat"/>
                <w:b/>
                <w:i/>
                <w:sz w:val="22"/>
                <w:szCs w:val="22"/>
                <w:lang w:val="en-GB"/>
              </w:rPr>
              <w:lastRenderedPageBreak/>
              <w:t>2.4. Մասնագիտական պարտականություններ՝</w:t>
            </w:r>
          </w:p>
          <w:p w14:paraId="01FEF637" w14:textId="77777777" w:rsidR="00B34503" w:rsidRPr="00C552BC" w:rsidRDefault="00B34503" w:rsidP="001F77EA">
            <w:pPr>
              <w:pStyle w:val="NormalWeb"/>
              <w:numPr>
                <w:ilvl w:val="0"/>
                <w:numId w:val="9"/>
              </w:numPr>
              <w:spacing w:before="0" w:beforeAutospacing="0" w:after="0" w:afterAutospacing="0" w:line="276" w:lineRule="auto"/>
              <w:ind w:left="750"/>
              <w:jc w:val="both"/>
              <w:rPr>
                <w:rFonts w:ascii="GHEA Grapalat" w:hAnsi="GHEA Grapalat" w:cs="Sylfaen"/>
                <w:sz w:val="22"/>
                <w:szCs w:val="22"/>
                <w:lang w:val="hy-AM"/>
              </w:rPr>
            </w:pPr>
            <w:r w:rsidRPr="00C552BC">
              <w:rPr>
                <w:rFonts w:ascii="GHEA Grapalat" w:hAnsi="GHEA Grapalat"/>
                <w:sz w:val="22"/>
                <w:szCs w:val="22"/>
                <w:lang w:val="hy-AM"/>
              </w:rPr>
              <w:t xml:space="preserve">Վարչության </w:t>
            </w:r>
            <w:r w:rsidRPr="00B34503">
              <w:rPr>
                <w:rFonts w:ascii="GHEA Grapalat" w:hAnsi="GHEA Grapalat"/>
                <w:sz w:val="22"/>
                <w:szCs w:val="22"/>
                <w:lang w:val="en-GB"/>
              </w:rPr>
              <w:t>3-</w:t>
            </w:r>
            <w:r w:rsidRPr="00C552BC">
              <w:rPr>
                <w:rFonts w:ascii="GHEA Grapalat" w:hAnsi="GHEA Grapalat"/>
                <w:sz w:val="22"/>
                <w:szCs w:val="22"/>
                <w:lang w:val="hy-AM"/>
              </w:rPr>
              <w:t>րդ դասի ավագ հաշվեքննողը</w:t>
            </w:r>
            <w:r w:rsidRPr="00C552BC">
              <w:rPr>
                <w:rFonts w:ascii="GHEA Grapalat" w:hAnsi="GHEA Grapalat" w:cs="Sylfaen"/>
                <w:sz w:val="22"/>
                <w:szCs w:val="22"/>
                <w:lang w:val="hy-AM"/>
              </w:rPr>
              <w:t xml:space="preserve"> մասնակցում է հաշվեքննության նպատակներ</w:t>
            </w:r>
            <w:r>
              <w:rPr>
                <w:rFonts w:ascii="GHEA Grapalat" w:hAnsi="GHEA Grapalat" w:cs="Sylfaen"/>
                <w:sz w:val="22"/>
                <w:szCs w:val="22"/>
                <w:lang w:val="hy-AM"/>
              </w:rPr>
              <w:t>ի</w:t>
            </w:r>
            <w:r w:rsidRPr="00C552BC">
              <w:rPr>
                <w:rFonts w:ascii="GHEA Grapalat" w:hAnsi="GHEA Grapalat" w:cs="Sylfaen"/>
                <w:sz w:val="22"/>
                <w:szCs w:val="22"/>
                <w:lang w:val="hy-AM"/>
              </w:rPr>
              <w:t>, չափորոշիչներ</w:t>
            </w:r>
            <w:r>
              <w:rPr>
                <w:rFonts w:ascii="GHEA Grapalat" w:hAnsi="GHEA Grapalat" w:cs="Sylfaen"/>
                <w:sz w:val="22"/>
                <w:szCs w:val="22"/>
                <w:lang w:val="hy-AM"/>
              </w:rPr>
              <w:t>ի</w:t>
            </w:r>
            <w:r w:rsidRPr="00C552BC">
              <w:rPr>
                <w:rFonts w:ascii="GHEA Grapalat" w:hAnsi="GHEA Grapalat" w:cs="Sylfaen"/>
                <w:sz w:val="22"/>
                <w:szCs w:val="22"/>
                <w:lang w:val="hy-AM"/>
              </w:rPr>
              <w:t xml:space="preserve"> և ստուգման ծավալներ</w:t>
            </w:r>
            <w:r>
              <w:rPr>
                <w:rFonts w:ascii="GHEA Grapalat" w:hAnsi="GHEA Grapalat" w:cs="Sylfaen"/>
                <w:sz w:val="22"/>
                <w:szCs w:val="22"/>
                <w:lang w:val="hy-AM"/>
              </w:rPr>
              <w:t>ի</w:t>
            </w:r>
            <w:r w:rsidRPr="00C552BC">
              <w:rPr>
                <w:rFonts w:ascii="GHEA Grapalat" w:hAnsi="GHEA Grapalat" w:cs="Sylfaen"/>
                <w:sz w:val="22"/>
                <w:szCs w:val="22"/>
                <w:lang w:val="hy-AM"/>
              </w:rPr>
              <w:t xml:space="preserve"> սահմանման և պլանավորման աշխատանքներին</w:t>
            </w:r>
            <w:r w:rsidRPr="00C552BC">
              <w:rPr>
                <w:rFonts w:ascii="Cambria Math" w:hAnsi="Cambria Math" w:cs="Sylfaen"/>
                <w:sz w:val="22"/>
                <w:szCs w:val="22"/>
                <w:lang w:val="hy-AM"/>
              </w:rPr>
              <w:t>․</w:t>
            </w:r>
          </w:p>
          <w:p w14:paraId="2D385946" w14:textId="77777777" w:rsidR="00B34503" w:rsidRPr="00C552BC" w:rsidRDefault="00B34503" w:rsidP="001F77EA">
            <w:pPr>
              <w:pStyle w:val="NormalWeb"/>
              <w:numPr>
                <w:ilvl w:val="1"/>
                <w:numId w:val="8"/>
              </w:numPr>
              <w:spacing w:before="0" w:beforeAutospacing="0" w:after="0" w:afterAutospacing="0" w:line="276" w:lineRule="auto"/>
              <w:ind w:left="1317"/>
              <w:jc w:val="both"/>
              <w:rPr>
                <w:rFonts w:ascii="GHEA Grapalat" w:hAnsi="GHEA Grapalat"/>
                <w:bCs/>
                <w:sz w:val="22"/>
                <w:szCs w:val="22"/>
                <w:lang w:val="hy-AM"/>
              </w:rPr>
            </w:pPr>
            <w:r w:rsidRPr="00C552BC">
              <w:rPr>
                <w:rStyle w:val="Strong"/>
                <w:rFonts w:ascii="GHEA Grapalat" w:eastAsiaTheme="majorEastAsia" w:hAnsi="GHEA Grapalat" w:cs="Sylfaen"/>
                <w:sz w:val="22"/>
                <w:szCs w:val="22"/>
                <w:lang w:val="hy-AM"/>
              </w:rPr>
              <w:t>հավաքում</w:t>
            </w:r>
            <w:r w:rsidRPr="00C552BC">
              <w:rPr>
                <w:rStyle w:val="Strong"/>
                <w:rFonts w:ascii="GHEA Grapalat" w:eastAsiaTheme="majorEastAsia" w:hAnsi="GHEA Grapalat"/>
                <w:sz w:val="22"/>
                <w:szCs w:val="22"/>
                <w:lang w:val="hy-AM"/>
              </w:rPr>
              <w:t xml:space="preserve"> </w:t>
            </w:r>
            <w:r w:rsidRPr="00C552BC">
              <w:rPr>
                <w:rStyle w:val="Strong"/>
                <w:rFonts w:ascii="GHEA Grapalat" w:eastAsiaTheme="majorEastAsia" w:hAnsi="GHEA Grapalat" w:cs="Sylfaen"/>
                <w:sz w:val="22"/>
                <w:szCs w:val="22"/>
                <w:lang w:val="hy-AM"/>
              </w:rPr>
              <w:t>և</w:t>
            </w:r>
            <w:r w:rsidRPr="00C552BC">
              <w:rPr>
                <w:rStyle w:val="Strong"/>
                <w:rFonts w:ascii="GHEA Grapalat" w:eastAsiaTheme="majorEastAsia" w:hAnsi="GHEA Grapalat"/>
                <w:sz w:val="22"/>
                <w:szCs w:val="22"/>
                <w:lang w:val="hy-AM"/>
              </w:rPr>
              <w:t xml:space="preserve"> </w:t>
            </w:r>
            <w:r w:rsidRPr="00C552BC">
              <w:rPr>
                <w:rStyle w:val="Strong"/>
                <w:rFonts w:ascii="GHEA Grapalat" w:eastAsiaTheme="majorEastAsia" w:hAnsi="GHEA Grapalat" w:cs="Sylfaen"/>
                <w:sz w:val="22"/>
                <w:szCs w:val="22"/>
                <w:lang w:val="hy-AM"/>
              </w:rPr>
              <w:t>ուսումնասիրում</w:t>
            </w:r>
            <w:r w:rsidRPr="00C552BC">
              <w:rPr>
                <w:rStyle w:val="Strong"/>
                <w:rFonts w:ascii="GHEA Grapalat" w:eastAsiaTheme="majorEastAsia" w:hAnsi="GHEA Grapalat"/>
                <w:sz w:val="22"/>
                <w:szCs w:val="22"/>
                <w:lang w:val="hy-AM"/>
              </w:rPr>
              <w:t xml:space="preserve"> </w:t>
            </w:r>
            <w:r w:rsidRPr="00C552BC">
              <w:rPr>
                <w:rStyle w:val="Strong"/>
                <w:rFonts w:ascii="GHEA Grapalat" w:eastAsiaTheme="majorEastAsia" w:hAnsi="GHEA Grapalat" w:cs="Sylfaen"/>
                <w:sz w:val="22"/>
                <w:szCs w:val="22"/>
                <w:lang w:val="hy-AM"/>
              </w:rPr>
              <w:t>է</w:t>
            </w:r>
            <w:r w:rsidRPr="00C552BC">
              <w:rPr>
                <w:rFonts w:ascii="GHEA Grapalat" w:hAnsi="GHEA Grapalat"/>
                <w:sz w:val="22"/>
                <w:szCs w:val="22"/>
                <w:lang w:val="hy-AM"/>
              </w:rPr>
              <w:t xml:space="preserve"> </w:t>
            </w:r>
            <w:r w:rsidRPr="00C552BC">
              <w:rPr>
                <w:rFonts w:ascii="GHEA Grapalat" w:hAnsi="GHEA Grapalat" w:cs="Sylfaen"/>
                <w:sz w:val="22"/>
                <w:szCs w:val="22"/>
                <w:lang w:val="hy-AM"/>
              </w:rPr>
              <w:t>հաշվեքննության</w:t>
            </w:r>
            <w:r w:rsidRPr="00C552BC">
              <w:rPr>
                <w:rFonts w:ascii="GHEA Grapalat" w:hAnsi="GHEA Grapalat"/>
                <w:sz w:val="22"/>
                <w:szCs w:val="22"/>
                <w:lang w:val="hy-AM"/>
              </w:rPr>
              <w:t xml:space="preserve"> </w:t>
            </w:r>
            <w:r w:rsidRPr="00C552BC">
              <w:rPr>
                <w:rFonts w:ascii="GHEA Grapalat" w:hAnsi="GHEA Grapalat" w:cs="Sylfaen"/>
                <w:sz w:val="22"/>
                <w:szCs w:val="22"/>
                <w:lang w:val="hy-AM"/>
              </w:rPr>
              <w:t>առարկային</w:t>
            </w:r>
            <w:r w:rsidRPr="00C552BC">
              <w:rPr>
                <w:rFonts w:ascii="GHEA Grapalat" w:hAnsi="GHEA Grapalat"/>
                <w:sz w:val="22"/>
                <w:szCs w:val="22"/>
                <w:lang w:val="hy-AM"/>
              </w:rPr>
              <w:t xml:space="preserve"> </w:t>
            </w:r>
            <w:r w:rsidRPr="00C552BC">
              <w:rPr>
                <w:rFonts w:ascii="GHEA Grapalat" w:hAnsi="GHEA Grapalat" w:cs="Sylfaen"/>
                <w:sz w:val="22"/>
                <w:szCs w:val="22"/>
                <w:lang w:val="hy-AM"/>
              </w:rPr>
              <w:t>վերաբերող</w:t>
            </w:r>
            <w:r w:rsidRPr="00C552BC">
              <w:rPr>
                <w:rFonts w:ascii="GHEA Grapalat" w:hAnsi="GHEA Grapalat"/>
                <w:sz w:val="22"/>
                <w:szCs w:val="22"/>
                <w:lang w:val="hy-AM"/>
              </w:rPr>
              <w:t xml:space="preserve"> </w:t>
            </w:r>
            <w:r w:rsidRPr="00C552BC">
              <w:rPr>
                <w:rFonts w:ascii="GHEA Grapalat" w:hAnsi="GHEA Grapalat" w:cs="Sylfaen"/>
                <w:sz w:val="22"/>
                <w:szCs w:val="22"/>
                <w:lang w:val="hy-AM"/>
              </w:rPr>
              <w:t>համատեքստային</w:t>
            </w:r>
            <w:r w:rsidRPr="00C552BC">
              <w:rPr>
                <w:rFonts w:ascii="GHEA Grapalat" w:hAnsi="GHEA Grapalat"/>
                <w:sz w:val="22"/>
                <w:szCs w:val="22"/>
                <w:lang w:val="hy-AM"/>
              </w:rPr>
              <w:t xml:space="preserve"> </w:t>
            </w:r>
            <w:r w:rsidRPr="00C552BC">
              <w:rPr>
                <w:rFonts w:ascii="GHEA Grapalat" w:hAnsi="GHEA Grapalat" w:cs="Sylfaen"/>
                <w:sz w:val="22"/>
                <w:szCs w:val="22"/>
                <w:lang w:val="hy-AM"/>
              </w:rPr>
              <w:t>տեղեկատվություն</w:t>
            </w:r>
            <w:r w:rsidRPr="00C552BC">
              <w:rPr>
                <w:rFonts w:ascii="GHEA Grapalat" w:hAnsi="GHEA Grapalat"/>
                <w:sz w:val="22"/>
                <w:szCs w:val="22"/>
                <w:lang w:val="hy-AM"/>
              </w:rPr>
              <w:t xml:space="preserve">, առաջնորդվելով սահմանված հաշվեքննության </w:t>
            </w:r>
            <w:r w:rsidRPr="00C552BC">
              <w:rPr>
                <w:rFonts w:ascii="GHEA Grapalat" w:hAnsi="GHEA Grapalat" w:cs="Sylfaen"/>
                <w:sz w:val="22"/>
                <w:szCs w:val="22"/>
                <w:lang w:val="hy-AM"/>
              </w:rPr>
              <w:t>չափանիշներով,</w:t>
            </w:r>
            <w:r w:rsidRPr="00C552BC">
              <w:rPr>
                <w:rFonts w:ascii="GHEA Grapalat" w:hAnsi="GHEA Grapalat"/>
                <w:sz w:val="22"/>
                <w:szCs w:val="22"/>
                <w:lang w:val="hy-AM"/>
              </w:rPr>
              <w:t xml:space="preserve"> </w:t>
            </w:r>
            <w:r w:rsidRPr="00C552BC">
              <w:rPr>
                <w:rFonts w:ascii="GHEA Grapalat" w:hAnsi="GHEA Grapalat" w:cs="Sylfaen"/>
                <w:sz w:val="22"/>
                <w:szCs w:val="22"/>
                <w:lang w:val="hy-AM"/>
              </w:rPr>
              <w:t>ներառյալ՝</w:t>
            </w:r>
            <w:r w:rsidRPr="00C552BC">
              <w:rPr>
                <w:rFonts w:ascii="GHEA Grapalat" w:hAnsi="GHEA Grapalat"/>
                <w:sz w:val="22"/>
                <w:szCs w:val="22"/>
                <w:lang w:val="hy-AM"/>
              </w:rPr>
              <w:t xml:space="preserve"> </w:t>
            </w:r>
            <w:r w:rsidRPr="00C552BC">
              <w:rPr>
                <w:rFonts w:ascii="GHEA Grapalat" w:hAnsi="GHEA Grapalat" w:cs="Sylfaen"/>
                <w:sz w:val="22"/>
                <w:szCs w:val="22"/>
                <w:lang w:val="hy-AM"/>
              </w:rPr>
              <w:t>միջազգային</w:t>
            </w:r>
            <w:r w:rsidRPr="00C552BC">
              <w:rPr>
                <w:rFonts w:ascii="GHEA Grapalat" w:hAnsi="GHEA Grapalat"/>
                <w:sz w:val="22"/>
                <w:szCs w:val="22"/>
                <w:lang w:val="hy-AM"/>
              </w:rPr>
              <w:t xml:space="preserve"> </w:t>
            </w:r>
            <w:r w:rsidRPr="00C552BC">
              <w:rPr>
                <w:rFonts w:ascii="GHEA Grapalat" w:hAnsi="GHEA Grapalat" w:cs="Sylfaen"/>
                <w:sz w:val="22"/>
                <w:szCs w:val="22"/>
                <w:lang w:val="hy-AM"/>
              </w:rPr>
              <w:t>չափանիշներ</w:t>
            </w:r>
            <w:r w:rsidRPr="00C552BC">
              <w:rPr>
                <w:rFonts w:ascii="GHEA Grapalat" w:hAnsi="GHEA Grapalat"/>
                <w:sz w:val="22"/>
                <w:szCs w:val="22"/>
                <w:lang w:val="hy-AM"/>
              </w:rPr>
              <w:t xml:space="preserve">, </w:t>
            </w:r>
            <w:r w:rsidRPr="00C552BC">
              <w:rPr>
                <w:rFonts w:ascii="GHEA Grapalat" w:hAnsi="GHEA Grapalat" w:cs="Sylfaen"/>
                <w:sz w:val="22"/>
                <w:szCs w:val="22"/>
                <w:lang w:val="hy-AM"/>
              </w:rPr>
              <w:t>իրավական</w:t>
            </w:r>
            <w:r w:rsidRPr="00C552BC">
              <w:rPr>
                <w:rFonts w:ascii="GHEA Grapalat" w:hAnsi="GHEA Grapalat"/>
                <w:sz w:val="22"/>
                <w:szCs w:val="22"/>
                <w:lang w:val="hy-AM"/>
              </w:rPr>
              <w:t xml:space="preserve"> </w:t>
            </w:r>
            <w:r w:rsidRPr="00C552BC">
              <w:rPr>
                <w:rFonts w:ascii="GHEA Grapalat" w:hAnsi="GHEA Grapalat" w:cs="Sylfaen"/>
                <w:sz w:val="22"/>
                <w:szCs w:val="22"/>
                <w:lang w:val="hy-AM"/>
              </w:rPr>
              <w:t>կարգավորումներ</w:t>
            </w:r>
            <w:r w:rsidRPr="00C552BC">
              <w:rPr>
                <w:rFonts w:ascii="GHEA Grapalat" w:hAnsi="GHEA Grapalat"/>
                <w:sz w:val="22"/>
                <w:szCs w:val="22"/>
                <w:lang w:val="hy-AM"/>
              </w:rPr>
              <w:t xml:space="preserve">, </w:t>
            </w:r>
            <w:r w:rsidRPr="00C552BC">
              <w:rPr>
                <w:rFonts w:ascii="GHEA Grapalat" w:hAnsi="GHEA Grapalat" w:cs="Sylfaen"/>
                <w:sz w:val="22"/>
                <w:szCs w:val="22"/>
                <w:lang w:val="hy-AM"/>
              </w:rPr>
              <w:t>նախկին</w:t>
            </w:r>
            <w:r w:rsidRPr="00C552BC">
              <w:rPr>
                <w:rFonts w:ascii="GHEA Grapalat" w:hAnsi="GHEA Grapalat"/>
                <w:sz w:val="22"/>
                <w:szCs w:val="22"/>
                <w:lang w:val="hy-AM"/>
              </w:rPr>
              <w:t xml:space="preserve"> </w:t>
            </w:r>
            <w:r w:rsidRPr="00C552BC">
              <w:rPr>
                <w:rFonts w:ascii="GHEA Grapalat" w:hAnsi="GHEA Grapalat" w:cs="Sylfaen"/>
                <w:sz w:val="22"/>
                <w:szCs w:val="22"/>
                <w:lang w:val="hy-AM"/>
              </w:rPr>
              <w:t>հաշվեքննությունների</w:t>
            </w:r>
            <w:r w:rsidRPr="00C552BC">
              <w:rPr>
                <w:rFonts w:ascii="GHEA Grapalat" w:hAnsi="GHEA Grapalat"/>
                <w:sz w:val="22"/>
                <w:szCs w:val="22"/>
                <w:lang w:val="hy-AM"/>
              </w:rPr>
              <w:t xml:space="preserve"> </w:t>
            </w:r>
            <w:r w:rsidRPr="00C552BC">
              <w:rPr>
                <w:rFonts w:ascii="GHEA Grapalat" w:hAnsi="GHEA Grapalat" w:cs="Sylfaen"/>
                <w:sz w:val="22"/>
                <w:szCs w:val="22"/>
                <w:lang w:val="hy-AM"/>
              </w:rPr>
              <w:t xml:space="preserve">տվյալներ՝ </w:t>
            </w:r>
            <w:r w:rsidRPr="00C552BC">
              <w:rPr>
                <w:rStyle w:val="Strong"/>
                <w:rFonts w:ascii="GHEA Grapalat" w:eastAsiaTheme="majorEastAsia" w:hAnsi="GHEA Grapalat" w:cs="Sylfaen"/>
                <w:sz w:val="22"/>
                <w:szCs w:val="22"/>
                <w:lang w:val="hy-AM"/>
              </w:rPr>
              <w:t>տվյալների</w:t>
            </w:r>
            <w:r w:rsidRPr="00C552BC">
              <w:rPr>
                <w:rStyle w:val="Strong"/>
                <w:rFonts w:ascii="GHEA Grapalat" w:eastAsiaTheme="majorEastAsia" w:hAnsi="GHEA Grapalat"/>
                <w:sz w:val="22"/>
                <w:szCs w:val="22"/>
                <w:lang w:val="hy-AM"/>
              </w:rPr>
              <w:t xml:space="preserve"> </w:t>
            </w:r>
            <w:r w:rsidRPr="00C552BC">
              <w:rPr>
                <w:rStyle w:val="Strong"/>
                <w:rFonts w:ascii="GHEA Grapalat" w:eastAsiaTheme="majorEastAsia" w:hAnsi="GHEA Grapalat" w:cs="Sylfaen"/>
                <w:sz w:val="22"/>
                <w:szCs w:val="22"/>
                <w:lang w:val="hy-AM"/>
              </w:rPr>
              <w:t>վերլուծության</w:t>
            </w:r>
            <w:r w:rsidRPr="00C552BC">
              <w:rPr>
                <w:rStyle w:val="Strong"/>
                <w:rFonts w:ascii="GHEA Grapalat" w:eastAsiaTheme="majorEastAsia" w:hAnsi="GHEA Grapalat"/>
                <w:sz w:val="22"/>
                <w:szCs w:val="22"/>
                <w:lang w:val="hy-AM"/>
              </w:rPr>
              <w:t xml:space="preserve"> </w:t>
            </w:r>
            <w:r w:rsidRPr="00C552BC">
              <w:rPr>
                <w:rStyle w:val="Strong"/>
                <w:rFonts w:ascii="GHEA Grapalat" w:eastAsiaTheme="majorEastAsia" w:hAnsi="GHEA Grapalat" w:cs="Sylfaen"/>
                <w:sz w:val="22"/>
                <w:szCs w:val="22"/>
                <w:lang w:val="hy-AM"/>
              </w:rPr>
              <w:t>գործիքակազմի</w:t>
            </w:r>
            <w:r w:rsidRPr="00C552BC">
              <w:rPr>
                <w:rStyle w:val="Strong"/>
                <w:rFonts w:ascii="GHEA Grapalat" w:eastAsiaTheme="majorEastAsia" w:hAnsi="GHEA Grapalat"/>
                <w:sz w:val="22"/>
                <w:szCs w:val="22"/>
                <w:lang w:val="hy-AM"/>
              </w:rPr>
              <w:t xml:space="preserve"> </w:t>
            </w:r>
            <w:r w:rsidRPr="00C552BC">
              <w:rPr>
                <w:rStyle w:val="Strong"/>
                <w:rFonts w:ascii="GHEA Grapalat" w:eastAsiaTheme="majorEastAsia" w:hAnsi="GHEA Grapalat" w:cs="Sylfaen"/>
                <w:sz w:val="22"/>
                <w:szCs w:val="22"/>
                <w:lang w:val="hy-AM"/>
              </w:rPr>
              <w:t>կիրառմամբ</w:t>
            </w:r>
            <w:r w:rsidRPr="00C552BC">
              <w:rPr>
                <w:rFonts w:ascii="GHEA Grapalat" w:hAnsi="GHEA Grapalat"/>
                <w:bCs/>
                <w:sz w:val="22"/>
                <w:szCs w:val="22"/>
                <w:lang w:val="hy-AM"/>
              </w:rPr>
              <w:t>,</w:t>
            </w:r>
          </w:p>
          <w:p w14:paraId="65C59C3C" w14:textId="77777777" w:rsidR="00B34503" w:rsidRPr="00C552BC" w:rsidRDefault="00B34503" w:rsidP="001F77EA">
            <w:pPr>
              <w:pStyle w:val="NormalWeb"/>
              <w:numPr>
                <w:ilvl w:val="1"/>
                <w:numId w:val="8"/>
              </w:numPr>
              <w:spacing w:before="0" w:beforeAutospacing="0" w:after="0" w:afterAutospacing="0" w:line="276" w:lineRule="auto"/>
              <w:ind w:left="1317"/>
              <w:jc w:val="both"/>
              <w:rPr>
                <w:rFonts w:ascii="GHEA Grapalat" w:hAnsi="GHEA Grapalat"/>
                <w:bCs/>
                <w:sz w:val="22"/>
                <w:szCs w:val="22"/>
                <w:lang w:val="hy-AM"/>
              </w:rPr>
            </w:pPr>
            <w:r w:rsidRPr="00C552BC">
              <w:rPr>
                <w:rStyle w:val="Strong"/>
                <w:rFonts w:ascii="GHEA Grapalat" w:eastAsiaTheme="majorEastAsia" w:hAnsi="GHEA Grapalat"/>
                <w:sz w:val="22"/>
                <w:szCs w:val="22"/>
                <w:lang w:val="hy-AM"/>
              </w:rPr>
              <w:t>վերլուծում և համադրում է</w:t>
            </w:r>
            <w:r w:rsidRPr="00C552BC">
              <w:rPr>
                <w:rFonts w:ascii="GHEA Grapalat" w:hAnsi="GHEA Grapalat"/>
                <w:bCs/>
                <w:sz w:val="22"/>
                <w:szCs w:val="22"/>
                <w:lang w:val="hy-AM"/>
              </w:rPr>
              <w:t xml:space="preserve"> հաշվեքննության </w:t>
            </w:r>
            <w:r w:rsidRPr="00C552BC">
              <w:rPr>
                <w:rFonts w:ascii="GHEA Grapalat" w:hAnsi="GHEA Grapalat"/>
                <w:sz w:val="22"/>
                <w:szCs w:val="22"/>
                <w:lang w:val="hy-AM"/>
              </w:rPr>
              <w:t>հատկորոշված ռիսկերը և հանրային հետաքրքրությունը՝ նպաստելով համապատասխան և իրատեսական</w:t>
            </w:r>
            <w:r w:rsidRPr="00C552BC">
              <w:rPr>
                <w:rFonts w:ascii="GHEA Grapalat" w:hAnsi="GHEA Grapalat"/>
                <w:bCs/>
                <w:sz w:val="22"/>
                <w:szCs w:val="22"/>
                <w:lang w:val="hy-AM"/>
              </w:rPr>
              <w:t xml:space="preserve"> </w:t>
            </w:r>
            <w:r w:rsidRPr="00C552BC">
              <w:rPr>
                <w:rStyle w:val="Strong"/>
                <w:rFonts w:ascii="GHEA Grapalat" w:eastAsiaTheme="majorEastAsia" w:hAnsi="GHEA Grapalat"/>
                <w:sz w:val="22"/>
                <w:szCs w:val="22"/>
                <w:lang w:val="hy-AM"/>
              </w:rPr>
              <w:t>նպատակների ձևակերպմանը</w:t>
            </w:r>
            <w:r w:rsidRPr="00C552BC">
              <w:rPr>
                <w:rFonts w:ascii="GHEA Grapalat" w:hAnsi="GHEA Grapalat"/>
                <w:bCs/>
                <w:sz w:val="22"/>
                <w:szCs w:val="22"/>
                <w:lang w:val="hy-AM"/>
              </w:rPr>
              <w:t>,</w:t>
            </w:r>
          </w:p>
          <w:p w14:paraId="6907976A" w14:textId="77777777" w:rsidR="00B34503" w:rsidRPr="00C552BC" w:rsidRDefault="00B34503" w:rsidP="001F77EA">
            <w:pPr>
              <w:pStyle w:val="NormalWeb"/>
              <w:numPr>
                <w:ilvl w:val="1"/>
                <w:numId w:val="8"/>
              </w:numPr>
              <w:spacing w:before="0" w:beforeAutospacing="0" w:after="0" w:afterAutospacing="0" w:line="276" w:lineRule="auto"/>
              <w:ind w:left="1317"/>
              <w:jc w:val="both"/>
              <w:rPr>
                <w:rFonts w:ascii="GHEA Grapalat" w:hAnsi="GHEA Grapalat"/>
                <w:bCs/>
                <w:sz w:val="22"/>
                <w:szCs w:val="22"/>
                <w:lang w:val="hy-AM"/>
              </w:rPr>
            </w:pPr>
            <w:r w:rsidRPr="00C552BC">
              <w:rPr>
                <w:rFonts w:ascii="GHEA Grapalat" w:hAnsi="GHEA Grapalat"/>
                <w:sz w:val="22"/>
                <w:szCs w:val="22"/>
                <w:lang w:val="hy-AM"/>
              </w:rPr>
              <w:t xml:space="preserve">ապահովում է </w:t>
            </w:r>
            <w:r w:rsidRPr="00C552BC">
              <w:rPr>
                <w:rStyle w:val="Strong"/>
                <w:rFonts w:ascii="GHEA Grapalat" w:eastAsiaTheme="majorEastAsia" w:hAnsi="GHEA Grapalat"/>
                <w:sz w:val="22"/>
                <w:szCs w:val="22"/>
                <w:lang w:val="hy-AM"/>
              </w:rPr>
              <w:t>հաշվեքննության սահմանված չափորոշիչների</w:t>
            </w:r>
            <w:r w:rsidRPr="00C552BC">
              <w:rPr>
                <w:rFonts w:ascii="GHEA Grapalat" w:hAnsi="GHEA Grapalat"/>
                <w:bCs/>
                <w:sz w:val="22"/>
                <w:szCs w:val="22"/>
                <w:lang w:val="hy-AM"/>
              </w:rPr>
              <w:t xml:space="preserve">՝ </w:t>
            </w:r>
            <w:r w:rsidRPr="00C552BC">
              <w:rPr>
                <w:rFonts w:ascii="GHEA Grapalat" w:hAnsi="GHEA Grapalat"/>
                <w:sz w:val="22"/>
                <w:szCs w:val="22"/>
                <w:lang w:val="hy-AM"/>
              </w:rPr>
              <w:t>ոլորտային և մասնագիտական չափանիշների, ակնկալվող արդյունքների և գնահատման հնարավորությունների, կիրառելիությունը և վերահսկելիությունը հաշվեքննության ամբողջ ընթացքում,</w:t>
            </w:r>
          </w:p>
          <w:p w14:paraId="6348B3BE" w14:textId="77777777" w:rsidR="00B34503" w:rsidRPr="00C552BC" w:rsidRDefault="00B34503" w:rsidP="001F77EA">
            <w:pPr>
              <w:pStyle w:val="NormalWeb"/>
              <w:numPr>
                <w:ilvl w:val="1"/>
                <w:numId w:val="8"/>
              </w:numPr>
              <w:spacing w:before="0" w:beforeAutospacing="0" w:after="0" w:afterAutospacing="0" w:line="276" w:lineRule="auto"/>
              <w:ind w:left="1317"/>
              <w:jc w:val="both"/>
              <w:rPr>
                <w:rFonts w:ascii="GHEA Grapalat" w:hAnsi="GHEA Grapalat"/>
                <w:bCs/>
                <w:sz w:val="22"/>
                <w:szCs w:val="22"/>
                <w:lang w:val="hy-AM"/>
              </w:rPr>
            </w:pPr>
            <w:r w:rsidRPr="00C552BC">
              <w:rPr>
                <w:rStyle w:val="Strong"/>
                <w:rFonts w:ascii="GHEA Grapalat" w:eastAsiaTheme="majorEastAsia" w:hAnsi="GHEA Grapalat"/>
                <w:sz w:val="22"/>
                <w:szCs w:val="22"/>
                <w:lang w:val="hy-AM"/>
              </w:rPr>
              <w:t>փաստաթղթավորում է</w:t>
            </w:r>
            <w:r w:rsidRPr="00C552BC">
              <w:rPr>
                <w:rFonts w:ascii="GHEA Grapalat" w:hAnsi="GHEA Grapalat"/>
                <w:bCs/>
                <w:sz w:val="22"/>
                <w:szCs w:val="22"/>
                <w:lang w:val="hy-AM"/>
              </w:rPr>
              <w:t xml:space="preserve"> իր կողմից իրականացված </w:t>
            </w:r>
            <w:r w:rsidRPr="00C552BC">
              <w:rPr>
                <w:rFonts w:ascii="GHEA Grapalat" w:hAnsi="GHEA Grapalat" w:cs="Sylfaen"/>
                <w:sz w:val="22"/>
                <w:szCs w:val="22"/>
                <w:lang w:val="hy-AM"/>
              </w:rPr>
              <w:t>հաշվեքննության ընթացակարգերը</w:t>
            </w:r>
            <w:r w:rsidRPr="00C552BC">
              <w:rPr>
                <w:rFonts w:ascii="GHEA Grapalat" w:hAnsi="GHEA Grapalat"/>
                <w:sz w:val="22"/>
                <w:szCs w:val="22"/>
                <w:lang w:val="hy-AM"/>
              </w:rPr>
              <w:t>՝ կազմելով սահմանված աշխատանքային փաստաթղթեր, կառուցվածքային աղյուսակներ և հիմնավորումներ, որոնք հնարավորություն են տալիս հաշվեքննության խումբը հստակ կողմնորոշել առաջադրանքների իրականացման մեջ,</w:t>
            </w:r>
          </w:p>
          <w:p w14:paraId="772471FC" w14:textId="77777777" w:rsidR="00B34503" w:rsidRPr="00C552BC" w:rsidRDefault="00B34503" w:rsidP="001F77EA">
            <w:pPr>
              <w:pStyle w:val="NormalWeb"/>
              <w:numPr>
                <w:ilvl w:val="1"/>
                <w:numId w:val="8"/>
              </w:numPr>
              <w:spacing w:before="0" w:beforeAutospacing="0" w:after="0" w:afterAutospacing="0" w:line="276" w:lineRule="auto"/>
              <w:ind w:left="1317"/>
              <w:jc w:val="both"/>
              <w:rPr>
                <w:rFonts w:ascii="GHEA Grapalat" w:hAnsi="GHEA Grapalat"/>
                <w:bCs/>
                <w:sz w:val="22"/>
                <w:szCs w:val="22"/>
                <w:lang w:val="hy-AM"/>
              </w:rPr>
            </w:pPr>
            <w:r w:rsidRPr="00C552BC">
              <w:rPr>
                <w:rStyle w:val="Strong"/>
                <w:rFonts w:ascii="GHEA Grapalat" w:eastAsiaTheme="majorEastAsia" w:hAnsi="GHEA Grapalat"/>
                <w:sz w:val="22"/>
                <w:szCs w:val="22"/>
                <w:lang w:val="hy-AM"/>
              </w:rPr>
              <w:t>հաղորդակցում է</w:t>
            </w:r>
            <w:r w:rsidRPr="00C552BC">
              <w:rPr>
                <w:rFonts w:ascii="GHEA Grapalat" w:hAnsi="GHEA Grapalat"/>
                <w:bCs/>
                <w:sz w:val="22"/>
                <w:szCs w:val="22"/>
                <w:lang w:val="hy-AM"/>
              </w:rPr>
              <w:t xml:space="preserve"> </w:t>
            </w:r>
            <w:r w:rsidRPr="00C552BC">
              <w:rPr>
                <w:rFonts w:ascii="GHEA Grapalat" w:hAnsi="GHEA Grapalat"/>
                <w:sz w:val="22"/>
                <w:szCs w:val="22"/>
                <w:lang w:val="hy-AM"/>
              </w:rPr>
              <w:t>հաշվեքննության խմբի անդամների, ղեկավարների և հաշվեքննության օբյեկտի պատասխանատու անձանց հետ՝ ապահովելով, որ սահմանված նպատակները, չափորոշիչներն ու ծավալները հասկացված լինեն բոլոր կողմից,</w:t>
            </w:r>
          </w:p>
          <w:p w14:paraId="4C35DB50" w14:textId="77777777" w:rsidR="00B34503" w:rsidRPr="00C552BC" w:rsidRDefault="00B34503" w:rsidP="001F77EA">
            <w:pPr>
              <w:pStyle w:val="NormalWeb"/>
              <w:numPr>
                <w:ilvl w:val="1"/>
                <w:numId w:val="8"/>
              </w:numPr>
              <w:spacing w:before="0" w:beforeAutospacing="0" w:after="0" w:afterAutospacing="0" w:line="276" w:lineRule="auto"/>
              <w:ind w:left="1317"/>
              <w:jc w:val="both"/>
              <w:rPr>
                <w:rStyle w:val="Strong"/>
                <w:rFonts w:ascii="GHEA Grapalat" w:hAnsi="GHEA Grapalat"/>
                <w:b w:val="0"/>
                <w:sz w:val="22"/>
                <w:szCs w:val="22"/>
                <w:lang w:val="hy-AM"/>
              </w:rPr>
            </w:pPr>
            <w:r w:rsidRPr="00C552BC">
              <w:rPr>
                <w:rStyle w:val="Strong"/>
                <w:rFonts w:ascii="GHEA Grapalat" w:eastAsiaTheme="majorEastAsia" w:hAnsi="GHEA Grapalat"/>
                <w:sz w:val="22"/>
                <w:szCs w:val="22"/>
                <w:lang w:val="hy-AM"/>
              </w:rPr>
              <w:t>համարժեքորեն արձագանքնում է հաշվեքննության վերանայված նպատակներին ու չափորոշիչներին,</w:t>
            </w:r>
            <w:r w:rsidRPr="00C552BC">
              <w:rPr>
                <w:rFonts w:ascii="GHEA Grapalat" w:hAnsi="GHEA Grapalat"/>
                <w:sz w:val="22"/>
                <w:szCs w:val="22"/>
                <w:lang w:val="hy-AM"/>
              </w:rPr>
              <w:t xml:space="preserve"> ի հայտ եկած փոփոխություններին կամ բացահայտված նոր ռիսկերին՝ նպատակ ունենալով ապահովել հաշվեքննության բարձր որակը և արդիականությունը։</w:t>
            </w:r>
          </w:p>
          <w:p w14:paraId="492B7530" w14:textId="77777777" w:rsidR="00B34503" w:rsidRPr="00C552BC" w:rsidRDefault="00B34503" w:rsidP="001F77EA">
            <w:pPr>
              <w:pStyle w:val="NormalWeb"/>
              <w:numPr>
                <w:ilvl w:val="0"/>
                <w:numId w:val="9"/>
              </w:numPr>
              <w:spacing w:before="0" w:beforeAutospacing="0" w:after="0" w:afterAutospacing="0" w:line="276" w:lineRule="auto"/>
              <w:ind w:left="750"/>
              <w:jc w:val="both"/>
              <w:rPr>
                <w:rFonts w:ascii="GHEA Grapalat" w:hAnsi="GHEA Grapalat" w:cs="Sylfaen"/>
                <w:sz w:val="22"/>
                <w:szCs w:val="22"/>
                <w:lang w:val="hy-AM"/>
              </w:rPr>
            </w:pPr>
            <w:r w:rsidRPr="00C552BC">
              <w:rPr>
                <w:rFonts w:ascii="GHEA Grapalat" w:hAnsi="GHEA Grapalat" w:cs="Sylfaen"/>
                <w:sz w:val="22"/>
                <w:szCs w:val="22"/>
                <w:lang w:val="hy-AM"/>
              </w:rPr>
              <w:t>Վերահսկում է կրտսեր հաշվեքննողների կողմից իրականացվող առաջադրանքները՝ ապահովելով մեթոդաբանական համապատասխանություն։</w:t>
            </w:r>
          </w:p>
          <w:p w14:paraId="233B8636" w14:textId="77777777" w:rsidR="00B34503" w:rsidRPr="00C552BC" w:rsidRDefault="00B34503" w:rsidP="001F77EA">
            <w:pPr>
              <w:pStyle w:val="NormalWeb"/>
              <w:numPr>
                <w:ilvl w:val="0"/>
                <w:numId w:val="9"/>
              </w:numPr>
              <w:spacing w:before="0" w:beforeAutospacing="0" w:after="0" w:afterAutospacing="0" w:line="276" w:lineRule="auto"/>
              <w:ind w:left="750"/>
              <w:jc w:val="both"/>
              <w:rPr>
                <w:rFonts w:ascii="GHEA Grapalat" w:hAnsi="GHEA Grapalat" w:cs="Sylfaen"/>
                <w:sz w:val="22"/>
                <w:szCs w:val="22"/>
                <w:lang w:val="hy-AM"/>
              </w:rPr>
            </w:pPr>
            <w:r w:rsidRPr="00C552BC">
              <w:rPr>
                <w:rFonts w:ascii="GHEA Grapalat" w:hAnsi="GHEA Grapalat" w:cs="Sylfaen"/>
                <w:sz w:val="22"/>
                <w:szCs w:val="22"/>
                <w:lang w:val="hy-AM"/>
              </w:rPr>
              <w:t>Մասնակցում է ֆինանսական հաշվետվությունների վերլուծությանը՝ իր մասով ստուգելով դրանց ճշգրտությունը և օրենքների համապատասխանությունը։</w:t>
            </w:r>
          </w:p>
          <w:p w14:paraId="3D987BF1" w14:textId="77777777" w:rsidR="00B34503" w:rsidRPr="00C552BC" w:rsidRDefault="00B34503" w:rsidP="001F77EA">
            <w:pPr>
              <w:pStyle w:val="NormalWeb"/>
              <w:numPr>
                <w:ilvl w:val="0"/>
                <w:numId w:val="9"/>
              </w:numPr>
              <w:spacing w:before="0" w:beforeAutospacing="0" w:after="0" w:afterAutospacing="0" w:line="276" w:lineRule="auto"/>
              <w:ind w:left="750"/>
              <w:jc w:val="both"/>
              <w:rPr>
                <w:rFonts w:ascii="GHEA Grapalat" w:hAnsi="GHEA Grapalat" w:cs="Sylfaen"/>
                <w:sz w:val="22"/>
                <w:szCs w:val="22"/>
                <w:lang w:val="hy-AM"/>
              </w:rPr>
            </w:pPr>
            <w:r w:rsidRPr="00C552BC">
              <w:rPr>
                <w:rFonts w:ascii="GHEA Grapalat" w:hAnsi="GHEA Grapalat" w:cs="Sylfaen"/>
                <w:sz w:val="22"/>
                <w:szCs w:val="22"/>
                <w:lang w:val="hy-AM"/>
              </w:rPr>
              <w:t>Մասնակցում է հաշվեքննության օբյեկտի ներքին հսկողության համակարգերի արդյունավետության գնահատմանը։</w:t>
            </w:r>
          </w:p>
          <w:p w14:paraId="1DD79A7B" w14:textId="77777777" w:rsidR="00B34503" w:rsidRPr="00C552BC" w:rsidRDefault="00B34503" w:rsidP="001F77EA">
            <w:pPr>
              <w:pStyle w:val="NormalWeb"/>
              <w:numPr>
                <w:ilvl w:val="0"/>
                <w:numId w:val="9"/>
              </w:numPr>
              <w:spacing w:before="0" w:beforeAutospacing="0" w:after="0" w:afterAutospacing="0" w:line="276" w:lineRule="auto"/>
              <w:ind w:left="750"/>
              <w:jc w:val="both"/>
              <w:rPr>
                <w:rFonts w:ascii="GHEA Grapalat" w:hAnsi="GHEA Grapalat" w:cs="Sylfaen"/>
                <w:sz w:val="22"/>
                <w:szCs w:val="22"/>
                <w:lang w:val="hy-AM"/>
              </w:rPr>
            </w:pPr>
            <w:r w:rsidRPr="00C552BC">
              <w:rPr>
                <w:rFonts w:ascii="GHEA Grapalat" w:hAnsi="GHEA Grapalat" w:cs="Sylfaen"/>
                <w:sz w:val="22"/>
                <w:szCs w:val="22"/>
                <w:lang w:val="hy-AM"/>
              </w:rPr>
              <w:t>Իրականացնում է ընտրանք, և վերլուծում է հիմնական տարբերությունները կամ ռիսկերն ըստ ոլորտների։</w:t>
            </w:r>
          </w:p>
          <w:p w14:paraId="734E108F" w14:textId="77777777" w:rsidR="00B34503" w:rsidRPr="00C552BC" w:rsidRDefault="00B34503" w:rsidP="001F77EA">
            <w:pPr>
              <w:pStyle w:val="NormalWeb"/>
              <w:numPr>
                <w:ilvl w:val="0"/>
                <w:numId w:val="9"/>
              </w:numPr>
              <w:spacing w:before="0" w:beforeAutospacing="0" w:after="0" w:afterAutospacing="0" w:line="276" w:lineRule="auto"/>
              <w:ind w:left="750"/>
              <w:jc w:val="both"/>
              <w:rPr>
                <w:rFonts w:ascii="GHEA Grapalat" w:hAnsi="GHEA Grapalat" w:cs="Sylfaen"/>
                <w:sz w:val="22"/>
                <w:szCs w:val="22"/>
                <w:lang w:val="hy-AM"/>
              </w:rPr>
            </w:pPr>
            <w:r w:rsidRPr="00C552BC">
              <w:rPr>
                <w:rFonts w:ascii="GHEA Grapalat" w:hAnsi="GHEA Grapalat" w:cs="Sylfaen"/>
                <w:sz w:val="22"/>
                <w:szCs w:val="22"/>
                <w:lang w:val="hy-AM"/>
              </w:rPr>
              <w:lastRenderedPageBreak/>
              <w:t>Մշակում և ներկայացնում է առաջարկություններ՝ հաշվառման, հսկողության և համապատասխանության բարելավման նպատակով՝ ըստ անհրաժեշտության։</w:t>
            </w:r>
          </w:p>
          <w:p w14:paraId="14DE40C7" w14:textId="77777777" w:rsidR="00B34503" w:rsidRPr="00C552BC" w:rsidRDefault="00B34503" w:rsidP="001F77EA">
            <w:pPr>
              <w:pStyle w:val="ListParagraph"/>
              <w:numPr>
                <w:ilvl w:val="0"/>
                <w:numId w:val="9"/>
              </w:numPr>
              <w:spacing w:after="0"/>
              <w:ind w:left="750"/>
              <w:jc w:val="both"/>
              <w:rPr>
                <w:rFonts w:ascii="GHEA Grapalat" w:hAnsi="GHEA Grapalat"/>
                <w:lang w:val="hy-AM"/>
              </w:rPr>
            </w:pPr>
            <w:r w:rsidRPr="00C552BC">
              <w:rPr>
                <w:rFonts w:ascii="GHEA Grapalat" w:hAnsi="GHEA Grapalat" w:cs="Sylfaen"/>
                <w:lang w:val="hy-AM"/>
              </w:rPr>
              <w:t>Մենթորություն և մասնագիտական աջակցություն է ցուցաբերում կրտսեր հաշվեքննողներին՝ խթանելով նրանց մասնագիտական առաջընթացը։</w:t>
            </w:r>
          </w:p>
        </w:tc>
      </w:tr>
      <w:tr w:rsidR="00B34503" w:rsidRPr="00C552BC" w14:paraId="3D33B53E" w14:textId="77777777" w:rsidTr="00B34503">
        <w:trPr>
          <w:trHeight w:val="496"/>
        </w:trPr>
        <w:tc>
          <w:tcPr>
            <w:tcW w:w="10890" w:type="dxa"/>
          </w:tcPr>
          <w:p w14:paraId="01F55E6A" w14:textId="77777777" w:rsidR="00B34503" w:rsidRPr="00C552BC" w:rsidRDefault="00B34503" w:rsidP="00B34503">
            <w:pPr>
              <w:tabs>
                <w:tab w:val="left" w:pos="284"/>
              </w:tabs>
              <w:spacing w:line="276" w:lineRule="auto"/>
              <w:ind w:left="180" w:firstLine="540"/>
              <w:contextualSpacing/>
              <w:jc w:val="center"/>
              <w:rPr>
                <w:rFonts w:ascii="GHEA Grapalat" w:hAnsi="GHEA Grapalat"/>
                <w:lang w:val="hy-AM"/>
              </w:rPr>
            </w:pPr>
            <w:r w:rsidRPr="00C552BC">
              <w:rPr>
                <w:rFonts w:ascii="GHEA Grapalat" w:hAnsi="GHEA Grapalat"/>
                <w:b/>
                <w:lang w:val="en-GB"/>
              </w:rPr>
              <w:lastRenderedPageBreak/>
              <w:t xml:space="preserve">3. </w:t>
            </w:r>
            <w:r w:rsidRPr="00C552BC">
              <w:rPr>
                <w:rFonts w:ascii="GHEA Grapalat" w:hAnsi="GHEA Grapalat"/>
                <w:b/>
                <w:lang w:val="hy-AM"/>
              </w:rPr>
              <w:t>Պաշտոնին ներկայացվող պահանջները</w:t>
            </w:r>
          </w:p>
        </w:tc>
      </w:tr>
      <w:tr w:rsidR="00B34503" w:rsidRPr="00C552BC" w14:paraId="4AF95C22" w14:textId="77777777" w:rsidTr="00B34503">
        <w:tc>
          <w:tcPr>
            <w:tcW w:w="10890" w:type="dxa"/>
          </w:tcPr>
          <w:p w14:paraId="03BCCFDD" w14:textId="77777777" w:rsidR="00B34503" w:rsidRPr="00C552BC" w:rsidRDefault="00B34503" w:rsidP="001F77EA">
            <w:pPr>
              <w:numPr>
                <w:ilvl w:val="0"/>
                <w:numId w:val="10"/>
              </w:numPr>
              <w:shd w:val="clear" w:color="auto" w:fill="FFFFFF"/>
              <w:spacing w:after="0" w:line="276" w:lineRule="auto"/>
              <w:contextualSpacing/>
              <w:jc w:val="both"/>
              <w:rPr>
                <w:rFonts w:ascii="GHEA Grapalat" w:eastAsia="Times New Roman" w:hAnsi="GHEA Grapalat" w:cs="Times New Roman"/>
                <w:color w:val="000000"/>
              </w:rPr>
            </w:pPr>
            <w:r w:rsidRPr="00C552BC">
              <w:rPr>
                <w:rFonts w:ascii="GHEA Grapalat" w:eastAsia="Times New Roman" w:hAnsi="GHEA Grapalat" w:cs="Times New Roman"/>
                <w:color w:val="000000"/>
              </w:rPr>
              <w:t>Բարձրագույն կրթություն</w:t>
            </w:r>
            <w:r>
              <w:rPr>
                <w:rFonts w:ascii="GHEA Grapalat" w:eastAsia="Times New Roman" w:hAnsi="GHEA Grapalat" w:cs="Times New Roman"/>
                <w:color w:val="000000"/>
              </w:rPr>
              <w:t>:</w:t>
            </w:r>
          </w:p>
          <w:p w14:paraId="7D7F0E93" w14:textId="77777777" w:rsidR="00B34503" w:rsidRDefault="00B34503" w:rsidP="001F77EA">
            <w:pPr>
              <w:numPr>
                <w:ilvl w:val="0"/>
                <w:numId w:val="10"/>
              </w:numPr>
              <w:shd w:val="clear" w:color="auto" w:fill="FFFFFF"/>
              <w:spacing w:after="0" w:line="276" w:lineRule="auto"/>
              <w:contextualSpacing/>
              <w:jc w:val="both"/>
              <w:rPr>
                <w:rFonts w:ascii="GHEA Grapalat" w:eastAsia="Times New Roman" w:hAnsi="GHEA Grapalat" w:cs="Times New Roman"/>
                <w:color w:val="000000"/>
              </w:rPr>
            </w:pPr>
            <w:r w:rsidRPr="00C552BC">
              <w:rPr>
                <w:rFonts w:ascii="GHEA Grapalat" w:eastAsia="Times New Roman" w:hAnsi="GHEA Grapalat" w:cs="Times New Roman"/>
                <w:color w:val="000000"/>
              </w:rPr>
              <w:t xml:space="preserve">Հայերենի` </w:t>
            </w:r>
            <w:r w:rsidRPr="00C552BC">
              <w:rPr>
                <w:rFonts w:ascii="GHEA Grapalat" w:eastAsia="Times New Roman" w:hAnsi="GHEA Grapalat" w:cs="Times New Roman"/>
                <w:color w:val="000000"/>
                <w:lang w:val="hy-AM"/>
              </w:rPr>
              <w:t>բանավոր և գրավոր</w:t>
            </w:r>
            <w:r>
              <w:rPr>
                <w:rFonts w:ascii="GHEA Grapalat" w:eastAsia="Times New Roman" w:hAnsi="GHEA Grapalat" w:cs="Times New Roman"/>
                <w:color w:val="000000"/>
                <w:lang w:val="hy-AM"/>
              </w:rPr>
              <w:t>,</w:t>
            </w:r>
            <w:r w:rsidRPr="00C552BC">
              <w:rPr>
                <w:rFonts w:ascii="GHEA Grapalat" w:eastAsia="Times New Roman" w:hAnsi="GHEA Grapalat" w:cs="Times New Roman"/>
                <w:color w:val="000000"/>
                <w:lang w:val="hy-AM"/>
              </w:rPr>
              <w:t xml:space="preserve"> </w:t>
            </w:r>
            <w:r w:rsidRPr="00C552BC">
              <w:rPr>
                <w:rFonts w:ascii="GHEA Grapalat" w:eastAsia="Times New Roman" w:hAnsi="GHEA Grapalat" w:cs="Times New Roman"/>
                <w:color w:val="000000"/>
              </w:rPr>
              <w:t>գերազանց իմացություն</w:t>
            </w:r>
            <w:r>
              <w:rPr>
                <w:rFonts w:ascii="GHEA Grapalat" w:eastAsia="Times New Roman" w:hAnsi="GHEA Grapalat" w:cs="Times New Roman"/>
                <w:color w:val="000000"/>
              </w:rPr>
              <w:t>:</w:t>
            </w:r>
          </w:p>
          <w:p w14:paraId="0E5F0D93" w14:textId="77777777" w:rsidR="00B34503" w:rsidRPr="00FF4C74" w:rsidRDefault="00B34503" w:rsidP="001F77EA">
            <w:pPr>
              <w:numPr>
                <w:ilvl w:val="0"/>
                <w:numId w:val="10"/>
              </w:numPr>
              <w:shd w:val="clear" w:color="auto" w:fill="FFFFFF"/>
              <w:spacing w:after="0" w:line="276" w:lineRule="auto"/>
              <w:contextualSpacing/>
              <w:jc w:val="both"/>
              <w:rPr>
                <w:rFonts w:ascii="GHEA Grapalat" w:eastAsia="Times New Roman" w:hAnsi="GHEA Grapalat" w:cs="Times New Roman"/>
                <w:color w:val="000000"/>
              </w:rPr>
            </w:pPr>
            <w:r w:rsidRPr="00FF4C74">
              <w:rPr>
                <w:rFonts w:ascii="GHEA Grapalat" w:eastAsia="Times New Roman" w:hAnsi="GHEA Grapalat" w:cs="Times New Roman"/>
                <w:color w:val="000000"/>
              </w:rPr>
              <w:t>Հ</w:t>
            </w:r>
            <w:r w:rsidRPr="00FF4C74">
              <w:rPr>
                <w:rFonts w:ascii="GHEA Grapalat" w:eastAsia="Times New Roman" w:hAnsi="GHEA Grapalat" w:cs="Times New Roman"/>
                <w:color w:val="000000"/>
                <w:lang w:val="hy-AM"/>
              </w:rPr>
              <w:t xml:space="preserve">այաստանի </w:t>
            </w:r>
            <w:r w:rsidRPr="00FF4C74">
              <w:rPr>
                <w:rFonts w:ascii="GHEA Grapalat" w:eastAsia="Times New Roman" w:hAnsi="GHEA Grapalat" w:cs="Times New Roman"/>
                <w:color w:val="000000"/>
              </w:rPr>
              <w:t>Հ</w:t>
            </w:r>
            <w:r w:rsidRPr="00FF4C74">
              <w:rPr>
                <w:rFonts w:ascii="GHEA Grapalat" w:eastAsia="Times New Roman" w:hAnsi="GHEA Grapalat" w:cs="Times New Roman"/>
                <w:color w:val="000000"/>
                <w:lang w:val="hy-AM"/>
              </w:rPr>
              <w:t>անրապետության</w:t>
            </w:r>
            <w:r w:rsidRPr="00FF4C74">
              <w:rPr>
                <w:rFonts w:ascii="GHEA Grapalat" w:eastAsia="Times New Roman" w:hAnsi="GHEA Grapalat" w:cs="Times New Roman"/>
                <w:color w:val="000000"/>
              </w:rPr>
              <w:t xml:space="preserve"> օրենսդրությամբ սահմանված՝ աուդիտորի որակավորման քննությունների ծրագրի ստորև նշված առարկաների հանձնման փաստը հավաստող փաստաթղթերի առկայություն՝</w:t>
            </w:r>
            <w:r w:rsidRPr="00FF4C74">
              <w:rPr>
                <w:rFonts w:ascii="GHEA Grapalat" w:eastAsia="Times New Roman" w:hAnsi="GHEA Grapalat" w:cs="Times New Roman"/>
                <w:color w:val="000000"/>
                <w:lang w:val="hy-AM"/>
              </w:rPr>
              <w:t xml:space="preserve"> </w:t>
            </w:r>
          </w:p>
          <w:p w14:paraId="6F9870BB" w14:textId="77777777" w:rsidR="00B34503" w:rsidRPr="00C552BC" w:rsidRDefault="00B34503" w:rsidP="001F77EA">
            <w:pPr>
              <w:pStyle w:val="ListParagraph"/>
              <w:numPr>
                <w:ilvl w:val="0"/>
                <w:numId w:val="11"/>
              </w:numPr>
              <w:shd w:val="clear" w:color="auto" w:fill="FFFFFF"/>
              <w:spacing w:after="0"/>
              <w:jc w:val="both"/>
              <w:rPr>
                <w:rFonts w:ascii="GHEA Grapalat" w:hAnsi="GHEA Grapalat" w:cs="Calibri"/>
                <w:color w:val="000000" w:themeColor="text1"/>
              </w:rPr>
            </w:pPr>
            <w:r w:rsidRPr="00C552BC">
              <w:rPr>
                <w:rFonts w:ascii="GHEA Grapalat" w:hAnsi="GHEA Grapalat" w:cs="Calibri"/>
                <w:color w:val="000000" w:themeColor="text1"/>
              </w:rPr>
              <w:t>«Ֆինանսական հաշվառման հիմունքներ»,</w:t>
            </w:r>
          </w:p>
          <w:p w14:paraId="462995D7" w14:textId="77777777" w:rsidR="00B34503" w:rsidRPr="00C552BC" w:rsidRDefault="00B34503" w:rsidP="001F77EA">
            <w:pPr>
              <w:pStyle w:val="ListParagraph"/>
              <w:numPr>
                <w:ilvl w:val="0"/>
                <w:numId w:val="11"/>
              </w:numPr>
              <w:shd w:val="clear" w:color="auto" w:fill="FFFFFF"/>
              <w:spacing w:after="0"/>
              <w:jc w:val="both"/>
              <w:rPr>
                <w:rFonts w:ascii="GHEA Grapalat" w:hAnsi="GHEA Grapalat" w:cs="Calibri"/>
                <w:color w:val="000000" w:themeColor="text1"/>
              </w:rPr>
            </w:pPr>
            <w:r w:rsidRPr="00C552BC">
              <w:rPr>
                <w:rFonts w:ascii="GHEA Grapalat" w:hAnsi="GHEA Grapalat" w:cs="Calibri"/>
                <w:color w:val="000000" w:themeColor="text1"/>
              </w:rPr>
              <w:t>«Իրավագիտության հիմունքներ և կորպորատիվ իրավունք»,</w:t>
            </w:r>
          </w:p>
          <w:p w14:paraId="44664620" w14:textId="77777777" w:rsidR="00B34503" w:rsidRPr="00C552BC" w:rsidRDefault="00B34503" w:rsidP="001F77EA">
            <w:pPr>
              <w:pStyle w:val="ListParagraph"/>
              <w:numPr>
                <w:ilvl w:val="0"/>
                <w:numId w:val="11"/>
              </w:numPr>
              <w:shd w:val="clear" w:color="auto" w:fill="FFFFFF"/>
              <w:spacing w:after="0"/>
              <w:jc w:val="both"/>
              <w:rPr>
                <w:rFonts w:ascii="GHEA Grapalat" w:hAnsi="GHEA Grapalat" w:cs="Calibri"/>
                <w:color w:val="000000" w:themeColor="text1"/>
              </w:rPr>
            </w:pPr>
            <w:r w:rsidRPr="00C552BC">
              <w:rPr>
                <w:rFonts w:ascii="GHEA Grapalat" w:hAnsi="GHEA Grapalat" w:cs="Calibri"/>
                <w:color w:val="000000" w:themeColor="text1"/>
              </w:rPr>
              <w:t>«Հայաստանի Հանրապետության հարկային օրենսդրություն»,</w:t>
            </w:r>
          </w:p>
          <w:p w14:paraId="229D1E7B" w14:textId="77777777" w:rsidR="00B34503" w:rsidRPr="00C552BC" w:rsidRDefault="00B34503" w:rsidP="001F77EA">
            <w:pPr>
              <w:pStyle w:val="ListParagraph"/>
              <w:numPr>
                <w:ilvl w:val="0"/>
                <w:numId w:val="11"/>
              </w:numPr>
              <w:shd w:val="clear" w:color="auto" w:fill="FFFFFF"/>
              <w:spacing w:after="0"/>
              <w:jc w:val="both"/>
              <w:rPr>
                <w:rFonts w:ascii="GHEA Grapalat" w:hAnsi="GHEA Grapalat" w:cs="Calibri"/>
                <w:color w:val="000000" w:themeColor="text1"/>
              </w:rPr>
            </w:pPr>
            <w:r w:rsidRPr="00C552BC">
              <w:rPr>
                <w:rFonts w:ascii="GHEA Grapalat" w:hAnsi="GHEA Grapalat" w:cs="Calibri"/>
                <w:color w:val="000000" w:themeColor="text1"/>
              </w:rPr>
              <w:t>«Ֆինանսական հաշվետվությունների պատրաստում»</w:t>
            </w:r>
          </w:p>
          <w:p w14:paraId="00A71AE5" w14:textId="77777777" w:rsidR="00B34503" w:rsidRPr="00AC0A6F" w:rsidRDefault="00B34503" w:rsidP="00B34503">
            <w:pPr>
              <w:shd w:val="clear" w:color="auto" w:fill="FFFFFF"/>
              <w:spacing w:line="276" w:lineRule="auto"/>
              <w:ind w:left="750"/>
              <w:jc w:val="both"/>
              <w:rPr>
                <w:rFonts w:ascii="GHEA Grapalat" w:eastAsia="Times New Roman" w:hAnsi="GHEA Grapalat" w:cs="Times New Roman"/>
                <w:color w:val="000000"/>
                <w:lang w:val="hy-AM"/>
              </w:rPr>
            </w:pPr>
            <w:r w:rsidRPr="00AC0A6F">
              <w:rPr>
                <w:rFonts w:ascii="GHEA Grapalat" w:eastAsia="Times New Roman" w:hAnsi="GHEA Grapalat" w:cs="Times New Roman"/>
                <w:color w:val="000000"/>
              </w:rPr>
              <w:t>կամ ACCA-ի համարժեք առարկաներ</w:t>
            </w:r>
            <w:r>
              <w:rPr>
                <w:rFonts w:ascii="GHEA Grapalat" w:eastAsia="Times New Roman" w:hAnsi="GHEA Grapalat" w:cs="Times New Roman"/>
                <w:color w:val="000000"/>
                <w:lang w:val="hy-AM"/>
              </w:rPr>
              <w:t>ի</w:t>
            </w:r>
            <w:r w:rsidRPr="00AC0A6F">
              <w:rPr>
                <w:rFonts w:ascii="GHEA Grapalat" w:eastAsia="Times New Roman" w:hAnsi="GHEA Grapalat" w:cs="Times New Roman"/>
                <w:color w:val="000000"/>
              </w:rPr>
              <w:t xml:space="preserve"> գծով որակավորման քննությունների անցողիկ միավորով հաղթահարման փաստը հավաստող փաստաթղթերի առկայություն</w:t>
            </w:r>
            <w:r w:rsidRPr="00AC0A6F">
              <w:rPr>
                <w:rFonts w:ascii="GHEA Grapalat" w:eastAsia="Times New Roman" w:hAnsi="GHEA Grapalat" w:cs="Times New Roman"/>
                <w:color w:val="000000"/>
                <w:lang w:val="hy-AM"/>
              </w:rPr>
              <w:t>։</w:t>
            </w:r>
          </w:p>
          <w:p w14:paraId="25BF7E3D" w14:textId="77777777" w:rsidR="00B34503" w:rsidRPr="00782250" w:rsidRDefault="00B34503" w:rsidP="001F77EA">
            <w:pPr>
              <w:numPr>
                <w:ilvl w:val="0"/>
                <w:numId w:val="10"/>
              </w:numPr>
              <w:shd w:val="clear" w:color="auto" w:fill="FFFFFF"/>
              <w:spacing w:after="0" w:line="276" w:lineRule="auto"/>
              <w:contextualSpacing/>
              <w:jc w:val="both"/>
              <w:rPr>
                <w:rFonts w:ascii="GHEA Grapalat" w:eastAsia="Times New Roman" w:hAnsi="GHEA Grapalat" w:cs="Times New Roman"/>
                <w:lang w:val="hy-AM"/>
              </w:rPr>
            </w:pPr>
            <w:r w:rsidRPr="0002668D">
              <w:rPr>
                <w:rFonts w:ascii="GHEA Grapalat" w:eastAsia="Times New Roman" w:hAnsi="GHEA Grapalat" w:cs="Times New Roman"/>
                <w:color w:val="000000"/>
                <w:lang w:val="hy-AM"/>
              </w:rPr>
              <w:t xml:space="preserve">Զբաղեցրել է Հաշվեքննիչ պալատում ծառայության առաջատար խմբի պաշտոն կամ ունի կրտսեր հաշվեքննողի առնվազն երկու տարվա ստաժ կամ միջազգային խմբի անդամ հանդիսացող և միջազգային ճանաչում ունեցող աուդիտորական կազմակերպությունում՝ աուդիտորի առնվազն երկու տարվա ստաժ կամ այլ աուդիտորական կազմակերպությունում՝ աուդիտորի առնվազն չորս </w:t>
            </w:r>
            <w:r w:rsidRPr="00782250">
              <w:rPr>
                <w:rFonts w:ascii="GHEA Grapalat" w:eastAsia="Times New Roman" w:hAnsi="GHEA Grapalat" w:cs="Times New Roman"/>
                <w:lang w:val="hy-AM"/>
              </w:rPr>
              <w:t>տարվա ստաժ:</w:t>
            </w:r>
          </w:p>
          <w:p w14:paraId="3E5AA2BC" w14:textId="77777777" w:rsidR="00B34503" w:rsidRPr="00782250" w:rsidRDefault="00B34503" w:rsidP="001F77EA">
            <w:pPr>
              <w:pStyle w:val="ListParagraph"/>
              <w:numPr>
                <w:ilvl w:val="0"/>
                <w:numId w:val="10"/>
              </w:numPr>
              <w:spacing w:after="0" w:line="240" w:lineRule="auto"/>
              <w:jc w:val="both"/>
              <w:rPr>
                <w:rFonts w:ascii="GHEA Grapalat" w:hAnsi="GHEA Grapalat" w:cs="Times New Roman"/>
                <w:lang w:val="hy-AM"/>
              </w:rPr>
            </w:pPr>
            <w:r w:rsidRPr="00782250">
              <w:rPr>
                <w:rFonts w:ascii="GHEA Grapalat" w:hAnsi="GHEA Grapalat" w:cs="Times New Roman"/>
                <w:lang w:val="hy-AM"/>
              </w:rPr>
              <w:t>Համակարգչային ծրագրերի, այդ թվում՝ MS Office-ի վարժ իմացություն (մասնավորապես` MS Word-ի, MS Excel-ի, MS PowerPoint-ի)։</w:t>
            </w:r>
          </w:p>
          <w:p w14:paraId="3621CA98" w14:textId="77777777" w:rsidR="00B34503" w:rsidRPr="00F1118F" w:rsidRDefault="00B34503" w:rsidP="001F77EA">
            <w:pPr>
              <w:numPr>
                <w:ilvl w:val="0"/>
                <w:numId w:val="10"/>
              </w:numPr>
              <w:shd w:val="clear" w:color="auto" w:fill="FFFFFF"/>
              <w:spacing w:after="0" w:line="276" w:lineRule="auto"/>
              <w:contextualSpacing/>
              <w:jc w:val="both"/>
              <w:rPr>
                <w:rFonts w:ascii="GHEA Grapalat" w:eastAsia="Times New Roman" w:hAnsi="GHEA Grapalat" w:cs="Times New Roman"/>
                <w:lang w:val="hy-AM"/>
              </w:rPr>
            </w:pPr>
            <w:r w:rsidRPr="00F1118F">
              <w:rPr>
                <w:rFonts w:ascii="GHEA Grapalat" w:eastAsia="Times New Roman" w:hAnsi="GHEA Grapalat" w:cs="Times New Roman"/>
                <w:lang w:val="hy-AM"/>
              </w:rPr>
              <w:t>Անգլերենի իմացության Միջին – B1 (Intermidiate) մակարդակ</w:t>
            </w:r>
          </w:p>
          <w:p w14:paraId="49660588" w14:textId="77777777" w:rsidR="00B34503" w:rsidRPr="00C552BC" w:rsidRDefault="00B34503" w:rsidP="001F77EA">
            <w:pPr>
              <w:numPr>
                <w:ilvl w:val="0"/>
                <w:numId w:val="10"/>
              </w:numPr>
              <w:shd w:val="clear" w:color="auto" w:fill="FFFFFF"/>
              <w:spacing w:after="0" w:line="276" w:lineRule="auto"/>
              <w:contextualSpacing/>
              <w:jc w:val="both"/>
              <w:rPr>
                <w:rFonts w:ascii="GHEA Grapalat" w:eastAsia="Times New Roman" w:hAnsi="GHEA Grapalat" w:cs="Times New Roman"/>
                <w:b/>
                <w:color w:val="000000"/>
              </w:rPr>
            </w:pPr>
            <w:r w:rsidRPr="00C552BC">
              <w:rPr>
                <w:rFonts w:ascii="GHEA Grapalat" w:eastAsia="Times New Roman" w:hAnsi="GHEA Grapalat" w:cs="Times New Roman"/>
                <w:b/>
                <w:bCs/>
                <w:color w:val="000000"/>
              </w:rPr>
              <w:t>Պահանջվող հիմնական հմտությունները՝</w:t>
            </w:r>
          </w:p>
          <w:p w14:paraId="69EF03DA" w14:textId="77777777" w:rsidR="00B34503" w:rsidRPr="00C552BC" w:rsidRDefault="00B34503" w:rsidP="001F77EA">
            <w:pPr>
              <w:pStyle w:val="ListParagraph"/>
              <w:numPr>
                <w:ilvl w:val="0"/>
                <w:numId w:val="5"/>
              </w:numPr>
              <w:spacing w:after="0"/>
              <w:ind w:left="1166"/>
              <w:jc w:val="both"/>
              <w:rPr>
                <w:rFonts w:ascii="GHEA Grapalat" w:hAnsi="GHEA Grapalat"/>
                <w:lang w:val="hy-AM"/>
              </w:rPr>
            </w:pPr>
            <w:r w:rsidRPr="00C552BC">
              <w:rPr>
                <w:rFonts w:ascii="GHEA Grapalat" w:hAnsi="GHEA Grapalat"/>
              </w:rPr>
              <w:t>Որակյալ աշխատանքի իրականացում</w:t>
            </w:r>
          </w:p>
          <w:p w14:paraId="1173AD0C" w14:textId="77777777" w:rsidR="00B34503" w:rsidRPr="00C552BC" w:rsidRDefault="00B34503" w:rsidP="001F77EA">
            <w:pPr>
              <w:pStyle w:val="ListParagraph"/>
              <w:numPr>
                <w:ilvl w:val="0"/>
                <w:numId w:val="7"/>
              </w:numPr>
              <w:spacing w:after="0"/>
              <w:jc w:val="both"/>
              <w:rPr>
                <w:rFonts w:ascii="GHEA Grapalat" w:hAnsi="GHEA Grapalat"/>
                <w:lang w:val="hy-AM"/>
              </w:rPr>
            </w:pPr>
            <w:r w:rsidRPr="00C552BC">
              <w:rPr>
                <w:rFonts w:ascii="GHEA Grapalat" w:hAnsi="GHEA Grapalat"/>
                <w:lang w:val="hy-AM"/>
              </w:rPr>
              <w:t>հետազոտական և վերլուծական ունակություն</w:t>
            </w:r>
          </w:p>
          <w:p w14:paraId="1DC25996" w14:textId="77777777" w:rsidR="00B34503" w:rsidRPr="00C552BC" w:rsidRDefault="00B34503" w:rsidP="001F77EA">
            <w:pPr>
              <w:pStyle w:val="ListParagraph"/>
              <w:numPr>
                <w:ilvl w:val="0"/>
                <w:numId w:val="7"/>
              </w:numPr>
              <w:spacing w:after="0"/>
              <w:jc w:val="both"/>
              <w:rPr>
                <w:rFonts w:ascii="GHEA Grapalat" w:hAnsi="GHEA Grapalat"/>
                <w:lang w:val="hy-AM"/>
              </w:rPr>
            </w:pPr>
            <w:r w:rsidRPr="00C552BC">
              <w:rPr>
                <w:rFonts w:ascii="GHEA Grapalat" w:hAnsi="GHEA Grapalat"/>
                <w:lang w:val="hy-AM"/>
              </w:rPr>
              <w:t>առաջարկների ներկայացման ունակություն</w:t>
            </w:r>
          </w:p>
          <w:p w14:paraId="43F39A1F" w14:textId="77777777" w:rsidR="00B34503" w:rsidRPr="00C552BC" w:rsidRDefault="00B34503" w:rsidP="001F77EA">
            <w:pPr>
              <w:pStyle w:val="ListParagraph"/>
              <w:numPr>
                <w:ilvl w:val="0"/>
                <w:numId w:val="7"/>
              </w:numPr>
              <w:spacing w:after="0"/>
              <w:jc w:val="both"/>
              <w:rPr>
                <w:rFonts w:ascii="GHEA Grapalat" w:hAnsi="GHEA Grapalat"/>
                <w:lang w:val="hy-AM"/>
              </w:rPr>
            </w:pPr>
            <w:r w:rsidRPr="00C552BC">
              <w:rPr>
                <w:rFonts w:ascii="GHEA Grapalat" w:hAnsi="GHEA Grapalat"/>
                <w:lang w:val="hy-AM"/>
              </w:rPr>
              <w:t>գրավոր և բանավոր հաղորդակցություն</w:t>
            </w:r>
          </w:p>
          <w:p w14:paraId="736C6DCD" w14:textId="77777777" w:rsidR="00B34503" w:rsidRPr="00C552BC" w:rsidRDefault="00B34503" w:rsidP="001F77EA">
            <w:pPr>
              <w:pStyle w:val="ListParagraph"/>
              <w:numPr>
                <w:ilvl w:val="0"/>
                <w:numId w:val="5"/>
              </w:numPr>
              <w:spacing w:after="0"/>
              <w:ind w:left="1166"/>
              <w:jc w:val="both"/>
              <w:rPr>
                <w:rFonts w:ascii="GHEA Grapalat" w:hAnsi="GHEA Grapalat"/>
                <w:lang w:val="hy-AM"/>
              </w:rPr>
            </w:pPr>
            <w:r w:rsidRPr="00C552BC">
              <w:rPr>
                <w:rFonts w:ascii="GHEA Grapalat" w:hAnsi="GHEA Grapalat"/>
              </w:rPr>
              <w:t>Աշխատանքի ծավալի կառավարում</w:t>
            </w:r>
          </w:p>
          <w:p w14:paraId="21BD49CF" w14:textId="77777777" w:rsidR="00B34503" w:rsidRPr="00C552BC" w:rsidRDefault="00B34503" w:rsidP="001F77EA">
            <w:pPr>
              <w:pStyle w:val="ListParagraph"/>
              <w:numPr>
                <w:ilvl w:val="0"/>
                <w:numId w:val="5"/>
              </w:numPr>
              <w:spacing w:after="0"/>
              <w:ind w:left="1166"/>
              <w:jc w:val="both"/>
              <w:rPr>
                <w:rFonts w:ascii="GHEA Grapalat" w:hAnsi="GHEA Grapalat"/>
                <w:lang w:val="hy-AM"/>
              </w:rPr>
            </w:pPr>
            <w:r w:rsidRPr="00C552BC">
              <w:rPr>
                <w:rFonts w:ascii="GHEA Grapalat" w:hAnsi="GHEA Grapalat"/>
              </w:rPr>
              <w:t>Խմբային աշխատանք և համագործակցություն</w:t>
            </w:r>
          </w:p>
          <w:p w14:paraId="75C5593F" w14:textId="77777777" w:rsidR="00B34503" w:rsidRPr="00C552BC" w:rsidRDefault="00B34503" w:rsidP="001F77EA">
            <w:pPr>
              <w:pStyle w:val="ListParagraph"/>
              <w:numPr>
                <w:ilvl w:val="0"/>
                <w:numId w:val="5"/>
              </w:numPr>
              <w:spacing w:after="0"/>
              <w:ind w:left="1166"/>
              <w:jc w:val="both"/>
              <w:rPr>
                <w:rFonts w:ascii="GHEA Grapalat" w:hAnsi="GHEA Grapalat"/>
                <w:lang w:val="hy-AM"/>
              </w:rPr>
            </w:pPr>
            <w:r w:rsidRPr="00C552BC">
              <w:rPr>
                <w:rFonts w:ascii="GHEA Grapalat" w:hAnsi="GHEA Grapalat"/>
              </w:rPr>
              <w:t>Առաջնորդություն և (ինքնա)զարգացում։</w:t>
            </w:r>
          </w:p>
          <w:p w14:paraId="2EFDB7EE" w14:textId="77777777" w:rsidR="00B34503" w:rsidRPr="00C552BC" w:rsidRDefault="00B34503" w:rsidP="001F77EA">
            <w:pPr>
              <w:pStyle w:val="ListParagraph"/>
              <w:numPr>
                <w:ilvl w:val="0"/>
                <w:numId w:val="10"/>
              </w:numPr>
              <w:shd w:val="clear" w:color="auto" w:fill="FFFFFF"/>
              <w:tabs>
                <w:tab w:val="left" w:pos="426"/>
              </w:tabs>
              <w:spacing w:after="0"/>
              <w:jc w:val="both"/>
              <w:rPr>
                <w:rFonts w:ascii="GHEA Grapalat" w:hAnsi="GHEA Grapalat"/>
                <w:b/>
              </w:rPr>
            </w:pPr>
            <w:r w:rsidRPr="00C552BC">
              <w:rPr>
                <w:rFonts w:ascii="GHEA Grapalat" w:hAnsi="GHEA Grapalat"/>
                <w:b/>
                <w:bCs/>
              </w:rPr>
              <w:t>Ակնկալվող լրացուցիչ անձնային որակները`</w:t>
            </w:r>
          </w:p>
          <w:p w14:paraId="5685EA9E" w14:textId="77777777" w:rsidR="00B34503" w:rsidRPr="00C552BC" w:rsidRDefault="00B34503" w:rsidP="001F77EA">
            <w:pPr>
              <w:pStyle w:val="ListParagraph"/>
              <w:numPr>
                <w:ilvl w:val="0"/>
                <w:numId w:val="6"/>
              </w:numPr>
              <w:spacing w:after="0"/>
              <w:ind w:left="1166"/>
              <w:jc w:val="both"/>
              <w:rPr>
                <w:rFonts w:ascii="GHEA Grapalat" w:hAnsi="GHEA Grapalat"/>
              </w:rPr>
            </w:pPr>
            <w:r w:rsidRPr="00C552BC">
              <w:rPr>
                <w:rFonts w:ascii="GHEA Grapalat" w:hAnsi="GHEA Grapalat"/>
              </w:rPr>
              <w:t xml:space="preserve">Հաշվեքննիչ պալատի </w:t>
            </w:r>
            <w:r w:rsidRPr="00C552BC">
              <w:rPr>
                <w:rFonts w:ascii="GHEA Grapalat" w:hAnsi="GHEA Grapalat"/>
                <w:b/>
              </w:rPr>
              <w:t>արժեքներին</w:t>
            </w:r>
            <w:r w:rsidRPr="00C552BC">
              <w:rPr>
                <w:rFonts w:ascii="GHEA Grapalat" w:hAnsi="GHEA Grapalat"/>
              </w:rPr>
              <w:t xml:space="preserve"> համապատասխանություն աշխատանքային բոլոր դրսևորումներում, Հաշվեքննիչ պալատի հեղինակության պահպանման ու զարգացման հանձնառություն.</w:t>
            </w:r>
          </w:p>
          <w:p w14:paraId="6A86A256" w14:textId="77777777" w:rsidR="00B34503" w:rsidRPr="00C552BC" w:rsidRDefault="00B34503" w:rsidP="001F77EA">
            <w:pPr>
              <w:pStyle w:val="ListParagraph"/>
              <w:numPr>
                <w:ilvl w:val="0"/>
                <w:numId w:val="6"/>
              </w:numPr>
              <w:spacing w:after="0"/>
              <w:ind w:left="1166"/>
              <w:jc w:val="both"/>
              <w:rPr>
                <w:rFonts w:ascii="GHEA Grapalat" w:hAnsi="GHEA Grapalat"/>
              </w:rPr>
            </w:pPr>
            <w:r w:rsidRPr="00C552BC">
              <w:rPr>
                <w:rFonts w:ascii="GHEA Grapalat" w:hAnsi="GHEA Grapalat"/>
                <w:b/>
              </w:rPr>
              <w:t>Մոտիվացիա.</w:t>
            </w:r>
            <w:r w:rsidRPr="00C552BC">
              <w:rPr>
                <w:rFonts w:ascii="GHEA Grapalat" w:hAnsi="GHEA Grapalat"/>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4A0EAF82" w14:textId="77777777" w:rsidR="00B34503" w:rsidRPr="00C552BC" w:rsidRDefault="00B34503" w:rsidP="001F77EA">
            <w:pPr>
              <w:pStyle w:val="ListParagraph"/>
              <w:numPr>
                <w:ilvl w:val="0"/>
                <w:numId w:val="6"/>
              </w:numPr>
              <w:spacing w:after="0"/>
              <w:ind w:left="1166"/>
              <w:jc w:val="both"/>
              <w:rPr>
                <w:rFonts w:ascii="GHEA Grapalat" w:hAnsi="GHEA Grapalat"/>
              </w:rPr>
            </w:pPr>
            <w:r w:rsidRPr="00C552BC">
              <w:rPr>
                <w:rFonts w:ascii="GHEA Grapalat" w:hAnsi="GHEA Grapalat"/>
                <w:b/>
              </w:rPr>
              <w:t>Ռազմավարական մտածողություն.</w:t>
            </w:r>
            <w:r w:rsidRPr="00C552BC">
              <w:rPr>
                <w:rFonts w:ascii="GHEA Grapalat" w:hAnsi="GHEA Grapalat"/>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306FE824" w14:textId="77777777" w:rsidR="00B34503" w:rsidRPr="00C552BC" w:rsidRDefault="00B34503" w:rsidP="001F77EA">
            <w:pPr>
              <w:pStyle w:val="ListParagraph"/>
              <w:numPr>
                <w:ilvl w:val="0"/>
                <w:numId w:val="6"/>
              </w:numPr>
              <w:spacing w:after="0"/>
              <w:ind w:left="1166"/>
              <w:jc w:val="both"/>
              <w:rPr>
                <w:rFonts w:ascii="GHEA Grapalat" w:hAnsi="GHEA Grapalat"/>
              </w:rPr>
            </w:pPr>
            <w:r w:rsidRPr="00C552BC">
              <w:rPr>
                <w:rFonts w:ascii="GHEA Grapalat" w:hAnsi="GHEA Grapalat"/>
                <w:b/>
              </w:rPr>
              <w:lastRenderedPageBreak/>
              <w:t>Դիմակայունություն և ճկունություն.</w:t>
            </w:r>
            <w:r w:rsidRPr="00C552BC">
              <w:rPr>
                <w:rFonts w:ascii="GHEA Grapalat" w:hAnsi="GHEA Grapalat"/>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C552BC">
              <w:rPr>
                <w:rFonts w:ascii="GHEA Grapalat" w:hAnsi="GHEA Grapalat"/>
              </w:rPr>
              <w:t xml:space="preserve"> միաժամանակ նաև ճկունություն՝ իրականացնելու համապատասխան ճշգրտումներ՝ վերջնանպատակին հասնելու համար.</w:t>
            </w:r>
          </w:p>
          <w:p w14:paraId="502985B8" w14:textId="77777777" w:rsidR="00B34503" w:rsidRPr="00C552BC" w:rsidRDefault="00B34503" w:rsidP="001F77EA">
            <w:pPr>
              <w:pStyle w:val="ListParagraph"/>
              <w:numPr>
                <w:ilvl w:val="0"/>
                <w:numId w:val="6"/>
              </w:numPr>
              <w:spacing w:after="0"/>
              <w:ind w:left="1166"/>
              <w:jc w:val="both"/>
              <w:rPr>
                <w:rFonts w:ascii="GHEA Grapalat" w:hAnsi="GHEA Grapalat"/>
              </w:rPr>
            </w:pPr>
            <w:r w:rsidRPr="00C552BC">
              <w:rPr>
                <w:rFonts w:ascii="GHEA Grapalat" w:hAnsi="GHEA Grapalat"/>
                <w:b/>
              </w:rPr>
              <w:t xml:space="preserve">Նախաձեռնողական, ստեղծագործական ու նորարարական մոտեցում </w:t>
            </w:r>
            <w:r w:rsidRPr="00C552BC">
              <w:rPr>
                <w:rFonts w:ascii="GHEA Grapalat" w:hAnsi="GHEA Grapalat"/>
              </w:rPr>
              <w:t>աշխատանքի, դրա որակի բարելավման ու խնդիրների լուծման հարցերում.</w:t>
            </w:r>
          </w:p>
          <w:p w14:paraId="63FBB91C" w14:textId="77777777" w:rsidR="00B34503" w:rsidRPr="00C552BC" w:rsidRDefault="00B34503" w:rsidP="001F77EA">
            <w:pPr>
              <w:pStyle w:val="ListParagraph"/>
              <w:numPr>
                <w:ilvl w:val="0"/>
                <w:numId w:val="6"/>
              </w:numPr>
              <w:spacing w:after="0"/>
              <w:ind w:left="1166"/>
              <w:jc w:val="both"/>
              <w:rPr>
                <w:rFonts w:ascii="GHEA Grapalat" w:hAnsi="GHEA Grapalat"/>
              </w:rPr>
            </w:pPr>
            <w:r w:rsidRPr="00C552BC">
              <w:rPr>
                <w:rFonts w:ascii="GHEA Grapalat" w:hAnsi="GHEA Grapalat"/>
                <w:b/>
              </w:rPr>
              <w:t>Մտավոր հետաքրքրասիրություն (curiosity)</w:t>
            </w:r>
            <w:r w:rsidRPr="00C552BC">
              <w:rPr>
                <w:rFonts w:ascii="GHEA Grapalat" w:hAnsi="GHEA Grapalat"/>
              </w:rPr>
              <w:t>:</w:t>
            </w:r>
            <w:r w:rsidRPr="00C552BC">
              <w:rPr>
                <w:rFonts w:ascii="GHEA Grapalat" w:hAnsi="GHEA Grapalat"/>
                <w:lang w:val="en-GB"/>
              </w:rPr>
              <w:t xml:space="preserve"> </w:t>
            </w:r>
          </w:p>
        </w:tc>
      </w:tr>
      <w:tr w:rsidR="00B34503" w:rsidRPr="00C552BC" w14:paraId="38568BA6" w14:textId="77777777" w:rsidTr="00B34503">
        <w:trPr>
          <w:trHeight w:val="533"/>
        </w:trPr>
        <w:tc>
          <w:tcPr>
            <w:tcW w:w="10890" w:type="dxa"/>
          </w:tcPr>
          <w:p w14:paraId="5B5072F2" w14:textId="77777777" w:rsidR="00B34503" w:rsidRPr="00C552BC" w:rsidRDefault="00B34503" w:rsidP="00B34503">
            <w:pPr>
              <w:spacing w:line="276" w:lineRule="auto"/>
              <w:contextualSpacing/>
              <w:jc w:val="center"/>
              <w:rPr>
                <w:rFonts w:ascii="GHEA Grapalat" w:hAnsi="GHEA Grapalat"/>
                <w:b/>
              </w:rPr>
            </w:pPr>
            <w:r w:rsidRPr="00C552BC">
              <w:rPr>
                <w:rFonts w:ascii="GHEA Grapalat" w:hAnsi="GHEA Grapalat"/>
                <w:b/>
              </w:rPr>
              <w:lastRenderedPageBreak/>
              <w:t>4. Կազմակերպական շրջանակ</w:t>
            </w:r>
          </w:p>
        </w:tc>
      </w:tr>
      <w:tr w:rsidR="00B34503" w:rsidRPr="00F042D2" w14:paraId="15034C10" w14:textId="77777777" w:rsidTr="00B34503">
        <w:tc>
          <w:tcPr>
            <w:tcW w:w="10890" w:type="dxa"/>
          </w:tcPr>
          <w:p w14:paraId="6B38420F" w14:textId="77777777" w:rsidR="00B34503" w:rsidRPr="00B34503" w:rsidRDefault="00B34503" w:rsidP="00B34503">
            <w:pPr>
              <w:spacing w:line="276" w:lineRule="auto"/>
              <w:jc w:val="both"/>
              <w:rPr>
                <w:rFonts w:ascii="GHEA Grapalat" w:hAnsi="GHEA Grapalat" w:cs="Arial"/>
                <w:b/>
                <w:i/>
                <w:shd w:val="clear" w:color="auto" w:fill="FFFFFF"/>
                <w:lang w:val="en-US"/>
              </w:rPr>
            </w:pPr>
            <w:r w:rsidRPr="00B34503">
              <w:rPr>
                <w:rFonts w:ascii="GHEA Grapalat" w:hAnsi="GHEA Grapalat"/>
                <w:b/>
                <w:i/>
                <w:lang w:val="en-US"/>
              </w:rPr>
              <w:t xml:space="preserve">4.1. </w:t>
            </w:r>
            <w:r w:rsidRPr="00C552BC">
              <w:rPr>
                <w:rFonts w:ascii="GHEA Grapalat" w:hAnsi="GHEA Grapalat" w:cs="Arial"/>
                <w:b/>
                <w:i/>
                <w:shd w:val="clear" w:color="auto" w:fill="FFFFFF"/>
              </w:rPr>
              <w:t>Աշխատանքի</w:t>
            </w:r>
            <w:r w:rsidRPr="00B34503">
              <w:rPr>
                <w:rFonts w:ascii="GHEA Grapalat" w:hAnsi="GHEA Grapalat" w:cs="Arial"/>
                <w:b/>
                <w:i/>
                <w:shd w:val="clear" w:color="auto" w:fill="FFFFFF"/>
                <w:lang w:val="en-US"/>
              </w:rPr>
              <w:t xml:space="preserve"> </w:t>
            </w:r>
            <w:r w:rsidRPr="00C552BC">
              <w:rPr>
                <w:rFonts w:ascii="GHEA Grapalat" w:hAnsi="GHEA Grapalat" w:cs="Arial"/>
                <w:b/>
                <w:i/>
                <w:shd w:val="clear" w:color="auto" w:fill="FFFFFF"/>
              </w:rPr>
              <w:t>կազմակերպման</w:t>
            </w:r>
            <w:r w:rsidRPr="00B34503">
              <w:rPr>
                <w:rFonts w:ascii="GHEA Grapalat" w:hAnsi="GHEA Grapalat" w:cs="Arial"/>
                <w:b/>
                <w:i/>
                <w:shd w:val="clear" w:color="auto" w:fill="FFFFFF"/>
                <w:lang w:val="en-US"/>
              </w:rPr>
              <w:t xml:space="preserve"> </w:t>
            </w:r>
            <w:r w:rsidRPr="00C552BC">
              <w:rPr>
                <w:rFonts w:ascii="GHEA Grapalat" w:hAnsi="GHEA Grapalat" w:cs="Arial"/>
                <w:b/>
                <w:i/>
                <w:shd w:val="clear" w:color="auto" w:fill="FFFFFF"/>
              </w:rPr>
              <w:t>և</w:t>
            </w:r>
            <w:r w:rsidRPr="00B34503">
              <w:rPr>
                <w:rFonts w:ascii="GHEA Grapalat" w:hAnsi="GHEA Grapalat" w:cs="Arial"/>
                <w:b/>
                <w:i/>
                <w:shd w:val="clear" w:color="auto" w:fill="FFFFFF"/>
                <w:lang w:val="en-US"/>
              </w:rPr>
              <w:t xml:space="preserve"> </w:t>
            </w:r>
            <w:r w:rsidRPr="00C552BC">
              <w:rPr>
                <w:rFonts w:ascii="GHEA Grapalat" w:hAnsi="GHEA Grapalat" w:cs="Arial"/>
                <w:b/>
                <w:i/>
                <w:shd w:val="clear" w:color="auto" w:fill="FFFFFF"/>
              </w:rPr>
              <w:t>ղեկավարման</w:t>
            </w:r>
            <w:r w:rsidRPr="00B34503">
              <w:rPr>
                <w:rFonts w:ascii="GHEA Grapalat" w:hAnsi="GHEA Grapalat" w:cs="Arial"/>
                <w:b/>
                <w:i/>
                <w:shd w:val="clear" w:color="auto" w:fill="FFFFFF"/>
                <w:lang w:val="en-US"/>
              </w:rPr>
              <w:t xml:space="preserve"> </w:t>
            </w:r>
            <w:r w:rsidRPr="00C552BC">
              <w:rPr>
                <w:rFonts w:ascii="GHEA Grapalat" w:hAnsi="GHEA Grapalat" w:cs="Arial"/>
                <w:b/>
                <w:i/>
                <w:shd w:val="clear" w:color="auto" w:fill="FFFFFF"/>
              </w:rPr>
              <w:t>պատասխանատվությունը՝</w:t>
            </w:r>
          </w:p>
          <w:p w14:paraId="684B22B9" w14:textId="77777777" w:rsidR="00B34503" w:rsidRPr="0002668D" w:rsidRDefault="00B34503" w:rsidP="00B34503">
            <w:pPr>
              <w:spacing w:line="276" w:lineRule="auto"/>
              <w:jc w:val="both"/>
              <w:rPr>
                <w:rFonts w:ascii="GHEA Grapalat" w:hAnsi="GHEA Grapalat" w:cs="Arial"/>
                <w:bCs/>
                <w:iCs/>
                <w:shd w:val="clear" w:color="auto" w:fill="FFFFFF"/>
                <w:lang w:val="hy-AM"/>
              </w:rPr>
            </w:pPr>
            <w:r>
              <w:rPr>
                <w:rFonts w:ascii="GHEA Grapalat" w:hAnsi="GHEA Grapalat" w:cs="Arial"/>
                <w:bCs/>
                <w:iCs/>
                <w:shd w:val="clear" w:color="auto" w:fill="FFFFFF"/>
                <w:lang w:val="hy-AM"/>
              </w:rPr>
              <w:t>Պատասխանատու է՝</w:t>
            </w:r>
          </w:p>
          <w:p w14:paraId="257FF4FE" w14:textId="77777777" w:rsidR="00B34503" w:rsidRPr="00C552BC" w:rsidRDefault="00B34503" w:rsidP="001F77EA">
            <w:pPr>
              <w:pStyle w:val="ListParagraph"/>
              <w:numPr>
                <w:ilvl w:val="1"/>
                <w:numId w:val="12"/>
              </w:numPr>
              <w:spacing w:after="0"/>
              <w:jc w:val="both"/>
              <w:rPr>
                <w:rFonts w:ascii="GHEA Grapalat" w:hAnsi="GHEA Grapalat"/>
                <w:lang w:val="hy-AM"/>
              </w:rPr>
            </w:pPr>
            <w:r w:rsidRPr="00C552BC">
              <w:rPr>
                <w:rFonts w:ascii="GHEA Grapalat" w:hAnsi="GHEA Grapalat" w:cs="Arial"/>
                <w:lang w:val="hy-AM"/>
              </w:rPr>
              <w:t>Հաշվեքննության գործընթացը</w:t>
            </w:r>
            <w:r w:rsidRPr="00C552BC">
              <w:rPr>
                <w:rFonts w:ascii="GHEA Grapalat" w:hAnsi="GHEA Grapalat"/>
                <w:lang w:val="hy-AM"/>
              </w:rPr>
              <w:t xml:space="preserve"> </w:t>
            </w:r>
            <w:r w:rsidRPr="00C552BC">
              <w:rPr>
                <w:rFonts w:ascii="GHEA Grapalat" w:hAnsi="GHEA Grapalat" w:cs="Arial"/>
                <w:lang w:val="hy-AM"/>
              </w:rPr>
              <w:t>ժամանակին</w:t>
            </w:r>
            <w:r w:rsidRPr="00C552BC">
              <w:rPr>
                <w:rFonts w:ascii="GHEA Grapalat" w:hAnsi="GHEA Grapalat"/>
                <w:lang w:val="hy-AM"/>
              </w:rPr>
              <w:t xml:space="preserve"> </w:t>
            </w:r>
            <w:r w:rsidRPr="00C552BC">
              <w:rPr>
                <w:rFonts w:ascii="GHEA Grapalat" w:hAnsi="GHEA Grapalat" w:cs="Arial"/>
                <w:lang w:val="hy-AM"/>
              </w:rPr>
              <w:t>և</w:t>
            </w:r>
            <w:r w:rsidRPr="00C552BC">
              <w:rPr>
                <w:rFonts w:ascii="GHEA Grapalat" w:hAnsi="GHEA Grapalat"/>
                <w:lang w:val="hy-AM"/>
              </w:rPr>
              <w:t xml:space="preserve"> </w:t>
            </w:r>
            <w:r w:rsidRPr="00C552BC">
              <w:rPr>
                <w:rFonts w:ascii="GHEA Grapalat" w:hAnsi="GHEA Grapalat" w:cs="Arial"/>
                <w:lang w:val="hy-AM"/>
              </w:rPr>
              <w:t>պատշաճ</w:t>
            </w:r>
            <w:r w:rsidRPr="00C552BC">
              <w:rPr>
                <w:rFonts w:ascii="GHEA Grapalat" w:hAnsi="GHEA Grapalat"/>
                <w:lang w:val="hy-AM"/>
              </w:rPr>
              <w:t xml:space="preserve"> </w:t>
            </w:r>
            <w:r w:rsidRPr="00C552BC">
              <w:rPr>
                <w:rFonts w:ascii="GHEA Grapalat" w:hAnsi="GHEA Grapalat" w:cs="Arial"/>
                <w:lang w:val="hy-AM"/>
              </w:rPr>
              <w:t>կատարման, կարգապահության պահպանման</w:t>
            </w:r>
            <w:r w:rsidRPr="00C552BC">
              <w:rPr>
                <w:rFonts w:ascii="GHEA Grapalat" w:hAnsi="GHEA Grapalat"/>
                <w:lang w:val="hy-AM"/>
              </w:rPr>
              <w:t xml:space="preserve"> </w:t>
            </w:r>
            <w:r w:rsidRPr="00C552BC">
              <w:rPr>
                <w:rFonts w:ascii="GHEA Grapalat" w:hAnsi="GHEA Grapalat" w:cs="Arial"/>
                <w:lang w:val="hy-AM"/>
              </w:rPr>
              <w:t>համար։</w:t>
            </w:r>
          </w:p>
          <w:p w14:paraId="38E66953" w14:textId="77777777" w:rsidR="00B34503" w:rsidRPr="00C552BC" w:rsidRDefault="00B34503" w:rsidP="001F77EA">
            <w:pPr>
              <w:pStyle w:val="ListParagraph"/>
              <w:numPr>
                <w:ilvl w:val="1"/>
                <w:numId w:val="12"/>
              </w:numPr>
              <w:spacing w:after="0"/>
              <w:jc w:val="both"/>
              <w:rPr>
                <w:rFonts w:ascii="GHEA Grapalat" w:hAnsi="GHEA Grapalat"/>
                <w:lang w:val="hy-AM"/>
              </w:rPr>
            </w:pPr>
            <w:r w:rsidRPr="00C552BC">
              <w:rPr>
                <w:rFonts w:ascii="GHEA Grapalat" w:hAnsi="GHEA Grapalat" w:cs="Arial"/>
                <w:lang w:val="hy-AM"/>
              </w:rPr>
              <w:t>Հաշվեքննության ընթացակարգերը՝ դրանց համար սահմանված պահանջներին համապատասխան</w:t>
            </w:r>
            <w:r w:rsidRPr="00C552BC">
              <w:rPr>
                <w:rFonts w:ascii="GHEA Grapalat" w:hAnsi="GHEA Grapalat"/>
                <w:lang w:val="hy-AM"/>
              </w:rPr>
              <w:t xml:space="preserve"> իրականացնելու </w:t>
            </w:r>
            <w:r w:rsidRPr="00C552BC">
              <w:rPr>
                <w:rFonts w:ascii="GHEA Grapalat" w:hAnsi="GHEA Grapalat" w:cs="Arial"/>
                <w:lang w:val="hy-AM"/>
              </w:rPr>
              <w:t>համար։</w:t>
            </w:r>
          </w:p>
          <w:p w14:paraId="7A635FB4" w14:textId="77777777" w:rsidR="00B34503" w:rsidRPr="00C552BC" w:rsidRDefault="00B34503" w:rsidP="001F77EA">
            <w:pPr>
              <w:pStyle w:val="ListParagraph"/>
              <w:numPr>
                <w:ilvl w:val="1"/>
                <w:numId w:val="12"/>
              </w:numPr>
              <w:spacing w:after="0"/>
              <w:jc w:val="both"/>
              <w:rPr>
                <w:rFonts w:ascii="GHEA Grapalat" w:hAnsi="GHEA Grapalat"/>
                <w:lang w:val="hy-AM"/>
              </w:rPr>
            </w:pPr>
            <w:r w:rsidRPr="00C552BC">
              <w:rPr>
                <w:rFonts w:ascii="GHEA Grapalat" w:hAnsi="GHEA Grapalat" w:cs="Arial"/>
                <w:lang w:val="hy-AM"/>
              </w:rPr>
              <w:t>Աշխատանքային</w:t>
            </w:r>
            <w:r w:rsidRPr="00C552BC">
              <w:rPr>
                <w:rFonts w:ascii="GHEA Grapalat" w:hAnsi="GHEA Grapalat"/>
                <w:lang w:val="hy-AM"/>
              </w:rPr>
              <w:t xml:space="preserve"> </w:t>
            </w:r>
            <w:r w:rsidRPr="00C552BC">
              <w:rPr>
                <w:rFonts w:ascii="GHEA Grapalat" w:hAnsi="GHEA Grapalat" w:cs="Arial"/>
                <w:lang w:val="hy-AM"/>
              </w:rPr>
              <w:t>փաստաթղթեր</w:t>
            </w:r>
            <w:r>
              <w:rPr>
                <w:rFonts w:ascii="GHEA Grapalat" w:hAnsi="GHEA Grapalat" w:cs="Arial"/>
                <w:lang w:val="hy-AM"/>
              </w:rPr>
              <w:t>ը</w:t>
            </w:r>
            <w:r w:rsidRPr="00C552BC">
              <w:rPr>
                <w:rFonts w:ascii="GHEA Grapalat" w:hAnsi="GHEA Grapalat"/>
                <w:lang w:val="hy-AM"/>
              </w:rPr>
              <w:t xml:space="preserve"> Հաշվեքննիչ պալատի </w:t>
            </w:r>
            <w:r w:rsidRPr="00C552BC">
              <w:rPr>
                <w:rFonts w:ascii="GHEA Grapalat" w:hAnsi="GHEA Grapalat" w:cs="Arial"/>
                <w:lang w:val="hy-AM"/>
              </w:rPr>
              <w:t>կողմից սահմանված պահանջներին համապատասխան պատրաստելու</w:t>
            </w:r>
            <w:r w:rsidRPr="00C552BC">
              <w:rPr>
                <w:rFonts w:ascii="GHEA Grapalat" w:hAnsi="GHEA Grapalat"/>
                <w:lang w:val="hy-AM"/>
              </w:rPr>
              <w:t xml:space="preserve"> </w:t>
            </w:r>
            <w:r w:rsidRPr="00C552BC">
              <w:rPr>
                <w:rFonts w:ascii="GHEA Grapalat" w:hAnsi="GHEA Grapalat" w:cs="Arial"/>
                <w:lang w:val="hy-AM"/>
              </w:rPr>
              <w:t>համար։</w:t>
            </w:r>
          </w:p>
          <w:p w14:paraId="515B7254" w14:textId="77777777" w:rsidR="00B34503" w:rsidRPr="00C552BC" w:rsidRDefault="00B34503" w:rsidP="001F77EA">
            <w:pPr>
              <w:pStyle w:val="ListParagraph"/>
              <w:numPr>
                <w:ilvl w:val="1"/>
                <w:numId w:val="12"/>
              </w:numPr>
              <w:spacing w:after="0"/>
              <w:jc w:val="both"/>
              <w:rPr>
                <w:rFonts w:ascii="GHEA Grapalat" w:hAnsi="GHEA Grapalat" w:cs="Arial"/>
                <w:lang w:val="hy-AM"/>
              </w:rPr>
            </w:pPr>
            <w:r w:rsidRPr="00C552BC">
              <w:rPr>
                <w:rFonts w:ascii="GHEA Grapalat" w:hAnsi="GHEA Grapalat" w:cs="Arial"/>
                <w:lang w:val="hy-AM"/>
              </w:rPr>
              <w:t>Վարչության</w:t>
            </w:r>
            <w:r w:rsidRPr="00C552BC">
              <w:rPr>
                <w:rFonts w:ascii="GHEA Grapalat" w:hAnsi="GHEA Grapalat"/>
                <w:lang w:val="hy-AM"/>
              </w:rPr>
              <w:t xml:space="preserve"> </w:t>
            </w:r>
            <w:r w:rsidRPr="00C552BC">
              <w:rPr>
                <w:rFonts w:ascii="GHEA Grapalat" w:hAnsi="GHEA Grapalat" w:cs="Arial"/>
                <w:lang w:val="hy-AM"/>
              </w:rPr>
              <w:t>ներքին</w:t>
            </w:r>
            <w:r w:rsidRPr="00C552BC">
              <w:rPr>
                <w:rFonts w:ascii="GHEA Grapalat" w:hAnsi="GHEA Grapalat"/>
                <w:lang w:val="hy-AM"/>
              </w:rPr>
              <w:t xml:space="preserve"> </w:t>
            </w:r>
            <w:r w:rsidRPr="00C552BC">
              <w:rPr>
                <w:rFonts w:ascii="GHEA Grapalat" w:hAnsi="GHEA Grapalat" w:cs="Arial"/>
                <w:lang w:val="hy-AM"/>
              </w:rPr>
              <w:t>կարգապահության, հաշվեքննության գաղտնիության և մասնագիտական էթիկայի պահանջների պահպանման համար։</w:t>
            </w:r>
          </w:p>
          <w:p w14:paraId="3C3DD6C2" w14:textId="77777777" w:rsidR="00B34503" w:rsidRPr="00C552BC" w:rsidRDefault="00B34503" w:rsidP="001F77EA">
            <w:pPr>
              <w:pStyle w:val="ListParagraph"/>
              <w:numPr>
                <w:ilvl w:val="1"/>
                <w:numId w:val="12"/>
              </w:numPr>
              <w:spacing w:after="0"/>
              <w:jc w:val="both"/>
              <w:rPr>
                <w:rFonts w:ascii="GHEA Grapalat" w:hAnsi="GHEA Grapalat" w:cs="Arial"/>
                <w:lang w:val="hy-AM"/>
              </w:rPr>
            </w:pPr>
            <w:r w:rsidRPr="00C552BC">
              <w:rPr>
                <w:rFonts w:ascii="GHEA Grapalat" w:hAnsi="GHEA Grapalat" w:cs="Arial"/>
                <w:lang w:val="hy-AM"/>
              </w:rPr>
              <w:t>Հաշվեքննիչ պալատի ներքին ընթացակարգերի և հրահանգների պահպանման համար։</w:t>
            </w:r>
          </w:p>
          <w:p w14:paraId="2B64ACF1" w14:textId="77777777" w:rsidR="00B34503" w:rsidRPr="00C552BC" w:rsidRDefault="00B34503" w:rsidP="00B34503">
            <w:pPr>
              <w:pStyle w:val="ListParagraph"/>
              <w:ind w:left="792"/>
              <w:jc w:val="both"/>
              <w:rPr>
                <w:rFonts w:ascii="GHEA Grapalat" w:hAnsi="GHEA Grapalat"/>
                <w:b/>
                <w:i/>
                <w:lang w:val="hy-AM"/>
              </w:rPr>
            </w:pPr>
          </w:p>
          <w:p w14:paraId="504B5292" w14:textId="77777777" w:rsidR="00B34503" w:rsidRPr="00C552BC" w:rsidRDefault="00B34503" w:rsidP="00B34503">
            <w:pPr>
              <w:spacing w:line="276" w:lineRule="auto"/>
              <w:jc w:val="both"/>
              <w:rPr>
                <w:rFonts w:ascii="GHEA Grapalat" w:hAnsi="GHEA Grapalat"/>
                <w:b/>
                <w:i/>
                <w:lang w:val="hy-AM"/>
              </w:rPr>
            </w:pPr>
            <w:r w:rsidRPr="00C552BC">
              <w:rPr>
                <w:rFonts w:ascii="GHEA Grapalat" w:hAnsi="GHEA Grapalat" w:cs="Arial"/>
                <w:b/>
                <w:i/>
                <w:shd w:val="clear" w:color="auto" w:fill="FFFFFF"/>
                <w:lang w:val="hy-AM"/>
              </w:rPr>
              <w:t>4.2. Որոշումներ կայացնելու լիազորությունները՝</w:t>
            </w:r>
          </w:p>
          <w:p w14:paraId="74AB8DA4" w14:textId="77777777" w:rsidR="00B34503" w:rsidRPr="00C552BC" w:rsidRDefault="00B34503" w:rsidP="001F77EA">
            <w:pPr>
              <w:pStyle w:val="ListParagraph"/>
              <w:numPr>
                <w:ilvl w:val="1"/>
                <w:numId w:val="13"/>
              </w:numPr>
              <w:spacing w:after="0"/>
              <w:jc w:val="both"/>
              <w:rPr>
                <w:rFonts w:ascii="GHEA Grapalat" w:hAnsi="GHEA Grapalat"/>
                <w:lang w:val="hy-AM"/>
              </w:rPr>
            </w:pPr>
            <w:r w:rsidRPr="00C552BC">
              <w:rPr>
                <w:rFonts w:ascii="GHEA Grapalat" w:hAnsi="GHEA Grapalat" w:cs="Sylfaen"/>
                <w:lang w:val="hy-AM"/>
              </w:rPr>
              <w:t>Աջակցում է հաշվեքննությանը և խմբի անդամներին։</w:t>
            </w:r>
          </w:p>
          <w:p w14:paraId="7465CE47" w14:textId="77777777" w:rsidR="00B34503" w:rsidRPr="00C552BC" w:rsidRDefault="00B34503" w:rsidP="001F77EA">
            <w:pPr>
              <w:pStyle w:val="ListParagraph"/>
              <w:numPr>
                <w:ilvl w:val="1"/>
                <w:numId w:val="13"/>
              </w:numPr>
              <w:spacing w:after="0"/>
              <w:jc w:val="both"/>
              <w:rPr>
                <w:rFonts w:ascii="GHEA Grapalat" w:hAnsi="GHEA Grapalat"/>
                <w:lang w:val="hy-AM"/>
              </w:rPr>
            </w:pPr>
            <w:r w:rsidRPr="00C552BC">
              <w:rPr>
                <w:rFonts w:ascii="GHEA Grapalat" w:hAnsi="GHEA Grapalat" w:cs="Sylfaen"/>
                <w:lang w:val="hy-AM"/>
              </w:rPr>
              <w:t>Պարբերաբար հաղորդակցվում է հաշվեքննության խմբի անդամների հետ՝ համոզվելով, որ վերջիններս ունեն անհրաժեշտ տեղեկատվություն իրենց աշխատանքն արդյունավետ իրականացնելու համար։</w:t>
            </w:r>
          </w:p>
          <w:p w14:paraId="00A763D2" w14:textId="77777777" w:rsidR="00B34503" w:rsidRDefault="00B34503" w:rsidP="001F77EA">
            <w:pPr>
              <w:pStyle w:val="ListParagraph"/>
              <w:numPr>
                <w:ilvl w:val="1"/>
                <w:numId w:val="13"/>
              </w:numPr>
              <w:spacing w:after="0"/>
              <w:jc w:val="both"/>
              <w:rPr>
                <w:rFonts w:ascii="GHEA Grapalat" w:hAnsi="GHEA Grapalat"/>
                <w:lang w:val="hy-AM"/>
              </w:rPr>
            </w:pPr>
            <w:r w:rsidRPr="00C552BC">
              <w:rPr>
                <w:rFonts w:ascii="GHEA Grapalat" w:hAnsi="GHEA Grapalat"/>
                <w:lang w:val="hy-AM"/>
              </w:rPr>
              <w:t>Պլանավորում է ինքնակատարելագործումը և դրա շրջանակում մասնակցում է վերապատրաստումներին և ուսումնառության ծրագրերին՝ շարունակաբար զարգացնելով մասնագիտական գիտելիքները։</w:t>
            </w:r>
          </w:p>
          <w:p w14:paraId="30AD23AA" w14:textId="77777777" w:rsidR="00B34503" w:rsidRPr="00670CA7" w:rsidRDefault="00B34503" w:rsidP="00B34503">
            <w:pPr>
              <w:spacing w:line="276" w:lineRule="auto"/>
              <w:jc w:val="both"/>
              <w:rPr>
                <w:rFonts w:ascii="GHEA Grapalat" w:hAnsi="GHEA Grapalat"/>
                <w:lang w:val="hy-AM"/>
              </w:rPr>
            </w:pPr>
          </w:p>
          <w:p w14:paraId="7D3E0952" w14:textId="77777777" w:rsidR="00B34503" w:rsidRPr="00C552BC" w:rsidRDefault="00B34503" w:rsidP="00B34503">
            <w:pPr>
              <w:spacing w:line="276" w:lineRule="auto"/>
              <w:jc w:val="both"/>
              <w:rPr>
                <w:rFonts w:ascii="GHEA Grapalat" w:hAnsi="GHEA Grapalat"/>
                <w:b/>
                <w:i/>
              </w:rPr>
            </w:pPr>
            <w:r w:rsidRPr="00C552BC">
              <w:rPr>
                <w:rFonts w:ascii="GHEA Grapalat" w:hAnsi="GHEA Grapalat"/>
                <w:b/>
                <w:i/>
              </w:rPr>
              <w:t xml:space="preserve">4.3. </w:t>
            </w:r>
            <w:r w:rsidRPr="00C552BC">
              <w:rPr>
                <w:rFonts w:ascii="GHEA Grapalat" w:hAnsi="GHEA Grapalat" w:cs="Arial"/>
                <w:b/>
                <w:i/>
                <w:shd w:val="clear" w:color="auto" w:fill="FFFFFF"/>
              </w:rPr>
              <w:t>Գործունեության ազդեցությունը՝</w:t>
            </w:r>
          </w:p>
          <w:p w14:paraId="4FF88EF4" w14:textId="77777777" w:rsidR="00B34503" w:rsidRPr="00C552BC" w:rsidRDefault="00B34503" w:rsidP="001F77EA">
            <w:pPr>
              <w:pStyle w:val="ListParagraph"/>
              <w:numPr>
                <w:ilvl w:val="1"/>
                <w:numId w:val="14"/>
              </w:numPr>
              <w:spacing w:after="0"/>
              <w:jc w:val="both"/>
              <w:rPr>
                <w:rFonts w:ascii="GHEA Grapalat" w:hAnsi="GHEA Grapalat"/>
              </w:rPr>
            </w:pPr>
            <w:r w:rsidRPr="00C552BC">
              <w:rPr>
                <w:rFonts w:ascii="GHEA Grapalat" w:hAnsi="GHEA Grapalat"/>
              </w:rPr>
              <w:t>Մասնակցում է վարչության աշխատանքային խմբերի գործունեությանը՝ կատարելով իրեն հանձնարարված առաջադրանքները։</w:t>
            </w:r>
          </w:p>
          <w:p w14:paraId="0D910820" w14:textId="77777777" w:rsidR="00B34503" w:rsidRPr="00C552BC" w:rsidRDefault="00B34503" w:rsidP="001F77EA">
            <w:pPr>
              <w:pStyle w:val="ListParagraph"/>
              <w:numPr>
                <w:ilvl w:val="1"/>
                <w:numId w:val="14"/>
              </w:numPr>
              <w:spacing w:after="0"/>
              <w:jc w:val="both"/>
              <w:rPr>
                <w:rFonts w:ascii="GHEA Grapalat" w:hAnsi="GHEA Grapalat"/>
              </w:rPr>
            </w:pPr>
            <w:r w:rsidRPr="00C552BC">
              <w:rPr>
                <w:rFonts w:ascii="GHEA Grapalat" w:hAnsi="GHEA Grapalat"/>
              </w:rPr>
              <w:t>Կատարում է իրեն հանձնարարված տվյալների հավաքման, մշակման և նախնական վերլուծության աշխատանքները։</w:t>
            </w:r>
          </w:p>
          <w:p w14:paraId="0FF1732B" w14:textId="77777777" w:rsidR="00B34503" w:rsidRPr="00C552BC" w:rsidRDefault="00B34503" w:rsidP="001F77EA">
            <w:pPr>
              <w:pStyle w:val="ListParagraph"/>
              <w:numPr>
                <w:ilvl w:val="1"/>
                <w:numId w:val="14"/>
              </w:numPr>
              <w:spacing w:after="0"/>
              <w:jc w:val="both"/>
              <w:rPr>
                <w:rFonts w:ascii="GHEA Grapalat" w:hAnsi="GHEA Grapalat"/>
              </w:rPr>
            </w:pPr>
            <w:r w:rsidRPr="00C552BC">
              <w:rPr>
                <w:rFonts w:ascii="GHEA Grapalat" w:hAnsi="GHEA Grapalat"/>
              </w:rPr>
              <w:t>Վարչության կողմից իրականացվող առաջադրանքներ</w:t>
            </w:r>
            <w:r>
              <w:rPr>
                <w:rFonts w:ascii="GHEA Grapalat" w:hAnsi="GHEA Grapalat"/>
                <w:lang w:val="hy-AM"/>
              </w:rPr>
              <w:t>ի և</w:t>
            </w:r>
            <w:r w:rsidRPr="00C552BC">
              <w:rPr>
                <w:rFonts w:ascii="GHEA Grapalat" w:hAnsi="GHEA Grapalat"/>
              </w:rPr>
              <w:t xml:space="preserve"> փաստաթղթաշրջանառության ապահովման </w:t>
            </w:r>
            <w:r>
              <w:rPr>
                <w:rFonts w:ascii="GHEA Grapalat" w:hAnsi="GHEA Grapalat"/>
                <w:lang w:val="hy-AM"/>
              </w:rPr>
              <w:t>նպատակով կ</w:t>
            </w:r>
            <w:r w:rsidRPr="00C552BC">
              <w:rPr>
                <w:rFonts w:ascii="GHEA Grapalat" w:hAnsi="GHEA Grapalat"/>
              </w:rPr>
              <w:t>ատարում է իրեն հանձնարարված ա</w:t>
            </w:r>
            <w:r>
              <w:rPr>
                <w:rFonts w:ascii="GHEA Grapalat" w:hAnsi="GHEA Grapalat"/>
                <w:lang w:val="hy-AM"/>
              </w:rPr>
              <w:t>շխատանքները</w:t>
            </w:r>
            <w:r w:rsidRPr="00C552BC">
              <w:rPr>
                <w:rFonts w:ascii="GHEA Grapalat" w:hAnsi="GHEA Grapalat"/>
              </w:rPr>
              <w:t>։</w:t>
            </w:r>
          </w:p>
          <w:p w14:paraId="3CDBED4C" w14:textId="77777777" w:rsidR="00B34503" w:rsidRPr="00C552BC" w:rsidRDefault="00B34503" w:rsidP="00B34503">
            <w:pPr>
              <w:spacing w:line="276" w:lineRule="auto"/>
              <w:jc w:val="both"/>
              <w:rPr>
                <w:rFonts w:ascii="GHEA Grapalat" w:hAnsi="GHEA Grapalat"/>
                <w:b/>
                <w:i/>
                <w:lang w:val="en-GB"/>
              </w:rPr>
            </w:pPr>
          </w:p>
          <w:p w14:paraId="5C2B4AAF" w14:textId="77777777" w:rsidR="00B34503" w:rsidRPr="00C552BC" w:rsidRDefault="00B34503" w:rsidP="00B34503">
            <w:pPr>
              <w:spacing w:line="276" w:lineRule="auto"/>
              <w:jc w:val="both"/>
              <w:rPr>
                <w:rFonts w:ascii="GHEA Grapalat" w:hAnsi="GHEA Grapalat"/>
                <w:b/>
                <w:i/>
              </w:rPr>
            </w:pPr>
            <w:r w:rsidRPr="00C552BC">
              <w:rPr>
                <w:rFonts w:ascii="GHEA Grapalat" w:hAnsi="GHEA Grapalat"/>
                <w:b/>
                <w:i/>
                <w:lang w:val="en-GB"/>
              </w:rPr>
              <w:lastRenderedPageBreak/>
              <w:t xml:space="preserve">4.4. </w:t>
            </w:r>
            <w:r w:rsidRPr="00C552BC">
              <w:rPr>
                <w:rFonts w:ascii="GHEA Grapalat" w:hAnsi="GHEA Grapalat" w:cs="Arial"/>
                <w:b/>
                <w:i/>
                <w:shd w:val="clear" w:color="auto" w:fill="FFFFFF"/>
              </w:rPr>
              <w:t>Շփումները և ներկայացուցչությունը</w:t>
            </w:r>
            <w:r w:rsidRPr="00C552BC">
              <w:rPr>
                <w:rFonts w:ascii="GHEA Grapalat" w:hAnsi="GHEA Grapalat"/>
                <w:b/>
                <w:i/>
              </w:rPr>
              <w:t>՝</w:t>
            </w:r>
          </w:p>
          <w:p w14:paraId="03DCFFC2" w14:textId="77777777" w:rsidR="00B34503" w:rsidRPr="00C552BC" w:rsidRDefault="00B34503" w:rsidP="001F77EA">
            <w:pPr>
              <w:pStyle w:val="ListParagraph"/>
              <w:numPr>
                <w:ilvl w:val="1"/>
                <w:numId w:val="15"/>
              </w:numPr>
              <w:spacing w:after="0"/>
              <w:jc w:val="both"/>
              <w:rPr>
                <w:rFonts w:ascii="GHEA Grapalat" w:hAnsi="GHEA Grapalat" w:cs="Arial"/>
              </w:rPr>
            </w:pPr>
            <w:r w:rsidRPr="00C552BC">
              <w:rPr>
                <w:rFonts w:ascii="GHEA Grapalat" w:hAnsi="GHEA Grapalat" w:cs="Arial"/>
              </w:rPr>
              <w:t xml:space="preserve">Իրականացնում է հաշվեքննությունը՝ համագործակցելով հաշվեքննության խմբի ղեկավարի հետ, </w:t>
            </w:r>
            <w:r w:rsidRPr="00B4083E">
              <w:rPr>
                <w:rFonts w:ascii="GHEA Grapalat" w:hAnsi="GHEA Grapalat" w:cs="Arial"/>
                <w:lang w:val="hy-AM"/>
              </w:rPr>
              <w:t xml:space="preserve">իր լիազորությունների շրջանակներում </w:t>
            </w:r>
            <w:r w:rsidRPr="00C552BC">
              <w:rPr>
                <w:rFonts w:ascii="GHEA Grapalat" w:hAnsi="GHEA Grapalat" w:cs="Arial"/>
              </w:rPr>
              <w:t>հանձնարարություններ է տալիս հաշվեքննության խմբի անդամներին։</w:t>
            </w:r>
          </w:p>
          <w:p w14:paraId="504C6355" w14:textId="77777777" w:rsidR="00B34503" w:rsidRPr="00C552BC" w:rsidRDefault="00B34503" w:rsidP="001F77EA">
            <w:pPr>
              <w:pStyle w:val="ListParagraph"/>
              <w:numPr>
                <w:ilvl w:val="1"/>
                <w:numId w:val="15"/>
              </w:numPr>
              <w:spacing w:after="0"/>
              <w:jc w:val="both"/>
              <w:rPr>
                <w:rFonts w:ascii="GHEA Grapalat" w:hAnsi="GHEA Grapalat"/>
              </w:rPr>
            </w:pPr>
            <w:r w:rsidRPr="00C552BC">
              <w:rPr>
                <w:rFonts w:ascii="GHEA Grapalat" w:hAnsi="GHEA Grapalat"/>
              </w:rPr>
              <w:t xml:space="preserve">Մասնակցում է գիտելիքի (փորձի) փոխանակման </w:t>
            </w:r>
            <w:r>
              <w:rPr>
                <w:rFonts w:ascii="GHEA Grapalat" w:hAnsi="GHEA Grapalat"/>
                <w:lang w:val="hy-AM"/>
              </w:rPr>
              <w:t xml:space="preserve">նպատակով </w:t>
            </w:r>
            <w:r w:rsidRPr="00C552BC">
              <w:rPr>
                <w:rFonts w:ascii="GHEA Grapalat" w:hAnsi="GHEA Grapalat"/>
              </w:rPr>
              <w:t>կազմակերպվող սեմինարներին (քննարկումներին), ինչպես նաև դրանց ընթացքում ներկայացնում է փորձի փոխանակման, վերապատրաստումներին և ուսումնառության ծրագրերին իր մասնակցության արդյունքում կուտակած գիտելիքը։</w:t>
            </w:r>
          </w:p>
          <w:p w14:paraId="1D8B9404" w14:textId="77777777" w:rsidR="00B34503" w:rsidRPr="00C552BC" w:rsidRDefault="00B34503" w:rsidP="001F77EA">
            <w:pPr>
              <w:pStyle w:val="ListParagraph"/>
              <w:numPr>
                <w:ilvl w:val="1"/>
                <w:numId w:val="15"/>
              </w:numPr>
              <w:spacing w:after="0"/>
              <w:jc w:val="both"/>
              <w:rPr>
                <w:rFonts w:ascii="GHEA Grapalat" w:hAnsi="GHEA Grapalat"/>
                <w:lang w:val="hy-AM"/>
              </w:rPr>
            </w:pPr>
            <w:r w:rsidRPr="00C552BC">
              <w:rPr>
                <w:rFonts w:ascii="GHEA Grapalat" w:hAnsi="GHEA Grapalat" w:cs="Arial"/>
                <w:lang w:val="hy-AM"/>
              </w:rPr>
              <w:t>Համագործակցում</w:t>
            </w:r>
            <w:r w:rsidRPr="00C552BC">
              <w:rPr>
                <w:rFonts w:ascii="GHEA Grapalat" w:hAnsi="GHEA Grapalat"/>
                <w:lang w:val="hy-AM"/>
              </w:rPr>
              <w:t xml:space="preserve"> </w:t>
            </w:r>
            <w:r w:rsidRPr="00C552BC">
              <w:rPr>
                <w:rFonts w:ascii="GHEA Grapalat" w:hAnsi="GHEA Grapalat" w:cs="Arial"/>
                <w:lang w:val="hy-AM"/>
              </w:rPr>
              <w:t>է</w:t>
            </w:r>
            <w:r w:rsidRPr="00C552BC">
              <w:rPr>
                <w:rFonts w:ascii="GHEA Grapalat" w:hAnsi="GHEA Grapalat"/>
                <w:lang w:val="hy-AM"/>
              </w:rPr>
              <w:t xml:space="preserve"> </w:t>
            </w:r>
            <w:r w:rsidRPr="00C552BC">
              <w:rPr>
                <w:rFonts w:ascii="GHEA Grapalat" w:hAnsi="GHEA Grapalat" w:cs="Arial"/>
                <w:lang w:val="hy-AM"/>
              </w:rPr>
              <w:t>Հաշվեքննիչ պալատի այլ կառուցվածքային ստորաբաժանումների հետ՝</w:t>
            </w:r>
            <w:r w:rsidRPr="00C552BC">
              <w:rPr>
                <w:rFonts w:ascii="GHEA Grapalat" w:hAnsi="GHEA Grapalat"/>
                <w:lang w:val="hy-AM"/>
              </w:rPr>
              <w:t xml:space="preserve"> </w:t>
            </w:r>
            <w:r w:rsidRPr="00C552BC">
              <w:rPr>
                <w:rFonts w:ascii="GHEA Grapalat" w:hAnsi="GHEA Grapalat" w:cs="Arial"/>
                <w:lang w:val="hy-AM"/>
              </w:rPr>
              <w:t>ստանալով</w:t>
            </w:r>
            <w:r w:rsidRPr="00C552BC">
              <w:rPr>
                <w:rFonts w:ascii="GHEA Grapalat" w:hAnsi="GHEA Grapalat"/>
                <w:lang w:val="hy-AM"/>
              </w:rPr>
              <w:t xml:space="preserve"> </w:t>
            </w:r>
            <w:r w:rsidRPr="00C552BC">
              <w:rPr>
                <w:rFonts w:ascii="GHEA Grapalat" w:hAnsi="GHEA Grapalat" w:cs="Arial"/>
                <w:lang w:val="hy-AM"/>
              </w:rPr>
              <w:t>անհրաժեշտ</w:t>
            </w:r>
            <w:r w:rsidRPr="00C552BC">
              <w:rPr>
                <w:rFonts w:ascii="GHEA Grapalat" w:hAnsi="GHEA Grapalat"/>
                <w:lang w:val="hy-AM"/>
              </w:rPr>
              <w:t xml:space="preserve"> </w:t>
            </w:r>
            <w:r w:rsidRPr="00C552BC">
              <w:rPr>
                <w:rFonts w:ascii="GHEA Grapalat" w:hAnsi="GHEA Grapalat" w:cs="Arial"/>
                <w:lang w:val="hy-AM"/>
              </w:rPr>
              <w:t>աջակցություն։</w:t>
            </w:r>
          </w:p>
          <w:p w14:paraId="0EBA12A8" w14:textId="77777777" w:rsidR="00B34503" w:rsidRPr="00C552BC" w:rsidRDefault="00B34503" w:rsidP="00B34503">
            <w:pPr>
              <w:spacing w:line="276" w:lineRule="auto"/>
              <w:ind w:left="360"/>
              <w:jc w:val="both"/>
              <w:rPr>
                <w:rFonts w:ascii="GHEA Grapalat" w:hAnsi="GHEA Grapalat"/>
                <w:lang w:val="hy-AM"/>
              </w:rPr>
            </w:pPr>
          </w:p>
          <w:p w14:paraId="136A6929" w14:textId="77777777" w:rsidR="00B34503" w:rsidRPr="00C552BC" w:rsidRDefault="00B34503" w:rsidP="00B34503">
            <w:pPr>
              <w:tabs>
                <w:tab w:val="left" w:pos="993"/>
              </w:tabs>
              <w:spacing w:after="120" w:line="276" w:lineRule="auto"/>
              <w:jc w:val="both"/>
              <w:rPr>
                <w:rFonts w:ascii="GHEA Grapalat" w:hAnsi="GHEA Grapalat" w:cs="Arial"/>
                <w:b/>
                <w:i/>
                <w:shd w:val="clear" w:color="auto" w:fill="FFFFFF"/>
              </w:rPr>
            </w:pPr>
            <w:r w:rsidRPr="00C552BC">
              <w:rPr>
                <w:rFonts w:ascii="GHEA Grapalat" w:hAnsi="GHEA Grapalat" w:cs="Arial"/>
                <w:b/>
                <w:i/>
                <w:shd w:val="clear" w:color="auto" w:fill="FFFFFF"/>
              </w:rPr>
              <w:t>4.5. Այլ պարտականություններ</w:t>
            </w:r>
          </w:p>
          <w:p w14:paraId="74511139" w14:textId="77777777" w:rsidR="00B34503" w:rsidRPr="00C552BC" w:rsidRDefault="00B34503" w:rsidP="001F77EA">
            <w:pPr>
              <w:pStyle w:val="ListParagraph"/>
              <w:numPr>
                <w:ilvl w:val="0"/>
                <w:numId w:val="16"/>
              </w:numPr>
              <w:tabs>
                <w:tab w:val="left" w:pos="993"/>
              </w:tabs>
              <w:spacing w:after="0"/>
              <w:jc w:val="both"/>
              <w:rPr>
                <w:rFonts w:ascii="GHEA Grapalat" w:hAnsi="GHEA Grapalat"/>
              </w:rPr>
            </w:pPr>
            <w:r w:rsidRPr="00C552BC">
              <w:rPr>
                <w:rFonts w:ascii="GHEA Grapalat" w:hAnsi="GHEA Grapalat"/>
              </w:rPr>
              <w:t>Հաշվեքննության ընթացքում հանցագործության առերևույթ հատկանիշներ ի հայտ գալու պարագայում սահմանված կարգով ընթացք է տալիս դրանց:</w:t>
            </w:r>
          </w:p>
          <w:p w14:paraId="650EB4E9" w14:textId="77777777" w:rsidR="00B34503" w:rsidRPr="00C552BC" w:rsidRDefault="00B34503" w:rsidP="001F77EA">
            <w:pPr>
              <w:pStyle w:val="ListParagraph"/>
              <w:numPr>
                <w:ilvl w:val="0"/>
                <w:numId w:val="16"/>
              </w:numPr>
              <w:tabs>
                <w:tab w:val="left" w:pos="993"/>
              </w:tabs>
              <w:spacing w:after="0"/>
              <w:jc w:val="both"/>
              <w:rPr>
                <w:rFonts w:ascii="GHEA Grapalat" w:hAnsi="GHEA Grapalat"/>
                <w:lang w:val="hy-AM"/>
              </w:rPr>
            </w:pPr>
            <w:r w:rsidRPr="00C552BC">
              <w:rPr>
                <w:rFonts w:ascii="GHEA Grapalat" w:hAnsi="GHEA Grapalat"/>
                <w:lang w:val="hy-AM"/>
              </w:rPr>
              <w:t>Կատարում է Հաշվեքննիչ պալատի մասին օրենքով հաշվեքննողին ու Հաշվեքննիչ պալատի ծառայողին վերապահված այլ պարտականությունները։</w:t>
            </w:r>
          </w:p>
          <w:p w14:paraId="003F3C92" w14:textId="77777777" w:rsidR="00B34503" w:rsidRPr="00C552BC" w:rsidRDefault="00B34503" w:rsidP="001F77EA">
            <w:pPr>
              <w:pStyle w:val="ListParagraph"/>
              <w:numPr>
                <w:ilvl w:val="0"/>
                <w:numId w:val="16"/>
              </w:numPr>
              <w:tabs>
                <w:tab w:val="left" w:pos="993"/>
              </w:tabs>
              <w:spacing w:after="0"/>
              <w:jc w:val="both"/>
              <w:rPr>
                <w:rFonts w:ascii="GHEA Grapalat" w:hAnsi="GHEA Grapalat"/>
                <w:lang w:val="hy-AM"/>
              </w:rPr>
            </w:pPr>
            <w:r w:rsidRPr="00C552BC">
              <w:rPr>
                <w:rFonts w:ascii="GHEA Grapalat" w:hAnsi="GHEA Grapalat"/>
                <w:lang w:val="hy-AM"/>
              </w:rPr>
              <w:t>Իրականացնում է Վարչության պետի հանձնարարականները՝ Հաշվեքննիչ պալատի գործունեության շրջանակում կայացված որոշումների և տրված հանձնարարականների կատարման վերաբերյալ։</w:t>
            </w:r>
          </w:p>
        </w:tc>
      </w:tr>
    </w:tbl>
    <w:p w14:paraId="3A89BCEF" w14:textId="77777777" w:rsidR="00B34503" w:rsidRPr="00C552BC" w:rsidRDefault="00B34503" w:rsidP="00B34503">
      <w:pPr>
        <w:pStyle w:val="ListParagraph"/>
        <w:tabs>
          <w:tab w:val="left" w:pos="993"/>
        </w:tabs>
        <w:spacing w:after="120"/>
        <w:ind w:left="788"/>
        <w:jc w:val="both"/>
        <w:rPr>
          <w:rFonts w:ascii="GHEA Grapalat" w:hAnsi="GHEA Grapalat"/>
          <w:lang w:val="hy-AM"/>
        </w:rPr>
      </w:pPr>
    </w:p>
    <w:p w14:paraId="5121EABB" w14:textId="77777777" w:rsidR="00B34503" w:rsidRPr="00C552BC" w:rsidRDefault="00B34503" w:rsidP="00B34503">
      <w:pPr>
        <w:pStyle w:val="ListParagraph"/>
        <w:spacing w:after="120"/>
        <w:ind w:left="426"/>
        <w:jc w:val="both"/>
        <w:rPr>
          <w:rFonts w:ascii="GHEA Grapalat" w:hAnsi="GHEA Grapalat"/>
          <w:b/>
          <w:lang w:val="hy-AM"/>
        </w:rPr>
      </w:pPr>
    </w:p>
    <w:p w14:paraId="1D36E60C" w14:textId="77777777" w:rsidR="00B34503" w:rsidRPr="00C552BC" w:rsidRDefault="00B34503" w:rsidP="00B34503">
      <w:pPr>
        <w:tabs>
          <w:tab w:val="left" w:pos="426"/>
        </w:tabs>
        <w:spacing w:after="120" w:line="276" w:lineRule="auto"/>
        <w:jc w:val="both"/>
        <w:rPr>
          <w:rFonts w:ascii="GHEA Grapalat" w:eastAsia="Times New Roman" w:hAnsi="GHEA Grapalat"/>
          <w:b/>
          <w:color w:val="000000"/>
          <w:lang w:val="hy-AM"/>
        </w:rPr>
      </w:pPr>
    </w:p>
    <w:p w14:paraId="746CBCA1" w14:textId="105146FB" w:rsidR="00B34503" w:rsidRDefault="00B34503" w:rsidP="006E534A">
      <w:pPr>
        <w:tabs>
          <w:tab w:val="left" w:pos="993"/>
        </w:tabs>
        <w:spacing w:after="0" w:line="360" w:lineRule="auto"/>
        <w:jc w:val="center"/>
        <w:rPr>
          <w:rFonts w:ascii="GHEA Grapalat" w:hAnsi="GHEA Grapalat" w:cs="Sylfaen"/>
          <w:sz w:val="24"/>
          <w:szCs w:val="24"/>
          <w:lang w:val="hy-AM"/>
        </w:rPr>
      </w:pPr>
    </w:p>
    <w:p w14:paraId="191CBD63" w14:textId="7E9A4D43" w:rsidR="00B34503" w:rsidRDefault="00B34503" w:rsidP="006E534A">
      <w:pPr>
        <w:tabs>
          <w:tab w:val="left" w:pos="993"/>
        </w:tabs>
        <w:spacing w:after="0" w:line="360" w:lineRule="auto"/>
        <w:jc w:val="center"/>
        <w:rPr>
          <w:rFonts w:ascii="GHEA Grapalat" w:hAnsi="GHEA Grapalat" w:cs="Sylfaen"/>
          <w:sz w:val="24"/>
          <w:szCs w:val="24"/>
          <w:lang w:val="hy-AM"/>
        </w:rPr>
      </w:pPr>
    </w:p>
    <w:p w14:paraId="0092FC6E" w14:textId="21EAA975" w:rsidR="00B34503" w:rsidRDefault="00B34503" w:rsidP="006E534A">
      <w:pPr>
        <w:tabs>
          <w:tab w:val="left" w:pos="993"/>
        </w:tabs>
        <w:spacing w:after="0" w:line="360" w:lineRule="auto"/>
        <w:jc w:val="center"/>
        <w:rPr>
          <w:rFonts w:ascii="GHEA Grapalat" w:hAnsi="GHEA Grapalat" w:cs="Sylfaen"/>
          <w:sz w:val="24"/>
          <w:szCs w:val="24"/>
          <w:lang w:val="hy-AM"/>
        </w:rPr>
      </w:pPr>
    </w:p>
    <w:p w14:paraId="4273A866" w14:textId="6A102D8D" w:rsidR="00B34503" w:rsidRDefault="00B34503" w:rsidP="006E534A">
      <w:pPr>
        <w:tabs>
          <w:tab w:val="left" w:pos="993"/>
        </w:tabs>
        <w:spacing w:after="0" w:line="360" w:lineRule="auto"/>
        <w:jc w:val="center"/>
        <w:rPr>
          <w:rFonts w:ascii="GHEA Grapalat" w:hAnsi="GHEA Grapalat" w:cs="Sylfaen"/>
          <w:sz w:val="24"/>
          <w:szCs w:val="24"/>
          <w:lang w:val="hy-AM"/>
        </w:rPr>
      </w:pPr>
    </w:p>
    <w:p w14:paraId="09B07050" w14:textId="50D16ABA" w:rsidR="00B34503" w:rsidRDefault="00B34503" w:rsidP="006E534A">
      <w:pPr>
        <w:tabs>
          <w:tab w:val="left" w:pos="993"/>
        </w:tabs>
        <w:spacing w:after="0" w:line="360" w:lineRule="auto"/>
        <w:jc w:val="center"/>
        <w:rPr>
          <w:rFonts w:ascii="GHEA Grapalat" w:hAnsi="GHEA Grapalat" w:cs="Sylfaen"/>
          <w:sz w:val="24"/>
          <w:szCs w:val="24"/>
          <w:lang w:val="hy-AM"/>
        </w:rPr>
      </w:pPr>
    </w:p>
    <w:p w14:paraId="0CF84E38" w14:textId="2CDD7C5B" w:rsidR="00B34503" w:rsidRDefault="00B34503" w:rsidP="006E534A">
      <w:pPr>
        <w:tabs>
          <w:tab w:val="left" w:pos="993"/>
        </w:tabs>
        <w:spacing w:after="0" w:line="360" w:lineRule="auto"/>
        <w:jc w:val="center"/>
        <w:rPr>
          <w:rFonts w:ascii="GHEA Grapalat" w:hAnsi="GHEA Grapalat" w:cs="Sylfaen"/>
          <w:sz w:val="24"/>
          <w:szCs w:val="24"/>
          <w:lang w:val="hy-AM"/>
        </w:rPr>
      </w:pPr>
    </w:p>
    <w:p w14:paraId="47F889DF" w14:textId="24CE0F8C" w:rsidR="00B34503" w:rsidRDefault="00B34503" w:rsidP="006E534A">
      <w:pPr>
        <w:tabs>
          <w:tab w:val="left" w:pos="993"/>
        </w:tabs>
        <w:spacing w:after="0" w:line="360" w:lineRule="auto"/>
        <w:jc w:val="center"/>
        <w:rPr>
          <w:rFonts w:ascii="GHEA Grapalat" w:hAnsi="GHEA Grapalat" w:cs="Sylfaen"/>
          <w:sz w:val="24"/>
          <w:szCs w:val="24"/>
          <w:lang w:val="hy-AM"/>
        </w:rPr>
      </w:pPr>
    </w:p>
    <w:p w14:paraId="1037380B" w14:textId="316DAABB" w:rsidR="00B34503" w:rsidRDefault="00B34503" w:rsidP="006E534A">
      <w:pPr>
        <w:tabs>
          <w:tab w:val="left" w:pos="993"/>
        </w:tabs>
        <w:spacing w:after="0" w:line="360" w:lineRule="auto"/>
        <w:jc w:val="center"/>
        <w:rPr>
          <w:rFonts w:ascii="GHEA Grapalat" w:hAnsi="GHEA Grapalat" w:cs="Sylfaen"/>
          <w:sz w:val="24"/>
          <w:szCs w:val="24"/>
          <w:lang w:val="hy-AM"/>
        </w:rPr>
      </w:pPr>
    </w:p>
    <w:p w14:paraId="573B8C44" w14:textId="2280FFB8" w:rsidR="00B34503" w:rsidRDefault="00B34503" w:rsidP="006E534A">
      <w:pPr>
        <w:tabs>
          <w:tab w:val="left" w:pos="993"/>
        </w:tabs>
        <w:spacing w:after="0" w:line="360" w:lineRule="auto"/>
        <w:jc w:val="center"/>
        <w:rPr>
          <w:rFonts w:ascii="GHEA Grapalat" w:hAnsi="GHEA Grapalat" w:cs="Sylfaen"/>
          <w:sz w:val="24"/>
          <w:szCs w:val="24"/>
          <w:lang w:val="hy-AM"/>
        </w:rPr>
      </w:pPr>
    </w:p>
    <w:p w14:paraId="49DF08B7" w14:textId="0C5E2A47" w:rsidR="00B34503" w:rsidRDefault="00B34503" w:rsidP="006E534A">
      <w:pPr>
        <w:tabs>
          <w:tab w:val="left" w:pos="993"/>
        </w:tabs>
        <w:spacing w:after="0" w:line="360" w:lineRule="auto"/>
        <w:jc w:val="center"/>
        <w:rPr>
          <w:rFonts w:ascii="GHEA Grapalat" w:hAnsi="GHEA Grapalat" w:cs="Sylfaen"/>
          <w:sz w:val="24"/>
          <w:szCs w:val="24"/>
          <w:lang w:val="hy-AM"/>
        </w:rPr>
      </w:pPr>
    </w:p>
    <w:p w14:paraId="13889873" w14:textId="5073AB7A" w:rsidR="00B34503" w:rsidRDefault="00B34503" w:rsidP="006E534A">
      <w:pPr>
        <w:tabs>
          <w:tab w:val="left" w:pos="993"/>
        </w:tabs>
        <w:spacing w:after="0" w:line="360" w:lineRule="auto"/>
        <w:jc w:val="center"/>
        <w:rPr>
          <w:rFonts w:ascii="GHEA Grapalat" w:hAnsi="GHEA Grapalat" w:cs="Sylfaen"/>
          <w:sz w:val="24"/>
          <w:szCs w:val="24"/>
          <w:lang w:val="hy-AM"/>
        </w:rPr>
      </w:pPr>
    </w:p>
    <w:p w14:paraId="00864031" w14:textId="77777777" w:rsidR="00B34503" w:rsidRDefault="00B34503" w:rsidP="006E534A">
      <w:pPr>
        <w:tabs>
          <w:tab w:val="left" w:pos="993"/>
        </w:tabs>
        <w:spacing w:after="0" w:line="360" w:lineRule="auto"/>
        <w:jc w:val="center"/>
        <w:rPr>
          <w:rFonts w:ascii="GHEA Grapalat" w:hAnsi="GHEA Grapalat" w:cs="Sylfaen"/>
          <w:sz w:val="24"/>
          <w:szCs w:val="24"/>
          <w:lang w:val="hy-AM"/>
        </w:rPr>
      </w:pPr>
    </w:p>
    <w:p w14:paraId="7BB14840" w14:textId="5B2DAFDE" w:rsidR="00B34503" w:rsidRDefault="00B34503" w:rsidP="006E534A">
      <w:pPr>
        <w:tabs>
          <w:tab w:val="left" w:pos="993"/>
        </w:tabs>
        <w:spacing w:after="0" w:line="360" w:lineRule="auto"/>
        <w:jc w:val="center"/>
        <w:rPr>
          <w:rFonts w:ascii="GHEA Grapalat" w:hAnsi="GHEA Grapalat" w:cs="Sylfaen"/>
          <w:sz w:val="24"/>
          <w:szCs w:val="24"/>
          <w:lang w:val="hy-AM"/>
        </w:rPr>
      </w:pPr>
    </w:p>
    <w:p w14:paraId="2B245686" w14:textId="6D2549A2" w:rsidR="00B34503" w:rsidRDefault="00B34503" w:rsidP="006E534A">
      <w:pPr>
        <w:tabs>
          <w:tab w:val="left" w:pos="993"/>
        </w:tabs>
        <w:spacing w:after="0" w:line="360" w:lineRule="auto"/>
        <w:jc w:val="center"/>
        <w:rPr>
          <w:rFonts w:ascii="GHEA Grapalat" w:hAnsi="GHEA Grapalat" w:cs="Sylfaen"/>
          <w:sz w:val="24"/>
          <w:szCs w:val="24"/>
          <w:lang w:val="hy-AM"/>
        </w:rPr>
      </w:pPr>
    </w:p>
    <w:p w14:paraId="3744EA7F" w14:textId="77777777" w:rsidR="00B34503" w:rsidRPr="00B34503" w:rsidRDefault="00B34503" w:rsidP="00B34503">
      <w:pPr>
        <w:spacing w:after="0" w:line="276" w:lineRule="auto"/>
        <w:jc w:val="right"/>
        <w:rPr>
          <w:rFonts w:ascii="GHEA Grapalat" w:hAnsi="GHEA Grapalat"/>
          <w:sz w:val="20"/>
          <w:szCs w:val="20"/>
          <w:lang w:val="hy-AM"/>
        </w:rPr>
      </w:pPr>
      <w:r w:rsidRPr="00B34503">
        <w:rPr>
          <w:rFonts w:ascii="GHEA Grapalat" w:hAnsi="GHEA Grapalat"/>
          <w:sz w:val="20"/>
          <w:szCs w:val="20"/>
          <w:lang w:val="hy-AM"/>
        </w:rPr>
        <w:t xml:space="preserve">Հավելված </w:t>
      </w:r>
      <w:r w:rsidRPr="00326CEC">
        <w:rPr>
          <w:rFonts w:ascii="GHEA Grapalat" w:hAnsi="GHEA Grapalat"/>
          <w:sz w:val="20"/>
          <w:szCs w:val="20"/>
          <w:lang w:val="hy-AM"/>
        </w:rPr>
        <w:t xml:space="preserve">N </w:t>
      </w:r>
      <w:r w:rsidRPr="00B34503">
        <w:rPr>
          <w:rFonts w:ascii="GHEA Grapalat" w:hAnsi="GHEA Grapalat"/>
          <w:sz w:val="20"/>
          <w:szCs w:val="20"/>
          <w:lang w:val="hy-AM"/>
        </w:rPr>
        <w:t>2</w:t>
      </w:r>
    </w:p>
    <w:p w14:paraId="69E4DD01" w14:textId="77777777" w:rsidR="00B34503" w:rsidRPr="00326CEC" w:rsidRDefault="00B34503" w:rsidP="00B34503">
      <w:pPr>
        <w:spacing w:after="0" w:line="276" w:lineRule="auto"/>
        <w:jc w:val="right"/>
        <w:rPr>
          <w:rFonts w:ascii="GHEA Grapalat" w:hAnsi="GHEA Grapalat"/>
          <w:sz w:val="20"/>
          <w:szCs w:val="20"/>
          <w:lang w:val="hy-AM"/>
        </w:rPr>
      </w:pPr>
      <w:r w:rsidRPr="00326CEC">
        <w:rPr>
          <w:rFonts w:ascii="GHEA Grapalat" w:hAnsi="GHEA Grapalat"/>
          <w:sz w:val="20"/>
          <w:szCs w:val="20"/>
          <w:lang w:val="hy-AM"/>
        </w:rPr>
        <w:t xml:space="preserve">Հաշվեքննիչ պալատի </w:t>
      </w:r>
    </w:p>
    <w:p w14:paraId="0BFF6B86" w14:textId="77777777" w:rsidR="00B34503" w:rsidRDefault="00B34503" w:rsidP="00B34503">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60CCA654" w14:textId="77777777" w:rsidR="00B34503" w:rsidRPr="00B3077B" w:rsidRDefault="00B34503" w:rsidP="00B34503">
      <w:pPr>
        <w:spacing w:after="0" w:line="276" w:lineRule="auto"/>
        <w:contextualSpacing/>
        <w:jc w:val="right"/>
        <w:rPr>
          <w:rFonts w:ascii="GHEA Grapalat" w:hAnsi="GHEA Grapalat"/>
          <w:b/>
          <w:lang w:val="hy-AM"/>
        </w:rPr>
      </w:pPr>
    </w:p>
    <w:p w14:paraId="2615DCA1" w14:textId="77777777" w:rsidR="00B34503" w:rsidRPr="00B3077B" w:rsidRDefault="00B34503" w:rsidP="00B34503">
      <w:pPr>
        <w:spacing w:after="0" w:line="276" w:lineRule="auto"/>
        <w:contextualSpacing/>
        <w:jc w:val="center"/>
        <w:rPr>
          <w:rFonts w:ascii="GHEA Grapalat" w:hAnsi="GHEA Grapalat"/>
          <w:b/>
          <w:lang w:val="hy-AM"/>
        </w:rPr>
      </w:pPr>
      <w:r w:rsidRPr="00B3077B">
        <w:rPr>
          <w:rFonts w:ascii="GHEA Grapalat" w:hAnsi="GHEA Grapalat"/>
          <w:b/>
          <w:lang w:val="hy-AM"/>
        </w:rPr>
        <w:t>ՊԱՇՏՈՆԻ ԱՆՁՆԱԳԻՐ</w:t>
      </w:r>
    </w:p>
    <w:p w14:paraId="2FBDC67C" w14:textId="77777777" w:rsidR="00B34503" w:rsidRPr="00B3077B" w:rsidRDefault="00B34503" w:rsidP="00B34503">
      <w:pPr>
        <w:spacing w:after="0" w:line="276" w:lineRule="auto"/>
        <w:jc w:val="center"/>
        <w:rPr>
          <w:rFonts w:ascii="GHEA Grapalat" w:hAnsi="GHEA Grapalat"/>
          <w:lang w:val="hy-AM"/>
        </w:rPr>
      </w:pPr>
      <w:r w:rsidRPr="00B3077B">
        <w:rPr>
          <w:rFonts w:ascii="GHEA Grapalat" w:hAnsi="GHEA Grapalat"/>
          <w:b/>
          <w:lang w:val="hy-AM"/>
        </w:rPr>
        <w:t xml:space="preserve">ՀԱՇՎԵՔՆՆԻՉ ՊԱԼԱՏԻ ՖԻՆԱՆՍԱԿԱՆ </w:t>
      </w:r>
      <w:r>
        <w:rPr>
          <w:rFonts w:ascii="GHEA Grapalat" w:hAnsi="GHEA Grapalat"/>
          <w:b/>
          <w:lang w:val="hy-AM"/>
        </w:rPr>
        <w:t>ԵՎ</w:t>
      </w:r>
      <w:r w:rsidRPr="00B3077B">
        <w:rPr>
          <w:rFonts w:ascii="GHEA Grapalat" w:hAnsi="GHEA Grapalat"/>
          <w:b/>
          <w:lang w:val="hy-AM"/>
        </w:rPr>
        <w:t xml:space="preserve"> ՀԱՄԱՊԱՏԱՍԽԱՆՈՒԹՅԱՆ ՀԱՇՎԵՔՆՆՈՒԹՅԱՆ</w:t>
      </w:r>
      <w:r w:rsidRPr="00B3077B" w:rsidDel="00DF5893">
        <w:rPr>
          <w:rFonts w:ascii="GHEA Grapalat" w:hAnsi="GHEA Grapalat"/>
          <w:b/>
          <w:lang w:val="hy-AM"/>
        </w:rPr>
        <w:t xml:space="preserve"> </w:t>
      </w:r>
      <w:r w:rsidRPr="00B3077B">
        <w:rPr>
          <w:rFonts w:ascii="GHEA Grapalat" w:hAnsi="GHEA Grapalat"/>
          <w:b/>
          <w:lang w:val="hy-AM"/>
        </w:rPr>
        <w:t xml:space="preserve"> ՎԱՐՉՈՒԹՅԱՆ 1-ԻՆ ԴԱՍԻ ԿՐՏՍԵՐ ՀԱՇՎԵՔՆՆՈՂԻ</w:t>
      </w:r>
    </w:p>
    <w:p w14:paraId="1E744D27" w14:textId="77777777" w:rsidR="00B34503" w:rsidRPr="00B3077B" w:rsidRDefault="00B34503" w:rsidP="00B34503">
      <w:pPr>
        <w:tabs>
          <w:tab w:val="left" w:pos="993"/>
        </w:tabs>
        <w:spacing w:after="0" w:line="276" w:lineRule="auto"/>
        <w:contextualSpacing/>
        <w:jc w:val="both"/>
        <w:rPr>
          <w:rFonts w:ascii="GHEA Grapalat" w:hAnsi="GHEA Grapalat"/>
          <w:lang w:val="hy-AM"/>
        </w:rPr>
      </w:pPr>
    </w:p>
    <w:tbl>
      <w:tblPr>
        <w:tblStyle w:val="TableGrid"/>
        <w:tblW w:w="10710" w:type="dxa"/>
        <w:tblInd w:w="-545" w:type="dxa"/>
        <w:tblLook w:val="04A0" w:firstRow="1" w:lastRow="0" w:firstColumn="1" w:lastColumn="0" w:noHBand="0" w:noVBand="1"/>
      </w:tblPr>
      <w:tblGrid>
        <w:gridCol w:w="10710"/>
      </w:tblGrid>
      <w:tr w:rsidR="00B34503" w:rsidRPr="00B3077B" w14:paraId="6E5F3510" w14:textId="77777777" w:rsidTr="00B34503">
        <w:tc>
          <w:tcPr>
            <w:tcW w:w="10710" w:type="dxa"/>
          </w:tcPr>
          <w:p w14:paraId="6EC09D4B" w14:textId="77777777" w:rsidR="00B34503" w:rsidRPr="00B3077B" w:rsidRDefault="00B34503" w:rsidP="00B34503">
            <w:pPr>
              <w:spacing w:line="276" w:lineRule="auto"/>
              <w:contextualSpacing/>
              <w:jc w:val="center"/>
              <w:rPr>
                <w:rFonts w:ascii="GHEA Grapalat" w:hAnsi="GHEA Grapalat"/>
                <w:b/>
                <w:lang w:val="hy-AM"/>
              </w:rPr>
            </w:pPr>
            <w:r w:rsidRPr="00B3077B">
              <w:rPr>
                <w:rFonts w:ascii="GHEA Grapalat" w:hAnsi="GHEA Grapalat"/>
                <w:b/>
              </w:rPr>
              <w:t xml:space="preserve">1. </w:t>
            </w:r>
            <w:r w:rsidRPr="00B3077B">
              <w:rPr>
                <w:rFonts w:ascii="GHEA Grapalat" w:hAnsi="GHEA Grapalat"/>
                <w:b/>
                <w:lang w:val="hy-AM"/>
              </w:rPr>
              <w:t>Ընդհանուր դրույթներ</w:t>
            </w:r>
          </w:p>
        </w:tc>
      </w:tr>
      <w:tr w:rsidR="00B34503" w:rsidRPr="00614280" w14:paraId="00E44742" w14:textId="77777777" w:rsidTr="00B34503">
        <w:tc>
          <w:tcPr>
            <w:tcW w:w="10710" w:type="dxa"/>
          </w:tcPr>
          <w:p w14:paraId="55839987" w14:textId="77777777" w:rsidR="00B34503" w:rsidRPr="00B3077B" w:rsidRDefault="00B34503" w:rsidP="001F77EA">
            <w:pPr>
              <w:pStyle w:val="ListParagraph"/>
              <w:numPr>
                <w:ilvl w:val="1"/>
                <w:numId w:val="2"/>
              </w:numPr>
              <w:spacing w:after="0"/>
              <w:ind w:left="431" w:hanging="431"/>
              <w:jc w:val="both"/>
              <w:rPr>
                <w:rFonts w:ascii="GHEA Grapalat" w:hAnsi="GHEA Grapalat"/>
                <w:b/>
                <w:bCs/>
                <w:i/>
                <w:lang w:val="hy-AM"/>
              </w:rPr>
            </w:pPr>
            <w:r w:rsidRPr="00B3077B">
              <w:rPr>
                <w:rFonts w:ascii="GHEA Grapalat" w:hAnsi="GHEA Grapalat"/>
                <w:b/>
                <w:bCs/>
                <w:i/>
                <w:lang w:val="en-GB"/>
              </w:rPr>
              <w:t>Պաշտոնի անվանումը</w:t>
            </w:r>
            <w:r w:rsidRPr="00B3077B">
              <w:rPr>
                <w:rFonts w:ascii="GHEA Grapalat" w:hAnsi="GHEA Grapalat"/>
                <w:b/>
                <w:bCs/>
                <w:i/>
                <w:lang w:val="hy-AM"/>
              </w:rPr>
              <w:t xml:space="preserve">, </w:t>
            </w:r>
            <w:r w:rsidRPr="00B3077B">
              <w:rPr>
                <w:rFonts w:ascii="GHEA Grapalat" w:hAnsi="GHEA Grapalat"/>
                <w:b/>
                <w:bCs/>
                <w:i/>
                <w:lang w:val="en-GB"/>
              </w:rPr>
              <w:t>ծածկագիրը՝</w:t>
            </w:r>
          </w:p>
          <w:p w14:paraId="34A5AD7B" w14:textId="77777777" w:rsidR="00B34503" w:rsidRPr="00B3077B" w:rsidRDefault="00B34503" w:rsidP="00B34503">
            <w:pPr>
              <w:pStyle w:val="ListParagraph"/>
              <w:ind w:left="431"/>
              <w:jc w:val="both"/>
              <w:rPr>
                <w:rFonts w:ascii="GHEA Grapalat" w:hAnsi="GHEA Grapalat"/>
                <w:bCs/>
                <w:lang w:val="hy-AM"/>
              </w:rPr>
            </w:pPr>
            <w:r w:rsidRPr="00B3077B">
              <w:rPr>
                <w:rFonts w:ascii="GHEA Grapalat" w:hAnsi="GHEA Grapalat"/>
                <w:bCs/>
                <w:lang w:val="hy-AM"/>
              </w:rPr>
              <w:t xml:space="preserve">Հաշվեքննիչ պալատի </w:t>
            </w:r>
            <w:r w:rsidRPr="00B3077B">
              <w:rPr>
                <w:rFonts w:ascii="GHEA Grapalat" w:hAnsi="GHEA Grapalat"/>
                <w:lang w:val="hy-AM"/>
              </w:rPr>
              <w:t>ֆինանսական և համապատասխանության հաշվեքննության</w:t>
            </w:r>
            <w:r w:rsidRPr="00B3077B">
              <w:rPr>
                <w:rFonts w:ascii="GHEA Grapalat" w:hAnsi="GHEA Grapalat"/>
                <w:bCs/>
                <w:lang w:val="hy-AM"/>
              </w:rPr>
              <w:t xml:space="preserve"> վարչության (այսուհետ՝ Վարչություն) </w:t>
            </w:r>
            <w:r w:rsidRPr="00B3077B">
              <w:rPr>
                <w:rFonts w:ascii="GHEA Grapalat" w:hAnsi="GHEA Grapalat"/>
                <w:lang w:val="hy-AM"/>
              </w:rPr>
              <w:t>1-ին դասի կրտսեր հաշվեքննող</w:t>
            </w:r>
            <w:r w:rsidRPr="00B3077B">
              <w:rPr>
                <w:rFonts w:ascii="GHEA Grapalat" w:hAnsi="GHEA Grapalat"/>
                <w:bCs/>
                <w:lang w:val="hy-AM"/>
              </w:rPr>
              <w:t xml:space="preserve"> (ծածկագիրը՝ 46ՀՊԾ-1-Կ1-1)</w:t>
            </w:r>
          </w:p>
          <w:p w14:paraId="52FD0E91" w14:textId="77777777" w:rsidR="00B34503" w:rsidRPr="00B3077B" w:rsidRDefault="00B34503" w:rsidP="001F77EA">
            <w:pPr>
              <w:pStyle w:val="ListParagraph"/>
              <w:numPr>
                <w:ilvl w:val="1"/>
                <w:numId w:val="2"/>
              </w:numPr>
              <w:spacing w:after="0"/>
              <w:ind w:left="431" w:hanging="431"/>
              <w:jc w:val="both"/>
              <w:rPr>
                <w:rFonts w:ascii="GHEA Grapalat" w:hAnsi="GHEA Grapalat"/>
                <w:b/>
                <w:bCs/>
                <w:i/>
                <w:lang w:val="hy-AM"/>
              </w:rPr>
            </w:pPr>
            <w:r w:rsidRPr="00B3077B">
              <w:rPr>
                <w:rFonts w:ascii="GHEA Grapalat" w:hAnsi="GHEA Grapalat" w:cs="Arial"/>
                <w:b/>
                <w:i/>
                <w:shd w:val="clear" w:color="auto" w:fill="FFFFFF"/>
              </w:rPr>
              <w:t>Ենթակա և հաշվետու է՝</w:t>
            </w:r>
          </w:p>
          <w:p w14:paraId="5124A412" w14:textId="77777777" w:rsidR="00B34503" w:rsidRPr="00B3077B" w:rsidRDefault="00B34503" w:rsidP="00B34503">
            <w:pPr>
              <w:pStyle w:val="ListParagraph"/>
              <w:ind w:left="431"/>
              <w:jc w:val="both"/>
              <w:rPr>
                <w:rFonts w:ascii="GHEA Grapalat" w:hAnsi="GHEA Grapalat" w:cs="Arial"/>
                <w:lang w:val="hy-AM"/>
              </w:rPr>
            </w:pPr>
            <w:r w:rsidRPr="00B3077B">
              <w:rPr>
                <w:rFonts w:ascii="GHEA Grapalat" w:hAnsi="GHEA Grapalat" w:cs="Arial"/>
                <w:lang w:val="hy-AM"/>
              </w:rPr>
              <w:t xml:space="preserve">Վարչության </w:t>
            </w:r>
            <w:r w:rsidRPr="00B3077B">
              <w:rPr>
                <w:rFonts w:ascii="GHEA Grapalat" w:hAnsi="GHEA Grapalat"/>
                <w:lang w:val="hy-AM"/>
              </w:rPr>
              <w:t>1-ին դասի կրտսեր հաշվեքննողը</w:t>
            </w:r>
            <w:r w:rsidRPr="00B3077B">
              <w:rPr>
                <w:rFonts w:ascii="GHEA Grapalat" w:hAnsi="GHEA Grapalat" w:cs="Arial"/>
                <w:lang w:val="hy-AM"/>
              </w:rPr>
              <w:t xml:space="preserve"> ենթակա և հաշվետու է Վարչության</w:t>
            </w:r>
            <w:r w:rsidRPr="00B3077B">
              <w:rPr>
                <w:rFonts w:ascii="GHEA Grapalat" w:hAnsi="GHEA Grapalat"/>
                <w:lang w:val="hy-AM"/>
              </w:rPr>
              <w:t xml:space="preserve"> </w:t>
            </w:r>
            <w:r w:rsidRPr="00B3077B">
              <w:rPr>
                <w:rFonts w:ascii="GHEA Grapalat" w:hAnsi="GHEA Grapalat" w:cs="Arial"/>
                <w:lang w:val="hy-AM"/>
              </w:rPr>
              <w:t>պետին</w:t>
            </w:r>
          </w:p>
          <w:p w14:paraId="05B726C0" w14:textId="77777777" w:rsidR="00B34503" w:rsidRPr="00B3077B" w:rsidRDefault="00B34503" w:rsidP="001F77EA">
            <w:pPr>
              <w:pStyle w:val="ListParagraph"/>
              <w:numPr>
                <w:ilvl w:val="1"/>
                <w:numId w:val="2"/>
              </w:numPr>
              <w:spacing w:after="0"/>
              <w:ind w:left="431" w:hanging="431"/>
              <w:jc w:val="both"/>
              <w:rPr>
                <w:rFonts w:ascii="GHEA Grapalat" w:hAnsi="GHEA Grapalat"/>
                <w:b/>
                <w:bCs/>
                <w:i/>
                <w:lang w:val="hy-AM"/>
              </w:rPr>
            </w:pPr>
            <w:r w:rsidRPr="00B3077B">
              <w:rPr>
                <w:rFonts w:ascii="GHEA Grapalat" w:hAnsi="GHEA Grapalat"/>
                <w:b/>
                <w:bCs/>
                <w:i/>
                <w:lang w:val="hy-AM"/>
              </w:rPr>
              <w:t>Պ</w:t>
            </w:r>
            <w:r w:rsidRPr="00B3077B">
              <w:rPr>
                <w:rFonts w:ascii="GHEA Grapalat" w:hAnsi="GHEA Grapalat" w:cs="Arial"/>
                <w:b/>
                <w:i/>
                <w:shd w:val="clear" w:color="auto" w:fill="FFFFFF"/>
                <w:lang w:val="hy-AM"/>
              </w:rPr>
              <w:t>աշտոնի փոխարինման պաշտոնները՝</w:t>
            </w:r>
          </w:p>
          <w:p w14:paraId="5E564FEA" w14:textId="77777777" w:rsidR="00B34503" w:rsidRPr="00B3077B" w:rsidRDefault="00B34503" w:rsidP="00B34503">
            <w:pPr>
              <w:pStyle w:val="ListParagraph"/>
              <w:ind w:left="431"/>
              <w:jc w:val="both"/>
              <w:rPr>
                <w:rFonts w:ascii="GHEA Grapalat" w:hAnsi="GHEA Grapalat"/>
                <w:bCs/>
                <w:lang w:val="hy-AM"/>
              </w:rPr>
            </w:pPr>
            <w:r w:rsidRPr="00B3077B">
              <w:rPr>
                <w:rFonts w:ascii="GHEA Grapalat" w:hAnsi="GHEA Grapalat" w:cs="Arial"/>
                <w:lang w:val="hy-AM"/>
              </w:rPr>
              <w:t xml:space="preserve">Վարչության </w:t>
            </w:r>
            <w:r w:rsidRPr="00B3077B">
              <w:rPr>
                <w:rFonts w:ascii="GHEA Grapalat" w:hAnsi="GHEA Grapalat"/>
                <w:lang w:val="hy-AM"/>
              </w:rPr>
              <w:t>1-ին դասի կրտսեր հաշվեքննող</w:t>
            </w:r>
            <w:r w:rsidRPr="00B3077B">
              <w:rPr>
                <w:rFonts w:ascii="GHEA Grapalat" w:hAnsi="GHEA Grapalat" w:cs="Arial"/>
                <w:lang w:val="hy-AM"/>
              </w:rPr>
              <w:t>ին փ</w:t>
            </w:r>
            <w:r w:rsidRPr="00B3077B">
              <w:rPr>
                <w:rFonts w:ascii="GHEA Grapalat" w:hAnsi="GHEA Grapalat"/>
                <w:lang w:val="hy-AM"/>
              </w:rPr>
              <w:t>ոխարինում է Վարչության 1-ին դասի մյուս կրտսեր հաշվեքննողը</w:t>
            </w:r>
            <w:r w:rsidRPr="00B3077B">
              <w:rPr>
                <w:rFonts w:ascii="GHEA Grapalat" w:hAnsi="GHEA Grapalat"/>
                <w:bCs/>
                <w:lang w:val="hy-AM"/>
              </w:rPr>
              <w:t xml:space="preserve"> (ծածկագիրը՝ 46ՀՊԾ-1-Կ1-2), եթե հրամանով այլ փոխարինող սահմանված չէ</w:t>
            </w:r>
          </w:p>
          <w:p w14:paraId="3044BEBE" w14:textId="77777777" w:rsidR="00B34503" w:rsidRPr="00B3077B" w:rsidRDefault="00B34503" w:rsidP="001F77EA">
            <w:pPr>
              <w:pStyle w:val="ListParagraph"/>
              <w:numPr>
                <w:ilvl w:val="1"/>
                <w:numId w:val="2"/>
              </w:numPr>
              <w:spacing w:after="0"/>
              <w:ind w:left="431" w:hanging="431"/>
              <w:jc w:val="both"/>
              <w:rPr>
                <w:rFonts w:ascii="GHEA Grapalat" w:hAnsi="GHEA Grapalat"/>
                <w:b/>
                <w:bCs/>
                <w:i/>
                <w:lang w:val="hy-AM"/>
              </w:rPr>
            </w:pPr>
            <w:r w:rsidRPr="00B3077B">
              <w:rPr>
                <w:rFonts w:ascii="GHEA Grapalat" w:hAnsi="GHEA Grapalat"/>
                <w:b/>
                <w:bCs/>
                <w:i/>
                <w:lang w:val="en-GB"/>
              </w:rPr>
              <w:t>Աշխատավայրը՝</w:t>
            </w:r>
          </w:p>
          <w:p w14:paraId="585646BB" w14:textId="77777777" w:rsidR="00B34503" w:rsidRPr="00D4067A" w:rsidRDefault="00B34503" w:rsidP="00B34503">
            <w:pPr>
              <w:pStyle w:val="ListParagraph"/>
              <w:ind w:left="431"/>
              <w:jc w:val="both"/>
              <w:rPr>
                <w:rFonts w:ascii="GHEA Grapalat" w:hAnsi="GHEA Grapalat"/>
                <w:bCs/>
                <w:lang w:val="hy-AM"/>
              </w:rPr>
            </w:pPr>
            <w:r w:rsidRPr="00B3077B">
              <w:rPr>
                <w:rFonts w:ascii="GHEA Grapalat" w:hAnsi="GHEA Grapalat"/>
                <w:bCs/>
                <w:lang w:val="hy-AM"/>
              </w:rPr>
              <w:t>Հայաստան, ք</w:t>
            </w:r>
            <w:r w:rsidRPr="00B3077B">
              <w:rPr>
                <w:rFonts w:ascii="Cambria Math" w:hAnsi="Cambria Math" w:cs="Cambria Math"/>
                <w:bCs/>
                <w:lang w:val="hy-AM"/>
              </w:rPr>
              <w:t>․</w:t>
            </w:r>
            <w:r w:rsidRPr="00B3077B">
              <w:rPr>
                <w:rFonts w:ascii="GHEA Grapalat" w:hAnsi="GHEA Grapalat"/>
                <w:bCs/>
                <w:lang w:val="hy-AM"/>
              </w:rPr>
              <w:t xml:space="preserve"> Երևան, Արաբկիր վարչական շրջան, Բաղրամյան 19</w:t>
            </w:r>
          </w:p>
        </w:tc>
      </w:tr>
      <w:tr w:rsidR="00B34503" w:rsidRPr="00B3077B" w14:paraId="014CCEDA" w14:textId="77777777" w:rsidTr="00B34503">
        <w:tc>
          <w:tcPr>
            <w:tcW w:w="10710" w:type="dxa"/>
          </w:tcPr>
          <w:p w14:paraId="508E61DA" w14:textId="77777777" w:rsidR="00B34503" w:rsidRPr="00B3077B" w:rsidRDefault="00B34503" w:rsidP="00B34503">
            <w:pPr>
              <w:spacing w:line="276" w:lineRule="auto"/>
              <w:ind w:left="180" w:firstLine="540"/>
              <w:contextualSpacing/>
              <w:jc w:val="center"/>
              <w:rPr>
                <w:rFonts w:ascii="GHEA Grapalat" w:hAnsi="GHEA Grapalat"/>
                <w:b/>
                <w:lang w:val="hy-AM"/>
              </w:rPr>
            </w:pPr>
            <w:r w:rsidRPr="00B3077B">
              <w:rPr>
                <w:rFonts w:ascii="GHEA Grapalat" w:hAnsi="GHEA Grapalat"/>
                <w:b/>
              </w:rPr>
              <w:t xml:space="preserve">2. </w:t>
            </w:r>
            <w:r w:rsidRPr="00B3077B">
              <w:rPr>
                <w:rFonts w:ascii="GHEA Grapalat" w:hAnsi="GHEA Grapalat"/>
                <w:b/>
                <w:lang w:val="hy-AM"/>
              </w:rPr>
              <w:t>Պաշտոնի բնութագիր</w:t>
            </w:r>
          </w:p>
        </w:tc>
      </w:tr>
      <w:tr w:rsidR="00B34503" w:rsidRPr="00B3077B" w14:paraId="1779AE20" w14:textId="77777777" w:rsidTr="00B34503">
        <w:tc>
          <w:tcPr>
            <w:tcW w:w="10710" w:type="dxa"/>
          </w:tcPr>
          <w:p w14:paraId="7AA83A4A" w14:textId="77777777" w:rsidR="00B34503" w:rsidRPr="00B3077B" w:rsidRDefault="00B34503" w:rsidP="00B34503">
            <w:pPr>
              <w:pStyle w:val="NormalWeb"/>
              <w:spacing w:before="0" w:beforeAutospacing="0" w:after="0" w:afterAutospacing="0" w:line="276" w:lineRule="auto"/>
              <w:contextualSpacing/>
              <w:jc w:val="both"/>
              <w:rPr>
                <w:rFonts w:ascii="GHEA Grapalat" w:hAnsi="GHEA Grapalat"/>
                <w:b/>
                <w:i/>
                <w:sz w:val="22"/>
                <w:szCs w:val="22"/>
                <w:lang w:val="en-GB"/>
              </w:rPr>
            </w:pPr>
            <w:r w:rsidRPr="00B3077B">
              <w:rPr>
                <w:rFonts w:ascii="GHEA Grapalat" w:hAnsi="GHEA Grapalat"/>
                <w:b/>
                <w:i/>
                <w:sz w:val="22"/>
                <w:szCs w:val="22"/>
                <w:lang w:val="hy-AM"/>
              </w:rPr>
              <w:t>2.1.</w:t>
            </w:r>
            <w:r w:rsidRPr="00B3077B">
              <w:rPr>
                <w:rFonts w:ascii="GHEA Grapalat" w:hAnsi="GHEA Grapalat"/>
                <w:bCs/>
                <w:i/>
                <w:sz w:val="22"/>
                <w:szCs w:val="22"/>
                <w:lang w:val="hy-AM"/>
              </w:rPr>
              <w:t xml:space="preserve"> </w:t>
            </w:r>
            <w:r w:rsidRPr="00B3077B">
              <w:rPr>
                <w:rFonts w:ascii="GHEA Grapalat" w:hAnsi="GHEA Grapalat"/>
                <w:b/>
                <w:i/>
                <w:sz w:val="22"/>
                <w:szCs w:val="22"/>
                <w:lang w:val="hy-AM"/>
              </w:rPr>
              <w:t>Աշխատանքի բնույթը</w:t>
            </w:r>
            <w:r w:rsidRPr="00B3077B">
              <w:rPr>
                <w:rFonts w:ascii="GHEA Grapalat" w:hAnsi="GHEA Grapalat"/>
                <w:b/>
                <w:i/>
                <w:sz w:val="22"/>
                <w:szCs w:val="22"/>
                <w:lang w:val="en-GB"/>
              </w:rPr>
              <w:t>՝</w:t>
            </w:r>
          </w:p>
          <w:p w14:paraId="22D11276" w14:textId="77777777" w:rsidR="00B34503" w:rsidRPr="00B3077B" w:rsidRDefault="00B34503" w:rsidP="00B34503">
            <w:pPr>
              <w:pStyle w:val="NormalWeb"/>
              <w:spacing w:before="0" w:beforeAutospacing="0" w:after="0" w:afterAutospacing="0" w:line="276" w:lineRule="auto"/>
              <w:ind w:firstLine="540"/>
              <w:jc w:val="both"/>
              <w:rPr>
                <w:rFonts w:ascii="GHEA Grapalat" w:hAnsi="GHEA Grapalat"/>
                <w:sz w:val="22"/>
                <w:szCs w:val="22"/>
                <w:lang w:val="hy-AM"/>
              </w:rPr>
            </w:pPr>
            <w:r w:rsidRPr="00B3077B">
              <w:rPr>
                <w:rFonts w:ascii="GHEA Grapalat" w:hAnsi="GHEA Grapalat" w:cs="Arial"/>
                <w:sz w:val="22"/>
                <w:szCs w:val="22"/>
                <w:lang w:val="hy-AM"/>
              </w:rPr>
              <w:t>Վարչության</w:t>
            </w:r>
            <w:r w:rsidRPr="00B3077B">
              <w:rPr>
                <w:rFonts w:ascii="GHEA Grapalat" w:hAnsi="GHEA Grapalat"/>
                <w:sz w:val="22"/>
                <w:szCs w:val="22"/>
                <w:lang w:val="hy-AM"/>
              </w:rPr>
              <w:t xml:space="preserve"> </w:t>
            </w:r>
            <w:r>
              <w:rPr>
                <w:rFonts w:ascii="GHEA Grapalat" w:hAnsi="GHEA Grapalat"/>
                <w:sz w:val="22"/>
                <w:szCs w:val="22"/>
                <w:lang w:val="hy-AM"/>
              </w:rPr>
              <w:t>1-ին</w:t>
            </w:r>
            <w:r w:rsidRPr="00B3077B">
              <w:rPr>
                <w:rFonts w:ascii="GHEA Grapalat" w:hAnsi="GHEA Grapalat"/>
                <w:sz w:val="22"/>
                <w:szCs w:val="22"/>
                <w:lang w:val="hy-AM"/>
              </w:rPr>
              <w:t xml:space="preserve"> դասի կրտսեր հաշվեքննողը մասնակցում է անկախ և փաստերի վրա հիմնված ֆինանսական և համապատասխանության հաշվեքննությունների իրականացման գործընթացին՝ առաջնորդվելով հաշվեքննության կազմակերպման օրինականության, տնտեսման, ռեսուրսային ու նպատակային արդյունավետության սկզբունքներով: Նրա աշխատանքը միտված է հանրային ֆինանսների և սեփականության ոլորտում օրինականության և արդյունավետության պահպանման վերաբերյալ հանրությանն ու Ազգային ժողով ժամանակին մասնագիտական ու անկողմնակալ տեղեկատվության ներկայացմանը։</w:t>
            </w:r>
          </w:p>
          <w:p w14:paraId="49BDF556" w14:textId="77777777" w:rsidR="00B34503" w:rsidRPr="00B3077B" w:rsidRDefault="00B34503" w:rsidP="00B34503">
            <w:pPr>
              <w:pStyle w:val="NormalWeb"/>
              <w:spacing w:before="0" w:beforeAutospacing="0" w:after="0" w:afterAutospacing="0" w:line="276" w:lineRule="auto"/>
              <w:ind w:firstLine="540"/>
              <w:jc w:val="both"/>
              <w:rPr>
                <w:rFonts w:ascii="GHEA Grapalat" w:hAnsi="GHEA Grapalat"/>
                <w:sz w:val="22"/>
                <w:szCs w:val="22"/>
                <w:lang w:val="hy-AM"/>
              </w:rPr>
            </w:pPr>
          </w:p>
        </w:tc>
      </w:tr>
      <w:tr w:rsidR="00B34503" w:rsidRPr="00614280" w14:paraId="4AD8AF60" w14:textId="77777777" w:rsidTr="00B34503">
        <w:tc>
          <w:tcPr>
            <w:tcW w:w="10710" w:type="dxa"/>
          </w:tcPr>
          <w:p w14:paraId="3219B8D9" w14:textId="77777777" w:rsidR="00B34503" w:rsidRPr="00B3077B" w:rsidRDefault="00B34503" w:rsidP="00B34503">
            <w:pPr>
              <w:pStyle w:val="NormalWeb"/>
              <w:spacing w:before="0" w:beforeAutospacing="0" w:after="0" w:afterAutospacing="0" w:line="276" w:lineRule="auto"/>
              <w:contextualSpacing/>
              <w:jc w:val="both"/>
              <w:rPr>
                <w:rFonts w:ascii="GHEA Grapalat" w:hAnsi="GHEA Grapalat"/>
                <w:b/>
                <w:i/>
                <w:sz w:val="22"/>
                <w:szCs w:val="22"/>
                <w:lang w:val="hy-AM"/>
              </w:rPr>
            </w:pPr>
            <w:r w:rsidRPr="00B3077B">
              <w:rPr>
                <w:rFonts w:ascii="GHEA Grapalat" w:hAnsi="GHEA Grapalat"/>
                <w:b/>
                <w:i/>
                <w:sz w:val="22"/>
                <w:szCs w:val="22"/>
                <w:lang w:val="hy-AM"/>
              </w:rPr>
              <w:t>2.2. Ընդհանուր գործառույթները.</w:t>
            </w:r>
          </w:p>
          <w:p w14:paraId="1FD531A7" w14:textId="77777777" w:rsidR="00B34503" w:rsidRPr="00B3077B" w:rsidRDefault="00B34503" w:rsidP="001F77EA">
            <w:pPr>
              <w:pStyle w:val="ListParagraph"/>
              <w:numPr>
                <w:ilvl w:val="0"/>
                <w:numId w:val="3"/>
              </w:numPr>
              <w:tabs>
                <w:tab w:val="left" w:pos="993"/>
              </w:tabs>
              <w:spacing w:after="0"/>
              <w:jc w:val="both"/>
              <w:rPr>
                <w:rFonts w:ascii="GHEA Grapalat" w:hAnsi="GHEA Grapalat"/>
                <w:lang w:val="hy-AM"/>
              </w:rPr>
            </w:pPr>
            <w:r w:rsidRPr="00B3077B">
              <w:rPr>
                <w:rFonts w:ascii="GHEA Grapalat" w:hAnsi="GHEA Grapalat"/>
                <w:lang w:val="hy-AM"/>
              </w:rPr>
              <w:t>Մասնակցում է հաշվեննությանը՝ ապահովելով իրեն հանձնարարված առաջադրանքների (խնդիրների) ժամանակին, որակյալ և ամբողջ ծավալով իրականացումը։</w:t>
            </w:r>
          </w:p>
          <w:p w14:paraId="50DE9ED2" w14:textId="77777777" w:rsidR="00B34503" w:rsidRPr="00D4067A" w:rsidRDefault="00B34503" w:rsidP="001F77EA">
            <w:pPr>
              <w:pStyle w:val="ListParagraph"/>
              <w:numPr>
                <w:ilvl w:val="0"/>
                <w:numId w:val="3"/>
              </w:numPr>
              <w:tabs>
                <w:tab w:val="left" w:pos="993"/>
              </w:tabs>
              <w:spacing w:after="0"/>
              <w:jc w:val="both"/>
              <w:rPr>
                <w:rFonts w:ascii="GHEA Grapalat" w:hAnsi="GHEA Grapalat"/>
                <w:lang w:val="hy-AM"/>
              </w:rPr>
            </w:pPr>
            <w:r w:rsidRPr="00B3077B">
              <w:rPr>
                <w:rFonts w:ascii="GHEA Grapalat" w:hAnsi="GHEA Grapalat"/>
                <w:lang w:val="hy-AM"/>
              </w:rPr>
              <w:t>Ներկայացնում է առաջարկներ հաշվեքննության խմբի ղեկավարին՝ հաշվեքննության իրականացման (այդ թվում՝ պլանավորման, կատարման և հաշվետվության) ու հետհսկողության փուլերի վերաբերյալ։</w:t>
            </w:r>
          </w:p>
          <w:p w14:paraId="077FBF40" w14:textId="77777777" w:rsidR="00B34503" w:rsidRPr="00B3077B" w:rsidRDefault="00B34503" w:rsidP="00B34503">
            <w:pPr>
              <w:pStyle w:val="ListParagraph"/>
              <w:tabs>
                <w:tab w:val="left" w:pos="993"/>
              </w:tabs>
              <w:jc w:val="both"/>
              <w:rPr>
                <w:rFonts w:ascii="GHEA Grapalat" w:hAnsi="GHEA Grapalat"/>
                <w:lang w:val="hy-AM"/>
              </w:rPr>
            </w:pPr>
          </w:p>
        </w:tc>
      </w:tr>
      <w:tr w:rsidR="00B34503" w:rsidRPr="00614280" w14:paraId="3D058C08" w14:textId="77777777" w:rsidTr="00B34503">
        <w:tc>
          <w:tcPr>
            <w:tcW w:w="10710" w:type="dxa"/>
          </w:tcPr>
          <w:p w14:paraId="75CCC765" w14:textId="77777777" w:rsidR="00B34503" w:rsidRPr="00B3077B" w:rsidRDefault="00B34503" w:rsidP="00B34503">
            <w:pPr>
              <w:pStyle w:val="NormalWeb"/>
              <w:spacing w:before="0" w:beforeAutospacing="0" w:after="0" w:afterAutospacing="0" w:line="276" w:lineRule="auto"/>
              <w:contextualSpacing/>
              <w:jc w:val="both"/>
              <w:rPr>
                <w:rFonts w:ascii="GHEA Grapalat" w:hAnsi="GHEA Grapalat"/>
                <w:b/>
                <w:i/>
                <w:sz w:val="22"/>
                <w:szCs w:val="22"/>
                <w:lang w:val="hy-AM"/>
              </w:rPr>
            </w:pPr>
            <w:r w:rsidRPr="00B3077B">
              <w:rPr>
                <w:rFonts w:ascii="GHEA Grapalat" w:hAnsi="GHEA Grapalat"/>
                <w:b/>
                <w:i/>
                <w:sz w:val="22"/>
                <w:szCs w:val="22"/>
                <w:lang w:val="hy-AM"/>
              </w:rPr>
              <w:t>2.3. Իրավունքները.</w:t>
            </w:r>
          </w:p>
          <w:p w14:paraId="4C0A5F82" w14:textId="77777777" w:rsidR="00B34503" w:rsidRPr="00B3077B" w:rsidRDefault="00B34503" w:rsidP="001F77EA">
            <w:pPr>
              <w:pStyle w:val="NormalWeb"/>
              <w:numPr>
                <w:ilvl w:val="0"/>
                <w:numId w:val="4"/>
              </w:numPr>
              <w:tabs>
                <w:tab w:val="left" w:pos="993"/>
              </w:tabs>
              <w:spacing w:before="0" w:beforeAutospacing="0" w:after="0" w:afterAutospacing="0" w:line="276" w:lineRule="auto"/>
              <w:ind w:left="774" w:hanging="450"/>
              <w:contextualSpacing/>
              <w:jc w:val="both"/>
              <w:rPr>
                <w:rFonts w:ascii="GHEA Grapalat" w:hAnsi="GHEA Grapalat"/>
                <w:sz w:val="22"/>
                <w:szCs w:val="22"/>
                <w:lang w:val="hy-AM"/>
              </w:rPr>
            </w:pPr>
            <w:r w:rsidRPr="00B3077B">
              <w:rPr>
                <w:rFonts w:ascii="GHEA Grapalat" w:hAnsi="GHEA Grapalat"/>
                <w:sz w:val="22"/>
                <w:szCs w:val="22"/>
                <w:lang w:val="hy-AM"/>
              </w:rPr>
              <w:t xml:space="preserve">Տվյալ հաշվեքննության առարկայի շրջանակում հաշվեքննության օբյեկտի պաշտոնատար անձից ստանալու առկա էլեկտրոնային և ոչ էլեկտրոնային շտեմարաններին հասանելիություն, փաստաթղթեր, դրանց վավերացված պատճեններ, անհրաժեշտ տեղեկանքներ, </w:t>
            </w:r>
            <w:r w:rsidRPr="00B3077B">
              <w:rPr>
                <w:rFonts w:ascii="GHEA Grapalat" w:hAnsi="GHEA Grapalat"/>
                <w:sz w:val="22"/>
                <w:szCs w:val="22"/>
                <w:lang w:val="hy-AM"/>
              </w:rPr>
              <w:lastRenderedPageBreak/>
              <w:t>տեղեկատվություն, այդ թվում՝ հաշվապահական հաշվառման վերաբերյալ, և մասնակցելու դրանցից տեղեկություններ դուրս գրելու աշխատանքներին:</w:t>
            </w:r>
          </w:p>
          <w:p w14:paraId="44FED4C5" w14:textId="77777777" w:rsidR="00B34503" w:rsidRDefault="00B34503" w:rsidP="001F77EA">
            <w:pPr>
              <w:pStyle w:val="NormalWeb"/>
              <w:numPr>
                <w:ilvl w:val="0"/>
                <w:numId w:val="4"/>
              </w:numPr>
              <w:tabs>
                <w:tab w:val="left" w:pos="993"/>
              </w:tabs>
              <w:spacing w:before="0" w:beforeAutospacing="0" w:after="0" w:afterAutospacing="0" w:line="276" w:lineRule="auto"/>
              <w:ind w:left="774" w:hanging="450"/>
              <w:contextualSpacing/>
              <w:jc w:val="both"/>
              <w:rPr>
                <w:rFonts w:ascii="GHEA Grapalat" w:hAnsi="GHEA Grapalat"/>
                <w:sz w:val="22"/>
                <w:szCs w:val="22"/>
                <w:lang w:val="hy-AM"/>
              </w:rPr>
            </w:pPr>
            <w:r w:rsidRPr="00B3077B">
              <w:rPr>
                <w:rFonts w:ascii="GHEA Grapalat" w:hAnsi="GHEA Grapalat"/>
                <w:sz w:val="22"/>
                <w:szCs w:val="22"/>
                <w:lang w:val="hy-AM"/>
              </w:rPr>
              <w:t>Մուտք գործելու հաշվեքննության օբյեկտի տարածքներ։</w:t>
            </w:r>
          </w:p>
          <w:p w14:paraId="7F355B89" w14:textId="77777777" w:rsidR="00B34503" w:rsidRPr="00FB3BC0" w:rsidRDefault="00B34503" w:rsidP="00B34503">
            <w:pPr>
              <w:pStyle w:val="NormalWeb"/>
              <w:tabs>
                <w:tab w:val="left" w:pos="993"/>
              </w:tabs>
              <w:spacing w:before="0" w:beforeAutospacing="0" w:after="0" w:afterAutospacing="0" w:line="276" w:lineRule="auto"/>
              <w:contextualSpacing/>
              <w:jc w:val="both"/>
              <w:rPr>
                <w:rFonts w:ascii="GHEA Grapalat" w:hAnsi="GHEA Grapalat"/>
                <w:sz w:val="22"/>
                <w:szCs w:val="22"/>
                <w:lang w:val="hy-AM"/>
              </w:rPr>
            </w:pPr>
          </w:p>
        </w:tc>
      </w:tr>
      <w:tr w:rsidR="00B34503" w:rsidRPr="00614280" w14:paraId="64B443EB" w14:textId="77777777" w:rsidTr="00B34503">
        <w:tc>
          <w:tcPr>
            <w:tcW w:w="10710" w:type="dxa"/>
          </w:tcPr>
          <w:p w14:paraId="18D9F317" w14:textId="77777777" w:rsidR="00B34503" w:rsidRPr="00B3077B" w:rsidRDefault="00B34503" w:rsidP="00B34503">
            <w:pPr>
              <w:pStyle w:val="NormalWeb"/>
              <w:spacing w:before="0" w:beforeAutospacing="0" w:after="0" w:afterAutospacing="0" w:line="276" w:lineRule="auto"/>
              <w:contextualSpacing/>
              <w:jc w:val="both"/>
              <w:rPr>
                <w:rFonts w:ascii="GHEA Grapalat" w:hAnsi="GHEA Grapalat"/>
                <w:b/>
                <w:i/>
                <w:sz w:val="22"/>
                <w:szCs w:val="22"/>
                <w:lang w:val="en-GB"/>
              </w:rPr>
            </w:pPr>
            <w:r w:rsidRPr="00B3077B">
              <w:rPr>
                <w:rFonts w:ascii="GHEA Grapalat" w:hAnsi="GHEA Grapalat"/>
                <w:b/>
                <w:i/>
                <w:sz w:val="22"/>
                <w:szCs w:val="22"/>
                <w:lang w:val="en-GB"/>
              </w:rPr>
              <w:lastRenderedPageBreak/>
              <w:t>2.4. Մասնագիտական պարտականություններ՝</w:t>
            </w:r>
          </w:p>
          <w:p w14:paraId="7C4F6735" w14:textId="77777777" w:rsidR="00B34503" w:rsidRPr="00B3077B" w:rsidRDefault="00B34503" w:rsidP="001F77EA">
            <w:pPr>
              <w:pStyle w:val="NormalWeb"/>
              <w:numPr>
                <w:ilvl w:val="0"/>
                <w:numId w:val="9"/>
              </w:numPr>
              <w:spacing w:before="0" w:beforeAutospacing="0" w:after="0" w:afterAutospacing="0" w:line="276" w:lineRule="auto"/>
              <w:ind w:left="750"/>
              <w:jc w:val="both"/>
              <w:rPr>
                <w:rFonts w:ascii="GHEA Grapalat" w:hAnsi="GHEA Grapalat" w:cs="Sylfaen"/>
                <w:sz w:val="22"/>
                <w:szCs w:val="22"/>
                <w:lang w:val="hy-AM"/>
              </w:rPr>
            </w:pPr>
            <w:r w:rsidRPr="00B3077B">
              <w:rPr>
                <w:rFonts w:ascii="GHEA Grapalat" w:hAnsi="GHEA Grapalat"/>
                <w:sz w:val="22"/>
                <w:szCs w:val="22"/>
                <w:lang w:val="hy-AM"/>
              </w:rPr>
              <w:t>Վարչության 1-ին դասի կրտսեր հաշվեքննողը</w:t>
            </w:r>
            <w:r w:rsidRPr="00B3077B">
              <w:rPr>
                <w:rFonts w:ascii="GHEA Grapalat" w:hAnsi="GHEA Grapalat" w:cs="Sylfaen"/>
                <w:sz w:val="22"/>
                <w:szCs w:val="22"/>
                <w:lang w:val="hy-AM"/>
              </w:rPr>
              <w:t xml:space="preserve"> մասնակցում է հաշվեքննության պլանավորման գործընթացին՝ աջակցելով նպատակի, շրջանակի և ընտրանքային մոտեցումների սահմանմանը</w:t>
            </w:r>
            <w:r>
              <w:rPr>
                <w:rFonts w:ascii="Cambria Math" w:hAnsi="Cambria Math" w:cs="Sylfaen"/>
                <w:sz w:val="22"/>
                <w:szCs w:val="22"/>
                <w:lang w:val="hy-AM"/>
              </w:rPr>
              <w:t>․</w:t>
            </w:r>
          </w:p>
          <w:p w14:paraId="0D3762C1" w14:textId="77777777" w:rsidR="00B34503" w:rsidRPr="00B3077B" w:rsidRDefault="00B34503" w:rsidP="001F77EA">
            <w:pPr>
              <w:pStyle w:val="NormalWeb"/>
              <w:numPr>
                <w:ilvl w:val="0"/>
                <w:numId w:val="18"/>
              </w:numPr>
              <w:spacing w:before="0" w:beforeAutospacing="0" w:after="0" w:afterAutospacing="0" w:line="276" w:lineRule="auto"/>
              <w:jc w:val="both"/>
              <w:rPr>
                <w:rFonts w:ascii="GHEA Grapalat" w:hAnsi="GHEA Grapalat" w:cs="Sylfaen"/>
                <w:sz w:val="22"/>
                <w:szCs w:val="22"/>
                <w:lang w:val="hy-AM"/>
              </w:rPr>
            </w:pPr>
            <w:r w:rsidRPr="00B3077B">
              <w:rPr>
                <w:rFonts w:ascii="GHEA Grapalat" w:hAnsi="GHEA Grapalat" w:cs="Sylfaen"/>
                <w:sz w:val="22"/>
                <w:szCs w:val="22"/>
                <w:lang w:val="hy-AM"/>
              </w:rPr>
              <w:t>հավաքում է հաշվեքննությանը առնչվող նախնական տեղեկատվությունը, այդ թվում՝ ներքին փաստաթղթերից, հրապարակային տվյալներից և նախկին հաշվեքննություններից,</w:t>
            </w:r>
          </w:p>
          <w:p w14:paraId="20D43B64" w14:textId="77777777" w:rsidR="00B34503" w:rsidRPr="00B3077B" w:rsidRDefault="00B34503" w:rsidP="001F77EA">
            <w:pPr>
              <w:pStyle w:val="NormalWeb"/>
              <w:numPr>
                <w:ilvl w:val="0"/>
                <w:numId w:val="18"/>
              </w:numPr>
              <w:spacing w:after="0" w:afterAutospacing="0" w:line="276" w:lineRule="auto"/>
              <w:jc w:val="both"/>
              <w:rPr>
                <w:rFonts w:ascii="GHEA Grapalat" w:hAnsi="GHEA Grapalat" w:cs="Sylfaen"/>
                <w:sz w:val="22"/>
                <w:szCs w:val="22"/>
                <w:lang w:val="hy-AM"/>
              </w:rPr>
            </w:pPr>
            <w:r w:rsidRPr="00B3077B">
              <w:rPr>
                <w:rFonts w:ascii="GHEA Grapalat" w:hAnsi="GHEA Grapalat" w:cs="Sylfaen"/>
                <w:sz w:val="22"/>
                <w:szCs w:val="22"/>
                <w:lang w:val="hy-AM"/>
              </w:rPr>
              <w:t>վերլուծում է առկա տեղեկատվությունը՝ կիրառելով պարզ վերլուծական գործիքներ և մեթոդներ՝ նպաստելով ռիսկերին, խնդիրներին և առաջնահերթություններին վերաբերող տվյալների նախնական համադրությանը,</w:t>
            </w:r>
          </w:p>
          <w:p w14:paraId="08F7246D" w14:textId="77777777" w:rsidR="00B34503" w:rsidRPr="00B3077B" w:rsidRDefault="00B34503" w:rsidP="001F77EA">
            <w:pPr>
              <w:pStyle w:val="NormalWeb"/>
              <w:numPr>
                <w:ilvl w:val="0"/>
                <w:numId w:val="18"/>
              </w:numPr>
              <w:spacing w:after="0" w:afterAutospacing="0" w:line="276" w:lineRule="auto"/>
              <w:jc w:val="both"/>
              <w:rPr>
                <w:rFonts w:ascii="GHEA Grapalat" w:hAnsi="GHEA Grapalat" w:cs="Sylfaen"/>
                <w:sz w:val="22"/>
                <w:szCs w:val="22"/>
                <w:lang w:val="hy-AM"/>
              </w:rPr>
            </w:pPr>
            <w:r w:rsidRPr="00B3077B">
              <w:rPr>
                <w:rFonts w:ascii="GHEA Grapalat" w:hAnsi="GHEA Grapalat" w:cs="Sylfaen"/>
                <w:sz w:val="22"/>
                <w:szCs w:val="22"/>
                <w:lang w:val="hy-AM"/>
              </w:rPr>
              <w:t>աջակցում է նպատակների, շրջանակի և ընտրանքային մոտեցումների նախնական սահմանման գործընթացին,</w:t>
            </w:r>
          </w:p>
          <w:p w14:paraId="0C3D2CD0" w14:textId="77777777" w:rsidR="00B34503" w:rsidRPr="00B3077B" w:rsidRDefault="00B34503" w:rsidP="001F77EA">
            <w:pPr>
              <w:pStyle w:val="NormalWeb"/>
              <w:numPr>
                <w:ilvl w:val="0"/>
                <w:numId w:val="18"/>
              </w:numPr>
              <w:spacing w:after="0" w:afterAutospacing="0" w:line="276" w:lineRule="auto"/>
              <w:jc w:val="both"/>
              <w:rPr>
                <w:rFonts w:ascii="GHEA Grapalat" w:hAnsi="GHEA Grapalat" w:cs="Sylfaen"/>
                <w:sz w:val="22"/>
                <w:szCs w:val="22"/>
                <w:lang w:val="hy-AM"/>
              </w:rPr>
            </w:pPr>
            <w:r w:rsidRPr="00B3077B">
              <w:rPr>
                <w:rFonts w:ascii="GHEA Grapalat" w:hAnsi="GHEA Grapalat" w:cs="Sylfaen"/>
                <w:sz w:val="22"/>
                <w:szCs w:val="22"/>
                <w:lang w:val="hy-AM"/>
              </w:rPr>
              <w:t xml:space="preserve">մասնակցում է տեղեկատվության համակարգմանը և փաստաթղթավորմանը՝ պատրաստում է հաշվեքննության ընթացիկ գրառումներ, աղյուսակներ և նախնական եզրակացություններ, </w:t>
            </w:r>
          </w:p>
          <w:p w14:paraId="21ECD86B" w14:textId="77777777" w:rsidR="00B34503" w:rsidRPr="00B3077B" w:rsidRDefault="00B34503" w:rsidP="001F77EA">
            <w:pPr>
              <w:pStyle w:val="NormalWeb"/>
              <w:numPr>
                <w:ilvl w:val="0"/>
                <w:numId w:val="18"/>
              </w:numPr>
              <w:spacing w:before="0" w:beforeAutospacing="0" w:after="0" w:afterAutospacing="0" w:line="276" w:lineRule="auto"/>
              <w:jc w:val="both"/>
              <w:rPr>
                <w:rFonts w:ascii="GHEA Grapalat" w:hAnsi="GHEA Grapalat" w:cs="Sylfaen"/>
                <w:sz w:val="22"/>
                <w:szCs w:val="22"/>
                <w:lang w:val="hy-AM"/>
              </w:rPr>
            </w:pPr>
            <w:r w:rsidRPr="00B3077B">
              <w:rPr>
                <w:rFonts w:ascii="GHEA Grapalat" w:hAnsi="GHEA Grapalat" w:cs="Sylfaen"/>
                <w:sz w:val="22"/>
                <w:szCs w:val="22"/>
                <w:lang w:val="hy-AM"/>
              </w:rPr>
              <w:t>ապահովում է հաղորդակցությունը թիմի ներսում՝ հավաքագրված տեղեկատվության, դիտարկումների և աշխատանքային նյութերի պատշաճ շրջանառությամբ,</w:t>
            </w:r>
          </w:p>
          <w:p w14:paraId="163744D5" w14:textId="77777777" w:rsidR="00B34503" w:rsidRPr="00B3077B" w:rsidRDefault="00B34503" w:rsidP="001F77EA">
            <w:pPr>
              <w:pStyle w:val="NormalWeb"/>
              <w:numPr>
                <w:ilvl w:val="0"/>
                <w:numId w:val="18"/>
              </w:numPr>
              <w:spacing w:before="0" w:beforeAutospacing="0" w:after="0" w:afterAutospacing="0" w:line="276" w:lineRule="auto"/>
              <w:jc w:val="both"/>
              <w:rPr>
                <w:rFonts w:ascii="GHEA Grapalat" w:hAnsi="GHEA Grapalat" w:cs="Sylfaen"/>
                <w:sz w:val="22"/>
                <w:szCs w:val="22"/>
                <w:lang w:val="hy-AM"/>
              </w:rPr>
            </w:pPr>
            <w:r w:rsidRPr="00B3077B">
              <w:rPr>
                <w:rFonts w:ascii="GHEA Grapalat" w:hAnsi="GHEA Grapalat" w:cs="Sylfaen"/>
                <w:sz w:val="22"/>
                <w:szCs w:val="22"/>
                <w:lang w:val="hy-AM"/>
              </w:rPr>
              <w:t>փաստաթղթավորում է իր կողմից իրականացված աշխատանքները հաշվեքննության համապատասխան փուլերում։</w:t>
            </w:r>
          </w:p>
          <w:p w14:paraId="61586F8D" w14:textId="77777777" w:rsidR="00B34503" w:rsidRPr="00B3077B" w:rsidRDefault="00B34503" w:rsidP="001F77EA">
            <w:pPr>
              <w:pStyle w:val="NormalWeb"/>
              <w:numPr>
                <w:ilvl w:val="0"/>
                <w:numId w:val="9"/>
              </w:numPr>
              <w:spacing w:before="0" w:beforeAutospacing="0" w:after="0" w:afterAutospacing="0" w:line="276" w:lineRule="auto"/>
              <w:ind w:left="750"/>
              <w:jc w:val="both"/>
              <w:rPr>
                <w:rFonts w:ascii="GHEA Grapalat" w:hAnsi="GHEA Grapalat" w:cs="Sylfaen"/>
                <w:sz w:val="22"/>
                <w:szCs w:val="22"/>
                <w:lang w:val="hy-AM"/>
              </w:rPr>
            </w:pPr>
            <w:r w:rsidRPr="00B3077B">
              <w:rPr>
                <w:rFonts w:ascii="GHEA Grapalat" w:hAnsi="GHEA Grapalat" w:cs="Sylfaen"/>
                <w:sz w:val="22"/>
                <w:szCs w:val="22"/>
                <w:lang w:val="hy-AM"/>
              </w:rPr>
              <w:t>Մասնակցում է հաշվեքննության առարկային վերաբերող փաստացի վիճակի ուսումնասիրությանը։</w:t>
            </w:r>
          </w:p>
          <w:p w14:paraId="18BC5BB4" w14:textId="77777777" w:rsidR="00B34503" w:rsidRPr="00B3077B" w:rsidRDefault="00B34503" w:rsidP="001F77EA">
            <w:pPr>
              <w:pStyle w:val="NormalWeb"/>
              <w:numPr>
                <w:ilvl w:val="0"/>
                <w:numId w:val="9"/>
              </w:numPr>
              <w:spacing w:before="0" w:beforeAutospacing="0" w:after="0" w:afterAutospacing="0" w:line="276" w:lineRule="auto"/>
              <w:ind w:left="750"/>
              <w:jc w:val="both"/>
              <w:rPr>
                <w:rFonts w:ascii="GHEA Grapalat" w:hAnsi="GHEA Grapalat" w:cs="Sylfaen"/>
                <w:sz w:val="22"/>
                <w:szCs w:val="22"/>
                <w:lang w:val="hy-AM"/>
              </w:rPr>
            </w:pPr>
            <w:r w:rsidRPr="00B3077B">
              <w:rPr>
                <w:rFonts w:ascii="GHEA Grapalat" w:hAnsi="GHEA Grapalat" w:cs="Sylfaen"/>
                <w:sz w:val="22"/>
                <w:szCs w:val="22"/>
                <w:lang w:val="hy-AM"/>
              </w:rPr>
              <w:t>Մասնակցում է հաշվեքննության առարկային վերաբերող գործընթացի կամ ընթացակարգի կատարման</w:t>
            </w:r>
            <w:r>
              <w:rPr>
                <w:rFonts w:ascii="GHEA Grapalat" w:hAnsi="GHEA Grapalat" w:cs="Sylfaen"/>
                <w:sz w:val="22"/>
                <w:szCs w:val="22"/>
                <w:lang w:val="hy-AM"/>
              </w:rPr>
              <w:t>ը</w:t>
            </w:r>
            <w:r w:rsidRPr="00B3077B">
              <w:rPr>
                <w:rFonts w:ascii="GHEA Grapalat" w:hAnsi="GHEA Grapalat" w:cs="Sylfaen"/>
                <w:sz w:val="22"/>
                <w:szCs w:val="22"/>
                <w:lang w:val="hy-AM"/>
              </w:rPr>
              <w:t xml:space="preserve"> (ներառյալ հաշվեքննության օբյեկտում)</w:t>
            </w:r>
          </w:p>
          <w:p w14:paraId="0D16B5F3" w14:textId="77777777" w:rsidR="00B34503" w:rsidRPr="00B3077B" w:rsidRDefault="00B34503" w:rsidP="001F77EA">
            <w:pPr>
              <w:pStyle w:val="NormalWeb"/>
              <w:numPr>
                <w:ilvl w:val="0"/>
                <w:numId w:val="9"/>
              </w:numPr>
              <w:spacing w:after="0" w:line="276" w:lineRule="auto"/>
              <w:ind w:left="750"/>
              <w:jc w:val="both"/>
              <w:rPr>
                <w:rFonts w:ascii="GHEA Grapalat" w:hAnsi="GHEA Grapalat" w:cs="Sylfaen"/>
                <w:sz w:val="22"/>
                <w:szCs w:val="22"/>
                <w:lang w:val="hy-AM"/>
              </w:rPr>
            </w:pPr>
            <w:r w:rsidRPr="00B3077B">
              <w:rPr>
                <w:rFonts w:ascii="GHEA Grapalat" w:hAnsi="GHEA Grapalat" w:cs="Sylfaen"/>
                <w:sz w:val="22"/>
                <w:szCs w:val="22"/>
                <w:lang w:val="hy-AM"/>
              </w:rPr>
              <w:t>Կատարում է հաշվեքննության առարկան բնութագրող ցուցանիշների գնահատում դրանց հետ փոխկապակցված այլ տվյալների հետ համեմատման և համադրման միջոցով։</w:t>
            </w:r>
          </w:p>
          <w:p w14:paraId="3B4EEF8A" w14:textId="77777777" w:rsidR="00B34503" w:rsidRPr="00B3077B" w:rsidRDefault="00B34503" w:rsidP="001F77EA">
            <w:pPr>
              <w:pStyle w:val="NormalWeb"/>
              <w:numPr>
                <w:ilvl w:val="0"/>
                <w:numId w:val="9"/>
              </w:numPr>
              <w:spacing w:after="0" w:line="276" w:lineRule="auto"/>
              <w:ind w:left="750"/>
              <w:jc w:val="both"/>
              <w:rPr>
                <w:rFonts w:ascii="GHEA Grapalat" w:hAnsi="GHEA Grapalat" w:cs="Sylfaen"/>
                <w:sz w:val="22"/>
                <w:szCs w:val="22"/>
                <w:lang w:val="hy-AM"/>
              </w:rPr>
            </w:pPr>
            <w:r w:rsidRPr="00B3077B">
              <w:rPr>
                <w:rFonts w:ascii="GHEA Grapalat" w:hAnsi="GHEA Grapalat" w:cs="Sylfaen"/>
                <w:sz w:val="22"/>
                <w:szCs w:val="22"/>
                <w:lang w:val="hy-AM"/>
              </w:rPr>
              <w:t>Կատարում է ելակետային տվյալների հիման վրա հաշվարկի ճշտության գնահատում։</w:t>
            </w:r>
          </w:p>
          <w:p w14:paraId="5E4846D1" w14:textId="77777777" w:rsidR="00B34503" w:rsidRPr="00B3077B" w:rsidRDefault="00B34503" w:rsidP="001F77EA">
            <w:pPr>
              <w:pStyle w:val="NormalWeb"/>
              <w:numPr>
                <w:ilvl w:val="0"/>
                <w:numId w:val="9"/>
              </w:numPr>
              <w:spacing w:after="0" w:line="276" w:lineRule="auto"/>
              <w:ind w:left="750"/>
              <w:jc w:val="both"/>
              <w:rPr>
                <w:rFonts w:ascii="GHEA Grapalat" w:hAnsi="GHEA Grapalat" w:cs="Sylfaen"/>
                <w:sz w:val="22"/>
                <w:szCs w:val="22"/>
                <w:lang w:val="hy-AM"/>
              </w:rPr>
            </w:pPr>
            <w:r w:rsidRPr="00B3077B">
              <w:rPr>
                <w:rFonts w:ascii="GHEA Grapalat" w:hAnsi="GHEA Grapalat" w:cs="Sylfaen"/>
                <w:sz w:val="22"/>
                <w:szCs w:val="22"/>
                <w:lang w:val="hy-AM"/>
              </w:rPr>
              <w:t>Աջակցում է կառույցների ներքին վերահսկողության համակարգերի վերլուծությանը՝ արձանագրելով ռիսկերը։</w:t>
            </w:r>
          </w:p>
          <w:p w14:paraId="15D196EC" w14:textId="77777777" w:rsidR="00B34503" w:rsidRPr="00B3077B" w:rsidRDefault="00B34503" w:rsidP="001F77EA">
            <w:pPr>
              <w:pStyle w:val="NormalWeb"/>
              <w:numPr>
                <w:ilvl w:val="0"/>
                <w:numId w:val="9"/>
              </w:numPr>
              <w:spacing w:after="0" w:line="276" w:lineRule="auto"/>
              <w:ind w:left="750"/>
              <w:jc w:val="both"/>
              <w:rPr>
                <w:rFonts w:ascii="GHEA Grapalat" w:hAnsi="GHEA Grapalat" w:cs="Sylfaen"/>
                <w:sz w:val="22"/>
                <w:szCs w:val="22"/>
                <w:lang w:val="hy-AM"/>
              </w:rPr>
            </w:pPr>
            <w:r w:rsidRPr="00B3077B">
              <w:rPr>
                <w:rFonts w:ascii="GHEA Grapalat" w:hAnsi="GHEA Grapalat" w:cs="Sylfaen"/>
                <w:sz w:val="22"/>
                <w:szCs w:val="22"/>
                <w:lang w:val="hy-AM"/>
              </w:rPr>
              <w:t>Աջակցում է հաշվեքննության գործընթացի փաստաթղթավորմանը։</w:t>
            </w:r>
          </w:p>
          <w:p w14:paraId="24978ACB" w14:textId="77777777" w:rsidR="00B34503" w:rsidRPr="00B3077B" w:rsidRDefault="00B34503" w:rsidP="001F77EA">
            <w:pPr>
              <w:pStyle w:val="NormalWeb"/>
              <w:numPr>
                <w:ilvl w:val="0"/>
                <w:numId w:val="9"/>
              </w:numPr>
              <w:spacing w:line="276" w:lineRule="auto"/>
              <w:ind w:left="750"/>
              <w:jc w:val="both"/>
              <w:rPr>
                <w:rFonts w:ascii="GHEA Grapalat" w:hAnsi="GHEA Grapalat" w:cs="Sylfaen"/>
                <w:sz w:val="22"/>
                <w:szCs w:val="22"/>
                <w:lang w:val="hy-AM"/>
              </w:rPr>
            </w:pPr>
            <w:r>
              <w:rPr>
                <w:rFonts w:ascii="GHEA Grapalat" w:hAnsi="GHEA Grapalat" w:cs="Sylfaen"/>
                <w:sz w:val="22"/>
                <w:szCs w:val="22"/>
                <w:lang w:val="hy-AM"/>
              </w:rPr>
              <w:t>Աշխատանքներն ի</w:t>
            </w:r>
            <w:r w:rsidRPr="00B3077B">
              <w:rPr>
                <w:rFonts w:ascii="GHEA Grapalat" w:hAnsi="GHEA Grapalat" w:cs="Sylfaen"/>
                <w:sz w:val="22"/>
                <w:szCs w:val="22"/>
                <w:lang w:val="hy-AM"/>
              </w:rPr>
              <w:t>րականացնում է ավագ հաշվեքննողի ուղ</w:t>
            </w:r>
            <w:r>
              <w:rPr>
                <w:rFonts w:ascii="GHEA Grapalat" w:hAnsi="GHEA Grapalat" w:cs="Sylfaen"/>
                <w:sz w:val="22"/>
                <w:szCs w:val="22"/>
                <w:lang w:val="hy-AM"/>
              </w:rPr>
              <w:t>ղ</w:t>
            </w:r>
            <w:r w:rsidRPr="00B3077B">
              <w:rPr>
                <w:rFonts w:ascii="GHEA Grapalat" w:hAnsi="GHEA Grapalat" w:cs="Sylfaen"/>
                <w:sz w:val="22"/>
                <w:szCs w:val="22"/>
                <w:lang w:val="hy-AM"/>
              </w:rPr>
              <w:t>որդմամբ։</w:t>
            </w:r>
          </w:p>
        </w:tc>
      </w:tr>
      <w:tr w:rsidR="00B34503" w:rsidRPr="00B3077B" w14:paraId="43F0BBB1" w14:textId="77777777" w:rsidTr="00B34503">
        <w:trPr>
          <w:trHeight w:val="496"/>
        </w:trPr>
        <w:tc>
          <w:tcPr>
            <w:tcW w:w="10710" w:type="dxa"/>
          </w:tcPr>
          <w:p w14:paraId="729E74B8" w14:textId="77777777" w:rsidR="00B34503" w:rsidRPr="00B3077B" w:rsidRDefault="00B34503" w:rsidP="00B34503">
            <w:pPr>
              <w:tabs>
                <w:tab w:val="left" w:pos="284"/>
              </w:tabs>
              <w:spacing w:line="276" w:lineRule="auto"/>
              <w:ind w:left="180" w:firstLine="540"/>
              <w:contextualSpacing/>
              <w:jc w:val="center"/>
              <w:rPr>
                <w:rFonts w:ascii="GHEA Grapalat" w:hAnsi="GHEA Grapalat"/>
                <w:lang w:val="hy-AM"/>
              </w:rPr>
            </w:pPr>
            <w:r w:rsidRPr="00B3077B">
              <w:rPr>
                <w:rFonts w:ascii="GHEA Grapalat" w:hAnsi="GHEA Grapalat"/>
                <w:b/>
                <w:lang w:val="en-GB"/>
              </w:rPr>
              <w:t xml:space="preserve">3. </w:t>
            </w:r>
            <w:r w:rsidRPr="00B3077B">
              <w:rPr>
                <w:rFonts w:ascii="GHEA Grapalat" w:hAnsi="GHEA Grapalat"/>
                <w:b/>
                <w:lang w:val="hy-AM"/>
              </w:rPr>
              <w:t>Պաշտոնին ներկայացվող պահանջները</w:t>
            </w:r>
          </w:p>
        </w:tc>
      </w:tr>
      <w:tr w:rsidR="00B34503" w:rsidRPr="00B3077B" w14:paraId="28FCE10A" w14:textId="77777777" w:rsidTr="00B34503">
        <w:tc>
          <w:tcPr>
            <w:tcW w:w="10710" w:type="dxa"/>
          </w:tcPr>
          <w:p w14:paraId="055D5118" w14:textId="77777777" w:rsidR="00B34503" w:rsidRPr="00B3077B" w:rsidRDefault="00B34503" w:rsidP="001F77EA">
            <w:pPr>
              <w:numPr>
                <w:ilvl w:val="0"/>
                <w:numId w:val="10"/>
              </w:numPr>
              <w:shd w:val="clear" w:color="auto" w:fill="FFFFFF"/>
              <w:spacing w:after="0" w:line="276" w:lineRule="auto"/>
              <w:contextualSpacing/>
              <w:jc w:val="both"/>
              <w:rPr>
                <w:rFonts w:ascii="GHEA Grapalat" w:eastAsia="Times New Roman" w:hAnsi="GHEA Grapalat" w:cs="Times New Roman"/>
                <w:color w:val="000000"/>
              </w:rPr>
            </w:pPr>
            <w:r w:rsidRPr="00B3077B">
              <w:rPr>
                <w:rFonts w:ascii="GHEA Grapalat" w:eastAsia="Times New Roman" w:hAnsi="GHEA Grapalat" w:cs="Times New Roman"/>
                <w:color w:val="000000"/>
              </w:rPr>
              <w:t>Բարձրագույն կրթություն</w:t>
            </w:r>
            <w:r>
              <w:rPr>
                <w:rFonts w:ascii="GHEA Grapalat" w:eastAsia="Times New Roman" w:hAnsi="GHEA Grapalat" w:cs="Times New Roman"/>
                <w:color w:val="000000"/>
                <w:lang w:val="hy-AM"/>
              </w:rPr>
              <w:t>։</w:t>
            </w:r>
          </w:p>
          <w:p w14:paraId="67FCA663" w14:textId="77777777" w:rsidR="00B34503" w:rsidRPr="00B3077B" w:rsidRDefault="00B34503" w:rsidP="001F77EA">
            <w:pPr>
              <w:pStyle w:val="ListParagraph"/>
              <w:numPr>
                <w:ilvl w:val="0"/>
                <w:numId w:val="10"/>
              </w:numPr>
              <w:shd w:val="clear" w:color="auto" w:fill="FFFFFF"/>
              <w:spacing w:after="0"/>
              <w:rPr>
                <w:rFonts w:ascii="GHEA Grapalat" w:hAnsi="GHEA Grapalat" w:cs="Times New Roman"/>
                <w:color w:val="000000"/>
              </w:rPr>
            </w:pPr>
            <w:r w:rsidRPr="00B3077B">
              <w:rPr>
                <w:rFonts w:ascii="GHEA Grapalat" w:hAnsi="GHEA Grapalat" w:cs="Times New Roman"/>
                <w:color w:val="000000"/>
              </w:rPr>
              <w:t xml:space="preserve">Հայերենի` </w:t>
            </w:r>
            <w:r w:rsidRPr="00B3077B">
              <w:rPr>
                <w:rFonts w:ascii="GHEA Grapalat" w:hAnsi="GHEA Grapalat" w:cs="Times New Roman"/>
                <w:color w:val="000000"/>
                <w:lang w:val="hy-AM"/>
              </w:rPr>
              <w:t>բանավոր և գրավոր</w:t>
            </w:r>
            <w:r>
              <w:rPr>
                <w:rFonts w:ascii="GHEA Grapalat" w:hAnsi="GHEA Grapalat" w:cs="Times New Roman"/>
                <w:color w:val="000000"/>
                <w:lang w:val="hy-AM"/>
              </w:rPr>
              <w:t>,</w:t>
            </w:r>
            <w:r w:rsidRPr="00B3077B">
              <w:rPr>
                <w:rFonts w:ascii="GHEA Grapalat" w:hAnsi="GHEA Grapalat" w:cs="Times New Roman"/>
                <w:color w:val="000000"/>
                <w:lang w:val="hy-AM"/>
              </w:rPr>
              <w:t xml:space="preserve"> </w:t>
            </w:r>
            <w:r w:rsidRPr="00B3077B">
              <w:rPr>
                <w:rFonts w:ascii="GHEA Grapalat" w:hAnsi="GHEA Grapalat" w:cs="Times New Roman"/>
                <w:color w:val="000000"/>
              </w:rPr>
              <w:t>գերազանց իմացություն</w:t>
            </w:r>
            <w:r w:rsidRPr="00B3077B">
              <w:rPr>
                <w:rFonts w:ascii="GHEA Grapalat" w:hAnsi="GHEA Grapalat" w:cs="Times New Roman"/>
                <w:color w:val="000000"/>
                <w:lang w:val="hy-AM"/>
              </w:rPr>
              <w:t>։</w:t>
            </w:r>
          </w:p>
          <w:p w14:paraId="6288054B" w14:textId="77777777" w:rsidR="00B34503" w:rsidRPr="0015442C" w:rsidRDefault="00B34503" w:rsidP="001F77EA">
            <w:pPr>
              <w:numPr>
                <w:ilvl w:val="0"/>
                <w:numId w:val="10"/>
              </w:numPr>
              <w:shd w:val="clear" w:color="auto" w:fill="FFFFFF"/>
              <w:spacing w:after="0" w:line="276" w:lineRule="auto"/>
              <w:contextualSpacing/>
              <w:jc w:val="both"/>
              <w:rPr>
                <w:rFonts w:ascii="GHEA Grapalat" w:hAnsi="GHEA Grapalat"/>
                <w:color w:val="000000"/>
                <w:shd w:val="clear" w:color="auto" w:fill="FFFFFF"/>
                <w:lang w:val="hy-AM"/>
              </w:rPr>
            </w:pPr>
            <w:r w:rsidRPr="00FF4C74">
              <w:rPr>
                <w:rFonts w:ascii="GHEA Grapalat" w:eastAsia="Times New Roman" w:hAnsi="GHEA Grapalat" w:cs="Times New Roman"/>
                <w:color w:val="000000"/>
              </w:rPr>
              <w:t>Հ</w:t>
            </w:r>
            <w:r w:rsidRPr="00FF4C74">
              <w:rPr>
                <w:rFonts w:ascii="GHEA Grapalat" w:eastAsia="Times New Roman" w:hAnsi="GHEA Grapalat" w:cs="Times New Roman"/>
                <w:color w:val="000000"/>
                <w:lang w:val="hy-AM"/>
              </w:rPr>
              <w:t xml:space="preserve">այաստանի </w:t>
            </w:r>
            <w:r w:rsidRPr="00FF4C74">
              <w:rPr>
                <w:rFonts w:ascii="GHEA Grapalat" w:eastAsia="Times New Roman" w:hAnsi="GHEA Grapalat" w:cs="Times New Roman"/>
                <w:color w:val="000000"/>
              </w:rPr>
              <w:t>Հ</w:t>
            </w:r>
            <w:r w:rsidRPr="00FF4C74">
              <w:rPr>
                <w:rFonts w:ascii="GHEA Grapalat" w:eastAsia="Times New Roman" w:hAnsi="GHEA Grapalat" w:cs="Times New Roman"/>
                <w:color w:val="000000"/>
                <w:lang w:val="hy-AM"/>
              </w:rPr>
              <w:t>անրապետության</w:t>
            </w:r>
            <w:r w:rsidRPr="00FF4C74">
              <w:rPr>
                <w:rFonts w:ascii="GHEA Grapalat" w:eastAsia="Times New Roman" w:hAnsi="GHEA Grapalat" w:cs="Times New Roman"/>
                <w:color w:val="000000"/>
              </w:rPr>
              <w:t xml:space="preserve"> օրենսդրությամբ սահմանված՝ աուդիտորի որակավորման քննությունների ծրագրի ստորև </w:t>
            </w:r>
            <w:r w:rsidRPr="0015442C">
              <w:rPr>
                <w:rFonts w:ascii="GHEA Grapalat" w:hAnsi="GHEA Grapalat"/>
                <w:color w:val="000000"/>
                <w:shd w:val="clear" w:color="auto" w:fill="FFFFFF"/>
                <w:lang w:val="hy-AM"/>
              </w:rPr>
              <w:t xml:space="preserve">նշված առարկաների հանձնման փաստը հավաստող փաստաթղթերի առկայություն՝ </w:t>
            </w:r>
          </w:p>
          <w:p w14:paraId="17400C94" w14:textId="77777777" w:rsidR="00B34503" w:rsidRPr="0015442C" w:rsidRDefault="00B34503" w:rsidP="001F77EA">
            <w:pPr>
              <w:pStyle w:val="ListParagraph"/>
              <w:numPr>
                <w:ilvl w:val="0"/>
                <w:numId w:val="19"/>
              </w:numPr>
              <w:shd w:val="clear" w:color="auto" w:fill="FFFFFF"/>
              <w:spacing w:after="0"/>
              <w:rPr>
                <w:rFonts w:ascii="GHEA Grapalat" w:hAnsi="GHEA Grapalat"/>
                <w:color w:val="000000"/>
                <w:shd w:val="clear" w:color="auto" w:fill="FFFFFF"/>
                <w:lang w:val="hy-AM"/>
              </w:rPr>
            </w:pPr>
            <w:r w:rsidRPr="0015442C">
              <w:rPr>
                <w:rFonts w:ascii="GHEA Grapalat" w:hAnsi="GHEA Grapalat"/>
                <w:color w:val="000000"/>
                <w:shd w:val="clear" w:color="auto" w:fill="FFFFFF"/>
                <w:lang w:val="hy-AM"/>
              </w:rPr>
              <w:t>«Ֆինանսական հաշվառման հիմունքներ»,</w:t>
            </w:r>
          </w:p>
          <w:p w14:paraId="0F2F46B0" w14:textId="77777777" w:rsidR="00B34503" w:rsidRPr="0015442C" w:rsidRDefault="00B34503" w:rsidP="001F77EA">
            <w:pPr>
              <w:pStyle w:val="ListParagraph"/>
              <w:numPr>
                <w:ilvl w:val="0"/>
                <w:numId w:val="19"/>
              </w:numPr>
              <w:shd w:val="clear" w:color="auto" w:fill="FFFFFF"/>
              <w:spacing w:after="0"/>
              <w:rPr>
                <w:rFonts w:ascii="GHEA Grapalat" w:hAnsi="GHEA Grapalat"/>
                <w:color w:val="000000"/>
                <w:shd w:val="clear" w:color="auto" w:fill="FFFFFF"/>
                <w:lang w:val="hy-AM"/>
              </w:rPr>
            </w:pPr>
            <w:r w:rsidRPr="0015442C">
              <w:rPr>
                <w:rFonts w:ascii="GHEA Grapalat" w:hAnsi="GHEA Grapalat"/>
                <w:color w:val="000000"/>
                <w:shd w:val="clear" w:color="auto" w:fill="FFFFFF"/>
                <w:lang w:val="hy-AM"/>
              </w:rPr>
              <w:t>«Իրավագիտության հիմունքներ և կորպորատիվ իրավունք»</w:t>
            </w:r>
          </w:p>
          <w:p w14:paraId="23B774E7" w14:textId="77777777" w:rsidR="00B34503" w:rsidRPr="0015442C" w:rsidRDefault="00B34503" w:rsidP="00B34503">
            <w:pPr>
              <w:shd w:val="clear" w:color="auto" w:fill="FFFFFF"/>
              <w:spacing w:line="276" w:lineRule="auto"/>
              <w:ind w:left="750"/>
              <w:jc w:val="both"/>
              <w:rPr>
                <w:rFonts w:ascii="GHEA Grapalat" w:hAnsi="GHEA Grapalat"/>
                <w:color w:val="000000"/>
                <w:shd w:val="clear" w:color="auto" w:fill="FFFFFF"/>
                <w:lang w:val="hy-AM"/>
              </w:rPr>
            </w:pPr>
            <w:r w:rsidRPr="0015442C">
              <w:rPr>
                <w:rFonts w:ascii="GHEA Grapalat" w:hAnsi="GHEA Grapalat"/>
                <w:color w:val="000000"/>
                <w:shd w:val="clear" w:color="auto" w:fill="FFFFFF"/>
                <w:lang w:val="hy-AM"/>
              </w:rPr>
              <w:t>կամ ACCA-ի համարժեք առարկաների գծով որակավորման քննությունների անցողիկ միավորով հաղթահարման փաստը հավաստող փաստաթղթերի առկայություն։</w:t>
            </w:r>
          </w:p>
          <w:p w14:paraId="500C86C7" w14:textId="77777777" w:rsidR="00B34503" w:rsidRPr="00FB3BC0" w:rsidRDefault="00B34503" w:rsidP="001F77EA">
            <w:pPr>
              <w:pStyle w:val="ListParagraph"/>
              <w:numPr>
                <w:ilvl w:val="0"/>
                <w:numId w:val="10"/>
              </w:numPr>
              <w:shd w:val="clear" w:color="auto" w:fill="FFFFFF"/>
              <w:spacing w:after="0"/>
              <w:jc w:val="both"/>
              <w:rPr>
                <w:rFonts w:ascii="GHEA Grapalat" w:hAnsi="GHEA Grapalat" w:cs="Times New Roman"/>
                <w:color w:val="000000"/>
                <w:lang w:val="hy-AM"/>
              </w:rPr>
            </w:pPr>
            <w:r>
              <w:rPr>
                <w:rFonts w:ascii="GHEA Grapalat" w:hAnsi="GHEA Grapalat"/>
                <w:color w:val="000000"/>
                <w:shd w:val="clear" w:color="auto" w:fill="FFFFFF"/>
                <w:lang w:val="hy-AM"/>
              </w:rPr>
              <w:lastRenderedPageBreak/>
              <w:t>Առնվազն երկու տարի զ</w:t>
            </w:r>
            <w:r w:rsidRPr="00FB3BC0">
              <w:rPr>
                <w:rFonts w:ascii="GHEA Grapalat" w:hAnsi="GHEA Grapalat"/>
                <w:color w:val="000000"/>
                <w:shd w:val="clear" w:color="auto" w:fill="FFFFFF"/>
                <w:lang w:val="hy-AM"/>
              </w:rPr>
              <w:t xml:space="preserve">բաղեցրել է Հաշվեքննիչ պալատում ծառայության կրտսեր խմբի պաշտոն կամ ունի միջազգային խմբի անդամ հանդիսացող և միջազգային ճանաչում ունեցող աուդիտորական կազմակերպությունում աուդիտորի առնվազն </w:t>
            </w:r>
            <w:r>
              <w:rPr>
                <w:rFonts w:ascii="GHEA Grapalat" w:hAnsi="GHEA Grapalat"/>
                <w:color w:val="000000"/>
                <w:shd w:val="clear" w:color="auto" w:fill="FFFFFF"/>
                <w:lang w:val="hy-AM"/>
              </w:rPr>
              <w:t>երկու</w:t>
            </w:r>
            <w:r w:rsidRPr="00FB3BC0">
              <w:rPr>
                <w:rFonts w:ascii="GHEA Grapalat" w:hAnsi="GHEA Grapalat"/>
                <w:b/>
                <w:bCs/>
                <w:color w:val="000000"/>
                <w:shd w:val="clear" w:color="auto" w:fill="FFFFFF"/>
                <w:lang w:val="hy-AM"/>
              </w:rPr>
              <w:t xml:space="preserve"> </w:t>
            </w:r>
            <w:r w:rsidRPr="008A4E70">
              <w:rPr>
                <w:rFonts w:ascii="GHEA Grapalat" w:hAnsi="GHEA Grapalat"/>
                <w:color w:val="000000"/>
                <w:shd w:val="clear" w:color="auto" w:fill="FFFFFF"/>
                <w:lang w:val="hy-AM"/>
              </w:rPr>
              <w:t>տարվա</w:t>
            </w:r>
            <w:r w:rsidRPr="00FB3BC0">
              <w:rPr>
                <w:rFonts w:ascii="GHEA Grapalat" w:hAnsi="GHEA Grapalat"/>
                <w:color w:val="000000"/>
                <w:shd w:val="clear" w:color="auto" w:fill="FFFFFF"/>
                <w:lang w:val="hy-AM"/>
              </w:rPr>
              <w:t xml:space="preserve"> ստաժ կամ այլ աուդիտորական կազմակերպությունում՝ աուդիտորի առնվազն </w:t>
            </w:r>
            <w:r>
              <w:rPr>
                <w:rFonts w:ascii="GHEA Grapalat" w:hAnsi="GHEA Grapalat"/>
                <w:color w:val="000000"/>
                <w:shd w:val="clear" w:color="auto" w:fill="FFFFFF"/>
                <w:lang w:val="hy-AM"/>
              </w:rPr>
              <w:t>չորս</w:t>
            </w:r>
            <w:r w:rsidRPr="00FB3BC0">
              <w:rPr>
                <w:rFonts w:ascii="GHEA Grapalat" w:hAnsi="GHEA Grapalat"/>
                <w:color w:val="000000"/>
                <w:shd w:val="clear" w:color="auto" w:fill="FFFFFF"/>
                <w:lang w:val="hy-AM"/>
              </w:rPr>
              <w:t xml:space="preserve"> տարվա ստաժ</w:t>
            </w:r>
          </w:p>
          <w:p w14:paraId="0B9B575D" w14:textId="77777777" w:rsidR="00B34503" w:rsidRPr="00A227FF" w:rsidRDefault="00B34503" w:rsidP="001F77EA">
            <w:pPr>
              <w:pStyle w:val="ListParagraph"/>
              <w:numPr>
                <w:ilvl w:val="0"/>
                <w:numId w:val="10"/>
              </w:numPr>
              <w:spacing w:after="0"/>
              <w:jc w:val="both"/>
              <w:rPr>
                <w:rFonts w:ascii="GHEA Grapalat" w:hAnsi="GHEA Grapalat" w:cs="Times New Roman"/>
                <w:lang w:val="hy-AM"/>
              </w:rPr>
            </w:pPr>
            <w:r w:rsidRPr="00A227FF">
              <w:rPr>
                <w:rFonts w:ascii="GHEA Grapalat" w:hAnsi="GHEA Grapalat" w:cs="Times New Roman"/>
                <w:lang w:val="hy-AM"/>
              </w:rPr>
              <w:t>Համակարգչային ծրագրերի, այդ թվում՝ MS Office-ի վարժ իմացություն (մասնավորապես` MS Word-ի, MS Excel-ի, MS PowerPoint-ի)։</w:t>
            </w:r>
          </w:p>
          <w:p w14:paraId="617340CF" w14:textId="77777777" w:rsidR="00B34503" w:rsidRPr="00F1118F" w:rsidRDefault="00B34503" w:rsidP="001F77EA">
            <w:pPr>
              <w:numPr>
                <w:ilvl w:val="0"/>
                <w:numId w:val="10"/>
              </w:numPr>
              <w:shd w:val="clear" w:color="auto" w:fill="FFFFFF"/>
              <w:spacing w:line="276" w:lineRule="auto"/>
              <w:contextualSpacing/>
              <w:jc w:val="both"/>
              <w:rPr>
                <w:rFonts w:ascii="GHEA Grapalat" w:eastAsia="Times New Roman" w:hAnsi="GHEA Grapalat" w:cs="Times New Roman"/>
                <w:lang w:val="hy-AM"/>
              </w:rPr>
            </w:pPr>
            <w:r w:rsidRPr="00F1118F">
              <w:rPr>
                <w:rFonts w:ascii="GHEA Grapalat" w:eastAsia="Times New Roman" w:hAnsi="GHEA Grapalat" w:cs="Times New Roman"/>
                <w:lang w:val="hy-AM"/>
              </w:rPr>
              <w:t>Անգլերենի իմացության Միջին – B1 (Intermidiate) մակարդակ</w:t>
            </w:r>
            <w:r>
              <w:rPr>
                <w:rFonts w:ascii="GHEA Grapalat" w:eastAsia="Times New Roman" w:hAnsi="GHEA Grapalat" w:cs="Times New Roman"/>
                <w:lang w:val="hy-AM"/>
              </w:rPr>
              <w:t>։</w:t>
            </w:r>
          </w:p>
          <w:p w14:paraId="1D8A1D9E" w14:textId="77777777" w:rsidR="00B34503" w:rsidRPr="00B3077B" w:rsidRDefault="00B34503" w:rsidP="001F77EA">
            <w:pPr>
              <w:numPr>
                <w:ilvl w:val="0"/>
                <w:numId w:val="10"/>
              </w:numPr>
              <w:shd w:val="clear" w:color="auto" w:fill="FFFFFF"/>
              <w:spacing w:after="0" w:line="276" w:lineRule="auto"/>
              <w:contextualSpacing/>
              <w:jc w:val="both"/>
              <w:rPr>
                <w:rFonts w:ascii="GHEA Grapalat" w:eastAsia="Times New Roman" w:hAnsi="GHEA Grapalat" w:cs="Times New Roman"/>
                <w:b/>
                <w:color w:val="000000"/>
              </w:rPr>
            </w:pPr>
            <w:r w:rsidRPr="00B3077B">
              <w:rPr>
                <w:rFonts w:ascii="GHEA Grapalat" w:eastAsia="Times New Roman" w:hAnsi="GHEA Grapalat" w:cs="Times New Roman"/>
                <w:b/>
                <w:bCs/>
                <w:color w:val="000000"/>
              </w:rPr>
              <w:t>Պահանջվող հիմնական հմտությունները՝</w:t>
            </w:r>
          </w:p>
          <w:p w14:paraId="569EF6C3" w14:textId="77777777" w:rsidR="00B34503" w:rsidRPr="00B3077B" w:rsidRDefault="00B34503" w:rsidP="001F77EA">
            <w:pPr>
              <w:pStyle w:val="ListParagraph"/>
              <w:numPr>
                <w:ilvl w:val="0"/>
                <w:numId w:val="5"/>
              </w:numPr>
              <w:spacing w:after="0"/>
              <w:ind w:left="1166"/>
              <w:jc w:val="both"/>
              <w:rPr>
                <w:rFonts w:ascii="GHEA Grapalat" w:hAnsi="GHEA Grapalat"/>
                <w:lang w:val="hy-AM"/>
              </w:rPr>
            </w:pPr>
            <w:r w:rsidRPr="00B3077B">
              <w:rPr>
                <w:rFonts w:ascii="GHEA Grapalat" w:hAnsi="GHEA Grapalat"/>
              </w:rPr>
              <w:t>Որակյալ աշխատանքի իրականացում</w:t>
            </w:r>
          </w:p>
          <w:p w14:paraId="2B6D71CE" w14:textId="77777777" w:rsidR="00B34503" w:rsidRPr="00B3077B" w:rsidRDefault="00B34503" w:rsidP="001F77EA">
            <w:pPr>
              <w:pStyle w:val="ListParagraph"/>
              <w:numPr>
                <w:ilvl w:val="0"/>
                <w:numId w:val="7"/>
              </w:numPr>
              <w:spacing w:after="0"/>
              <w:jc w:val="both"/>
              <w:rPr>
                <w:rFonts w:ascii="GHEA Grapalat" w:hAnsi="GHEA Grapalat"/>
                <w:lang w:val="hy-AM"/>
              </w:rPr>
            </w:pPr>
            <w:r w:rsidRPr="00B3077B">
              <w:rPr>
                <w:rFonts w:ascii="GHEA Grapalat" w:hAnsi="GHEA Grapalat"/>
                <w:lang w:val="hy-AM"/>
              </w:rPr>
              <w:t>հետազոտական և վերլուծական ունակություն</w:t>
            </w:r>
          </w:p>
          <w:p w14:paraId="20B3B2F2" w14:textId="77777777" w:rsidR="00B34503" w:rsidRPr="00B3077B" w:rsidRDefault="00B34503" w:rsidP="001F77EA">
            <w:pPr>
              <w:pStyle w:val="ListParagraph"/>
              <w:numPr>
                <w:ilvl w:val="0"/>
                <w:numId w:val="7"/>
              </w:numPr>
              <w:spacing w:after="0"/>
              <w:jc w:val="both"/>
              <w:rPr>
                <w:rFonts w:ascii="GHEA Grapalat" w:hAnsi="GHEA Grapalat"/>
                <w:lang w:val="hy-AM"/>
              </w:rPr>
            </w:pPr>
            <w:r w:rsidRPr="00B3077B">
              <w:rPr>
                <w:rFonts w:ascii="GHEA Grapalat" w:hAnsi="GHEA Grapalat"/>
                <w:lang w:val="hy-AM"/>
              </w:rPr>
              <w:t>առաջարկների ներկայացման ունակություն</w:t>
            </w:r>
          </w:p>
          <w:p w14:paraId="28E4AFDA" w14:textId="77777777" w:rsidR="00B34503" w:rsidRPr="00B3077B" w:rsidRDefault="00B34503" w:rsidP="001F77EA">
            <w:pPr>
              <w:pStyle w:val="ListParagraph"/>
              <w:numPr>
                <w:ilvl w:val="0"/>
                <w:numId w:val="7"/>
              </w:numPr>
              <w:spacing w:after="0"/>
              <w:jc w:val="both"/>
              <w:rPr>
                <w:rFonts w:ascii="GHEA Grapalat" w:hAnsi="GHEA Grapalat"/>
                <w:lang w:val="hy-AM"/>
              </w:rPr>
            </w:pPr>
            <w:r w:rsidRPr="00B3077B">
              <w:rPr>
                <w:rFonts w:ascii="GHEA Grapalat" w:hAnsi="GHEA Grapalat"/>
                <w:lang w:val="hy-AM"/>
              </w:rPr>
              <w:t>գրավոր և բանավոր հաղորդակցություն</w:t>
            </w:r>
          </w:p>
          <w:p w14:paraId="683B120A" w14:textId="77777777" w:rsidR="00B34503" w:rsidRPr="00B3077B" w:rsidRDefault="00B34503" w:rsidP="001F77EA">
            <w:pPr>
              <w:pStyle w:val="ListParagraph"/>
              <w:numPr>
                <w:ilvl w:val="0"/>
                <w:numId w:val="5"/>
              </w:numPr>
              <w:spacing w:after="0"/>
              <w:ind w:left="1166"/>
              <w:jc w:val="both"/>
              <w:rPr>
                <w:rFonts w:ascii="GHEA Grapalat" w:hAnsi="GHEA Grapalat"/>
                <w:lang w:val="hy-AM"/>
              </w:rPr>
            </w:pPr>
            <w:r w:rsidRPr="00B3077B">
              <w:rPr>
                <w:rFonts w:ascii="GHEA Grapalat" w:hAnsi="GHEA Grapalat"/>
              </w:rPr>
              <w:t>Աշխատանքի ծավալի կառավարում</w:t>
            </w:r>
          </w:p>
          <w:p w14:paraId="3D2FED4A" w14:textId="77777777" w:rsidR="00B34503" w:rsidRPr="00B3077B" w:rsidRDefault="00B34503" w:rsidP="001F77EA">
            <w:pPr>
              <w:pStyle w:val="ListParagraph"/>
              <w:numPr>
                <w:ilvl w:val="0"/>
                <w:numId w:val="5"/>
              </w:numPr>
              <w:spacing w:after="0"/>
              <w:ind w:left="1166"/>
              <w:jc w:val="both"/>
              <w:rPr>
                <w:rFonts w:ascii="GHEA Grapalat" w:hAnsi="GHEA Grapalat"/>
                <w:lang w:val="hy-AM"/>
              </w:rPr>
            </w:pPr>
            <w:r w:rsidRPr="00B3077B">
              <w:rPr>
                <w:rFonts w:ascii="GHEA Grapalat" w:hAnsi="GHEA Grapalat"/>
              </w:rPr>
              <w:t>Խմբային աշխատանք և համագործակցություն</w:t>
            </w:r>
          </w:p>
          <w:p w14:paraId="72AEF9AF" w14:textId="77777777" w:rsidR="00B34503" w:rsidRPr="00B3077B" w:rsidRDefault="00B34503" w:rsidP="001F77EA">
            <w:pPr>
              <w:pStyle w:val="ListParagraph"/>
              <w:numPr>
                <w:ilvl w:val="0"/>
                <w:numId w:val="5"/>
              </w:numPr>
              <w:spacing w:after="0"/>
              <w:ind w:left="1166"/>
              <w:jc w:val="both"/>
              <w:rPr>
                <w:rFonts w:ascii="GHEA Grapalat" w:hAnsi="GHEA Grapalat"/>
                <w:lang w:val="hy-AM"/>
              </w:rPr>
            </w:pPr>
            <w:r w:rsidRPr="00B3077B">
              <w:rPr>
                <w:rFonts w:ascii="GHEA Grapalat" w:hAnsi="GHEA Grapalat"/>
              </w:rPr>
              <w:t>Առաջնորդություն և (ինքնա)զարգացում։</w:t>
            </w:r>
          </w:p>
          <w:p w14:paraId="3DADAB8E" w14:textId="77777777" w:rsidR="00B34503" w:rsidRPr="00B3077B" w:rsidRDefault="00B34503" w:rsidP="001F77EA">
            <w:pPr>
              <w:pStyle w:val="ListParagraph"/>
              <w:numPr>
                <w:ilvl w:val="0"/>
                <w:numId w:val="10"/>
              </w:numPr>
              <w:shd w:val="clear" w:color="auto" w:fill="FFFFFF"/>
              <w:tabs>
                <w:tab w:val="left" w:pos="426"/>
              </w:tabs>
              <w:spacing w:after="0"/>
              <w:jc w:val="both"/>
              <w:rPr>
                <w:rFonts w:ascii="GHEA Grapalat" w:hAnsi="GHEA Grapalat"/>
                <w:b/>
              </w:rPr>
            </w:pPr>
            <w:r w:rsidRPr="00B3077B">
              <w:rPr>
                <w:rFonts w:ascii="GHEA Grapalat" w:hAnsi="GHEA Grapalat"/>
                <w:b/>
                <w:bCs/>
              </w:rPr>
              <w:t>Ակնկալվող լրացուցիչ անձնային որակները`</w:t>
            </w:r>
          </w:p>
          <w:p w14:paraId="4A9B3F87" w14:textId="77777777" w:rsidR="00B34503" w:rsidRPr="00B3077B" w:rsidRDefault="00B34503" w:rsidP="001F77EA">
            <w:pPr>
              <w:pStyle w:val="ListParagraph"/>
              <w:numPr>
                <w:ilvl w:val="0"/>
                <w:numId w:val="6"/>
              </w:numPr>
              <w:spacing w:after="0"/>
              <w:ind w:left="1166"/>
              <w:jc w:val="both"/>
              <w:rPr>
                <w:rFonts w:ascii="GHEA Grapalat" w:hAnsi="GHEA Grapalat"/>
              </w:rPr>
            </w:pPr>
            <w:r w:rsidRPr="00B3077B">
              <w:rPr>
                <w:rFonts w:ascii="GHEA Grapalat" w:hAnsi="GHEA Grapalat"/>
              </w:rPr>
              <w:t xml:space="preserve">Հաշվեքննիչ պալատի </w:t>
            </w:r>
            <w:r w:rsidRPr="00B3077B">
              <w:rPr>
                <w:rFonts w:ascii="GHEA Grapalat" w:hAnsi="GHEA Grapalat"/>
                <w:b/>
              </w:rPr>
              <w:t>արժեքներին</w:t>
            </w:r>
            <w:r w:rsidRPr="00B3077B">
              <w:rPr>
                <w:rFonts w:ascii="GHEA Grapalat" w:hAnsi="GHEA Grapalat"/>
              </w:rPr>
              <w:t xml:space="preserve"> համապատասխանություն աշխատանքային բոլոր դրսևորումներում, Հաշվեքննիչ պալատի հեղինակության պահպանման ու զարգացման հանձնառություն.</w:t>
            </w:r>
          </w:p>
          <w:p w14:paraId="40E0E8D2" w14:textId="77777777" w:rsidR="00B34503" w:rsidRPr="00B3077B" w:rsidRDefault="00B34503" w:rsidP="001F77EA">
            <w:pPr>
              <w:pStyle w:val="ListParagraph"/>
              <w:numPr>
                <w:ilvl w:val="0"/>
                <w:numId w:val="6"/>
              </w:numPr>
              <w:spacing w:after="0"/>
              <w:ind w:left="1166"/>
              <w:jc w:val="both"/>
              <w:rPr>
                <w:rFonts w:ascii="GHEA Grapalat" w:hAnsi="GHEA Grapalat"/>
              </w:rPr>
            </w:pPr>
            <w:r w:rsidRPr="00B3077B">
              <w:rPr>
                <w:rFonts w:ascii="GHEA Grapalat" w:hAnsi="GHEA Grapalat"/>
                <w:b/>
              </w:rPr>
              <w:t>Մոտիվացիա.</w:t>
            </w:r>
            <w:r w:rsidRPr="00B3077B">
              <w:rPr>
                <w:rFonts w:ascii="GHEA Grapalat" w:hAnsi="GHEA Grapalat"/>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0F50A4C5" w14:textId="77777777" w:rsidR="00B34503" w:rsidRPr="00B3077B" w:rsidRDefault="00B34503" w:rsidP="001F77EA">
            <w:pPr>
              <w:pStyle w:val="ListParagraph"/>
              <w:numPr>
                <w:ilvl w:val="0"/>
                <w:numId w:val="6"/>
              </w:numPr>
              <w:spacing w:after="0"/>
              <w:ind w:left="1166"/>
              <w:jc w:val="both"/>
              <w:rPr>
                <w:rFonts w:ascii="GHEA Grapalat" w:hAnsi="GHEA Grapalat"/>
              </w:rPr>
            </w:pPr>
            <w:r w:rsidRPr="00B3077B">
              <w:rPr>
                <w:rFonts w:ascii="GHEA Grapalat" w:hAnsi="GHEA Grapalat"/>
                <w:b/>
              </w:rPr>
              <w:t>Ռազմավարական մտածողություն.</w:t>
            </w:r>
            <w:r w:rsidRPr="00B3077B">
              <w:rPr>
                <w:rFonts w:ascii="GHEA Grapalat" w:hAnsi="GHEA Grapalat"/>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23CDE34C" w14:textId="77777777" w:rsidR="00B34503" w:rsidRPr="00B3077B" w:rsidRDefault="00B34503" w:rsidP="001F77EA">
            <w:pPr>
              <w:pStyle w:val="ListParagraph"/>
              <w:numPr>
                <w:ilvl w:val="0"/>
                <w:numId w:val="6"/>
              </w:numPr>
              <w:spacing w:after="0"/>
              <w:ind w:left="1166"/>
              <w:jc w:val="both"/>
              <w:rPr>
                <w:rFonts w:ascii="GHEA Grapalat" w:hAnsi="GHEA Grapalat"/>
              </w:rPr>
            </w:pPr>
            <w:r w:rsidRPr="00B3077B">
              <w:rPr>
                <w:rFonts w:ascii="GHEA Grapalat" w:hAnsi="GHEA Grapalat"/>
                <w:b/>
              </w:rPr>
              <w:t>Դիմակայունություն և ճկունություն.</w:t>
            </w:r>
            <w:r w:rsidRPr="00B3077B">
              <w:rPr>
                <w:rFonts w:ascii="GHEA Grapalat" w:hAnsi="GHEA Grapalat"/>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B3077B">
              <w:rPr>
                <w:rFonts w:ascii="GHEA Grapalat" w:hAnsi="GHEA Grapalat"/>
              </w:rPr>
              <w:t xml:space="preserve"> միաժամանակ նաև ճկունություն՝ իրականացնելու համապատասխան ճշգրտումներ՝ վերջնանպատակին հասնելու համար.</w:t>
            </w:r>
          </w:p>
          <w:p w14:paraId="2C95AA42" w14:textId="77777777" w:rsidR="00B34503" w:rsidRPr="00B3077B" w:rsidRDefault="00B34503" w:rsidP="001F77EA">
            <w:pPr>
              <w:pStyle w:val="ListParagraph"/>
              <w:numPr>
                <w:ilvl w:val="0"/>
                <w:numId w:val="6"/>
              </w:numPr>
              <w:spacing w:after="0"/>
              <w:ind w:left="1166"/>
              <w:jc w:val="both"/>
              <w:rPr>
                <w:rFonts w:ascii="GHEA Grapalat" w:hAnsi="GHEA Grapalat"/>
              </w:rPr>
            </w:pPr>
            <w:r w:rsidRPr="00B3077B">
              <w:rPr>
                <w:rFonts w:ascii="GHEA Grapalat" w:hAnsi="GHEA Grapalat"/>
                <w:b/>
              </w:rPr>
              <w:t xml:space="preserve">Նախաձեռնողական, ստեղծագործական ու նորարարական մոտեցում </w:t>
            </w:r>
            <w:r w:rsidRPr="00B3077B">
              <w:rPr>
                <w:rFonts w:ascii="GHEA Grapalat" w:hAnsi="GHEA Grapalat"/>
              </w:rPr>
              <w:t>աշխատանքի, դրա որակի բարելավման ու խնդիրների լուծման հարցերում.</w:t>
            </w:r>
          </w:p>
          <w:p w14:paraId="04B1830B" w14:textId="77777777" w:rsidR="00B34503" w:rsidRPr="00B3077B" w:rsidRDefault="00B34503" w:rsidP="001F77EA">
            <w:pPr>
              <w:pStyle w:val="ListParagraph"/>
              <w:numPr>
                <w:ilvl w:val="0"/>
                <w:numId w:val="6"/>
              </w:numPr>
              <w:spacing w:after="0"/>
              <w:ind w:left="1166"/>
              <w:jc w:val="both"/>
              <w:rPr>
                <w:rFonts w:ascii="GHEA Grapalat" w:hAnsi="GHEA Grapalat"/>
              </w:rPr>
            </w:pPr>
            <w:r w:rsidRPr="00B3077B">
              <w:rPr>
                <w:rFonts w:ascii="GHEA Grapalat" w:hAnsi="GHEA Grapalat"/>
                <w:b/>
              </w:rPr>
              <w:t>Մտավոր հետաքրքրասիրություն (curiosity)</w:t>
            </w:r>
            <w:r w:rsidRPr="00B3077B">
              <w:rPr>
                <w:rFonts w:ascii="GHEA Grapalat" w:hAnsi="GHEA Grapalat"/>
              </w:rPr>
              <w:t>:</w:t>
            </w:r>
            <w:r w:rsidRPr="00B3077B">
              <w:rPr>
                <w:rFonts w:ascii="GHEA Grapalat" w:hAnsi="GHEA Grapalat"/>
                <w:lang w:val="en-GB"/>
              </w:rPr>
              <w:t xml:space="preserve"> </w:t>
            </w:r>
          </w:p>
        </w:tc>
      </w:tr>
      <w:tr w:rsidR="00B34503" w:rsidRPr="00B3077B" w14:paraId="4C947B67" w14:textId="77777777" w:rsidTr="00B34503">
        <w:trPr>
          <w:trHeight w:val="533"/>
        </w:trPr>
        <w:tc>
          <w:tcPr>
            <w:tcW w:w="10710" w:type="dxa"/>
          </w:tcPr>
          <w:p w14:paraId="0851FE46" w14:textId="77777777" w:rsidR="00B34503" w:rsidRPr="00B3077B" w:rsidRDefault="00B34503" w:rsidP="00B34503">
            <w:pPr>
              <w:spacing w:line="276" w:lineRule="auto"/>
              <w:contextualSpacing/>
              <w:jc w:val="center"/>
              <w:rPr>
                <w:rFonts w:ascii="GHEA Grapalat" w:hAnsi="GHEA Grapalat"/>
                <w:b/>
              </w:rPr>
            </w:pPr>
            <w:r w:rsidRPr="00B3077B">
              <w:rPr>
                <w:rFonts w:ascii="GHEA Grapalat" w:hAnsi="GHEA Grapalat"/>
                <w:b/>
              </w:rPr>
              <w:lastRenderedPageBreak/>
              <w:t>4. Կազմակերպական շրջանակ</w:t>
            </w:r>
          </w:p>
        </w:tc>
      </w:tr>
      <w:tr w:rsidR="00B34503" w:rsidRPr="00614280" w14:paraId="00FB6962" w14:textId="77777777" w:rsidTr="00B34503">
        <w:tc>
          <w:tcPr>
            <w:tcW w:w="10710" w:type="dxa"/>
          </w:tcPr>
          <w:p w14:paraId="774EEC31" w14:textId="77777777" w:rsidR="00B34503" w:rsidRPr="00B34503" w:rsidRDefault="00B34503" w:rsidP="00B34503">
            <w:pPr>
              <w:spacing w:line="276" w:lineRule="auto"/>
              <w:jc w:val="both"/>
              <w:rPr>
                <w:rFonts w:ascii="GHEA Grapalat" w:hAnsi="GHEA Grapalat" w:cs="Arial"/>
                <w:b/>
                <w:i/>
                <w:shd w:val="clear" w:color="auto" w:fill="FFFFFF"/>
                <w:lang w:val="en-US"/>
              </w:rPr>
            </w:pPr>
            <w:r w:rsidRPr="00B34503">
              <w:rPr>
                <w:rFonts w:ascii="GHEA Grapalat" w:hAnsi="GHEA Grapalat"/>
                <w:b/>
                <w:i/>
                <w:lang w:val="en-US"/>
              </w:rPr>
              <w:t xml:space="preserve">4.1. </w:t>
            </w:r>
            <w:r w:rsidRPr="00B3077B">
              <w:rPr>
                <w:rFonts w:ascii="GHEA Grapalat" w:hAnsi="GHEA Grapalat" w:cs="Arial"/>
                <w:b/>
                <w:i/>
                <w:shd w:val="clear" w:color="auto" w:fill="FFFFFF"/>
              </w:rPr>
              <w:t>Աշխատանքի</w:t>
            </w:r>
            <w:r w:rsidRPr="00B34503">
              <w:rPr>
                <w:rFonts w:ascii="GHEA Grapalat" w:hAnsi="GHEA Grapalat" w:cs="Arial"/>
                <w:b/>
                <w:i/>
                <w:shd w:val="clear" w:color="auto" w:fill="FFFFFF"/>
                <w:lang w:val="en-US"/>
              </w:rPr>
              <w:t xml:space="preserve"> </w:t>
            </w:r>
            <w:r w:rsidRPr="00B3077B">
              <w:rPr>
                <w:rFonts w:ascii="GHEA Grapalat" w:hAnsi="GHEA Grapalat" w:cs="Arial"/>
                <w:b/>
                <w:i/>
                <w:shd w:val="clear" w:color="auto" w:fill="FFFFFF"/>
              </w:rPr>
              <w:t>կազմակերպման</w:t>
            </w:r>
            <w:r w:rsidRPr="00B34503">
              <w:rPr>
                <w:rFonts w:ascii="GHEA Grapalat" w:hAnsi="GHEA Grapalat" w:cs="Arial"/>
                <w:b/>
                <w:i/>
                <w:shd w:val="clear" w:color="auto" w:fill="FFFFFF"/>
                <w:lang w:val="en-US"/>
              </w:rPr>
              <w:t xml:space="preserve"> </w:t>
            </w:r>
            <w:r w:rsidRPr="00B3077B">
              <w:rPr>
                <w:rFonts w:ascii="GHEA Grapalat" w:hAnsi="GHEA Grapalat" w:cs="Arial"/>
                <w:b/>
                <w:i/>
                <w:shd w:val="clear" w:color="auto" w:fill="FFFFFF"/>
              </w:rPr>
              <w:t>և</w:t>
            </w:r>
            <w:r w:rsidRPr="00B34503">
              <w:rPr>
                <w:rFonts w:ascii="GHEA Grapalat" w:hAnsi="GHEA Grapalat" w:cs="Arial"/>
                <w:b/>
                <w:i/>
                <w:shd w:val="clear" w:color="auto" w:fill="FFFFFF"/>
                <w:lang w:val="en-US"/>
              </w:rPr>
              <w:t xml:space="preserve"> </w:t>
            </w:r>
            <w:r w:rsidRPr="00B3077B">
              <w:rPr>
                <w:rFonts w:ascii="GHEA Grapalat" w:hAnsi="GHEA Grapalat" w:cs="Arial"/>
                <w:b/>
                <w:i/>
                <w:shd w:val="clear" w:color="auto" w:fill="FFFFFF"/>
              </w:rPr>
              <w:t>ղեկավարման</w:t>
            </w:r>
            <w:r w:rsidRPr="00B34503">
              <w:rPr>
                <w:rFonts w:ascii="GHEA Grapalat" w:hAnsi="GHEA Grapalat" w:cs="Arial"/>
                <w:b/>
                <w:i/>
                <w:shd w:val="clear" w:color="auto" w:fill="FFFFFF"/>
                <w:lang w:val="en-US"/>
              </w:rPr>
              <w:t xml:space="preserve"> </w:t>
            </w:r>
            <w:r w:rsidRPr="00B3077B">
              <w:rPr>
                <w:rFonts w:ascii="GHEA Grapalat" w:hAnsi="GHEA Grapalat" w:cs="Arial"/>
                <w:b/>
                <w:i/>
                <w:shd w:val="clear" w:color="auto" w:fill="FFFFFF"/>
              </w:rPr>
              <w:t>պատասխանատվությունը՝</w:t>
            </w:r>
          </w:p>
          <w:p w14:paraId="29C80279" w14:textId="77777777" w:rsidR="00B34503" w:rsidRPr="00B3077B" w:rsidRDefault="00B34503" w:rsidP="00B34503">
            <w:pPr>
              <w:spacing w:line="276" w:lineRule="auto"/>
              <w:jc w:val="both"/>
              <w:rPr>
                <w:rFonts w:ascii="GHEA Grapalat" w:hAnsi="GHEA Grapalat" w:cs="Arial"/>
                <w:u w:val="single"/>
                <w:shd w:val="clear" w:color="auto" w:fill="FFFFFF"/>
              </w:rPr>
            </w:pPr>
            <w:r>
              <w:rPr>
                <w:rFonts w:ascii="GHEA Grapalat" w:hAnsi="GHEA Grapalat"/>
                <w:u w:val="single"/>
                <w:lang w:val="hy-AM"/>
              </w:rPr>
              <w:t>Պ</w:t>
            </w:r>
            <w:r w:rsidRPr="00B3077B">
              <w:rPr>
                <w:rFonts w:ascii="GHEA Grapalat" w:hAnsi="GHEA Grapalat"/>
                <w:u w:val="single"/>
              </w:rPr>
              <w:t>ատասխանատու է՝</w:t>
            </w:r>
          </w:p>
          <w:p w14:paraId="79139A5F" w14:textId="77777777" w:rsidR="00B34503" w:rsidRPr="00B3077B" w:rsidRDefault="00B34503" w:rsidP="001F77EA">
            <w:pPr>
              <w:pStyle w:val="ListParagraph"/>
              <w:numPr>
                <w:ilvl w:val="1"/>
                <w:numId w:val="17"/>
              </w:numPr>
              <w:spacing w:after="0"/>
              <w:jc w:val="both"/>
              <w:rPr>
                <w:rFonts w:ascii="GHEA Grapalat" w:hAnsi="GHEA Grapalat" w:cs="Arial"/>
                <w:lang w:val="hy-AM"/>
              </w:rPr>
            </w:pPr>
            <w:r w:rsidRPr="00B3077B">
              <w:rPr>
                <w:rFonts w:ascii="GHEA Grapalat" w:hAnsi="GHEA Grapalat" w:cs="Arial"/>
                <w:lang w:val="hy-AM"/>
              </w:rPr>
              <w:t>Իրեն հանձնարարված առաջադրանքների ժամանակին և պատշաճ կատարման, կարգապահության պահպանման համար։</w:t>
            </w:r>
          </w:p>
          <w:p w14:paraId="0016141E" w14:textId="77777777" w:rsidR="00B34503" w:rsidRPr="00B3077B" w:rsidRDefault="00B34503" w:rsidP="001F77EA">
            <w:pPr>
              <w:pStyle w:val="ListParagraph"/>
              <w:numPr>
                <w:ilvl w:val="1"/>
                <w:numId w:val="17"/>
              </w:numPr>
              <w:spacing w:after="0"/>
              <w:jc w:val="both"/>
              <w:rPr>
                <w:rFonts w:ascii="GHEA Grapalat" w:hAnsi="GHEA Grapalat" w:cs="Arial"/>
                <w:lang w:val="hy-AM"/>
              </w:rPr>
            </w:pPr>
            <w:r w:rsidRPr="00B3077B">
              <w:rPr>
                <w:rFonts w:ascii="GHEA Grapalat" w:hAnsi="GHEA Grapalat" w:cs="Arial"/>
                <w:lang w:val="hy-AM"/>
              </w:rPr>
              <w:t>Տվյալների հավաքման և վերլուծության՝ դրանց համար սահմանված պահանջներին համապատասխանության համար։</w:t>
            </w:r>
          </w:p>
          <w:p w14:paraId="6A0E8210" w14:textId="77777777" w:rsidR="00B34503" w:rsidRPr="00B3077B" w:rsidRDefault="00B34503" w:rsidP="001F77EA">
            <w:pPr>
              <w:pStyle w:val="ListParagraph"/>
              <w:numPr>
                <w:ilvl w:val="1"/>
                <w:numId w:val="17"/>
              </w:numPr>
              <w:spacing w:after="0"/>
              <w:jc w:val="both"/>
              <w:rPr>
                <w:rFonts w:ascii="GHEA Grapalat" w:hAnsi="GHEA Grapalat" w:cs="Arial"/>
                <w:lang w:val="hy-AM"/>
              </w:rPr>
            </w:pPr>
            <w:r w:rsidRPr="00B3077B">
              <w:rPr>
                <w:rFonts w:ascii="GHEA Grapalat" w:hAnsi="GHEA Grapalat" w:cs="Arial"/>
                <w:lang w:val="hy-AM"/>
              </w:rPr>
              <w:lastRenderedPageBreak/>
              <w:t>Աշխատանքային փաստաթղթեր</w:t>
            </w:r>
            <w:r>
              <w:rPr>
                <w:rFonts w:ascii="GHEA Grapalat" w:hAnsi="GHEA Grapalat" w:cs="Arial"/>
                <w:lang w:val="hy-AM"/>
              </w:rPr>
              <w:t>ը</w:t>
            </w:r>
            <w:r w:rsidRPr="00B3077B">
              <w:rPr>
                <w:rFonts w:ascii="GHEA Grapalat" w:hAnsi="GHEA Grapalat" w:cs="Arial"/>
                <w:lang w:val="hy-AM"/>
              </w:rPr>
              <w:t xml:space="preserve"> Հաշվեքննիչ պալատի կողմից սահմանված պահանջներին համապատասխան պատրաստելու համար։</w:t>
            </w:r>
          </w:p>
          <w:p w14:paraId="49A07E60" w14:textId="77777777" w:rsidR="00B34503" w:rsidRPr="00B3077B" w:rsidRDefault="00B34503" w:rsidP="001F77EA">
            <w:pPr>
              <w:pStyle w:val="ListParagraph"/>
              <w:numPr>
                <w:ilvl w:val="1"/>
                <w:numId w:val="17"/>
              </w:numPr>
              <w:spacing w:after="0"/>
              <w:jc w:val="both"/>
              <w:rPr>
                <w:rFonts w:ascii="GHEA Grapalat" w:hAnsi="GHEA Grapalat" w:cs="Arial"/>
                <w:lang w:val="hy-AM"/>
              </w:rPr>
            </w:pPr>
            <w:r w:rsidRPr="00B3077B">
              <w:rPr>
                <w:rFonts w:ascii="GHEA Grapalat" w:hAnsi="GHEA Grapalat" w:cs="Arial"/>
                <w:lang w:val="hy-AM"/>
              </w:rPr>
              <w:t>Վարչության ներքին կարգապահության, հաշվեքննության գաղտնիության և մասնագիտական էթիկայի պահանջների պահպանման համար։</w:t>
            </w:r>
          </w:p>
          <w:p w14:paraId="2D1CF2D5" w14:textId="77777777" w:rsidR="00B34503" w:rsidRPr="00B3077B" w:rsidRDefault="00B34503" w:rsidP="001F77EA">
            <w:pPr>
              <w:pStyle w:val="ListParagraph"/>
              <w:numPr>
                <w:ilvl w:val="1"/>
                <w:numId w:val="17"/>
              </w:numPr>
              <w:spacing w:after="0"/>
              <w:jc w:val="both"/>
              <w:rPr>
                <w:rFonts w:ascii="GHEA Grapalat" w:hAnsi="GHEA Grapalat" w:cs="Arial"/>
                <w:lang w:val="hy-AM"/>
              </w:rPr>
            </w:pPr>
            <w:r w:rsidRPr="00B3077B">
              <w:rPr>
                <w:rFonts w:ascii="GHEA Grapalat" w:hAnsi="GHEA Grapalat" w:cs="Arial"/>
                <w:lang w:val="hy-AM"/>
              </w:rPr>
              <w:t>Հաշվեքննիչ պալատի ներքին ընթացակարգերի և հրահանգների պահպանման համար։</w:t>
            </w:r>
          </w:p>
          <w:p w14:paraId="4A9C9392" w14:textId="77777777" w:rsidR="00B34503" w:rsidRPr="003A2297" w:rsidRDefault="00B34503" w:rsidP="00B34503">
            <w:pPr>
              <w:spacing w:line="276" w:lineRule="auto"/>
              <w:jc w:val="both"/>
              <w:rPr>
                <w:rFonts w:ascii="GHEA Grapalat" w:hAnsi="GHEA Grapalat"/>
                <w:b/>
                <w:i/>
                <w:lang w:val="hy-AM"/>
              </w:rPr>
            </w:pPr>
          </w:p>
          <w:p w14:paraId="73D618BC" w14:textId="77777777" w:rsidR="00B34503" w:rsidRPr="00B3077B" w:rsidRDefault="00B34503" w:rsidP="00B34503">
            <w:pPr>
              <w:spacing w:line="276" w:lineRule="auto"/>
              <w:jc w:val="both"/>
              <w:rPr>
                <w:rFonts w:ascii="GHEA Grapalat" w:hAnsi="GHEA Grapalat"/>
                <w:b/>
                <w:i/>
                <w:lang w:val="hy-AM"/>
              </w:rPr>
            </w:pPr>
            <w:r w:rsidRPr="00B3077B">
              <w:rPr>
                <w:rFonts w:ascii="GHEA Grapalat" w:hAnsi="GHEA Grapalat" w:cs="Arial"/>
                <w:b/>
                <w:i/>
                <w:shd w:val="clear" w:color="auto" w:fill="FFFFFF"/>
                <w:lang w:val="hy-AM"/>
              </w:rPr>
              <w:t>4.2. Որոշումներ կայացնելու լիազորությունները՝</w:t>
            </w:r>
          </w:p>
          <w:p w14:paraId="777FD62F" w14:textId="77777777" w:rsidR="00B34503" w:rsidRPr="00B3077B" w:rsidRDefault="00B34503" w:rsidP="001F77EA">
            <w:pPr>
              <w:pStyle w:val="ListParagraph"/>
              <w:numPr>
                <w:ilvl w:val="0"/>
                <w:numId w:val="17"/>
              </w:numPr>
              <w:spacing w:after="0"/>
              <w:jc w:val="both"/>
              <w:rPr>
                <w:rFonts w:ascii="GHEA Grapalat" w:hAnsi="GHEA Grapalat"/>
                <w:lang w:val="hy-AM"/>
              </w:rPr>
            </w:pPr>
            <w:r w:rsidRPr="00B3077B">
              <w:rPr>
                <w:rFonts w:ascii="GHEA Grapalat" w:hAnsi="GHEA Grapalat"/>
                <w:lang w:val="hy-AM"/>
              </w:rPr>
              <w:t>Ներկայացնում է առաջարկություններ ստորաբաժանման ներքին գործընթացների բարելավման վերաբերյալ:</w:t>
            </w:r>
          </w:p>
          <w:p w14:paraId="7E48CCDF" w14:textId="77777777" w:rsidR="00B34503" w:rsidRPr="00B3077B" w:rsidRDefault="00B34503" w:rsidP="001F77EA">
            <w:pPr>
              <w:pStyle w:val="ListParagraph"/>
              <w:numPr>
                <w:ilvl w:val="0"/>
                <w:numId w:val="17"/>
              </w:numPr>
              <w:spacing w:after="0"/>
              <w:jc w:val="both"/>
              <w:rPr>
                <w:rFonts w:ascii="GHEA Grapalat" w:hAnsi="GHEA Grapalat"/>
                <w:lang w:val="hy-AM"/>
              </w:rPr>
            </w:pPr>
            <w:r w:rsidRPr="00B3077B">
              <w:rPr>
                <w:rFonts w:ascii="GHEA Grapalat" w:hAnsi="GHEA Grapalat"/>
                <w:lang w:val="hy-AM"/>
              </w:rPr>
              <w:t>Ներկայացնում է առաջարկներ հաշվեքննության գործընթացների վերաբերյալ՝ կատարելով տեղեկատվության հավաքում և նախապատրաստում։</w:t>
            </w:r>
          </w:p>
          <w:p w14:paraId="49E87455" w14:textId="77777777" w:rsidR="00B34503" w:rsidRPr="00B3077B" w:rsidRDefault="00B34503" w:rsidP="001F77EA">
            <w:pPr>
              <w:pStyle w:val="ListParagraph"/>
              <w:numPr>
                <w:ilvl w:val="0"/>
                <w:numId w:val="17"/>
              </w:numPr>
              <w:spacing w:after="0"/>
              <w:jc w:val="both"/>
              <w:rPr>
                <w:rFonts w:ascii="GHEA Grapalat" w:hAnsi="GHEA Grapalat"/>
                <w:lang w:val="hy-AM"/>
              </w:rPr>
            </w:pPr>
            <w:r w:rsidRPr="00B3077B">
              <w:rPr>
                <w:rFonts w:ascii="GHEA Grapalat" w:hAnsi="GHEA Grapalat"/>
                <w:lang w:val="hy-AM"/>
              </w:rPr>
              <w:t>Պլանավորում է ինքնակատարելագործումը և դրա շրջանակում մասնակցում է վերապատրաստումներին և ուսումնառության ծրագրերին՝ շարունակաբար զարգացնելով մասնագիտական գիտելիքները։</w:t>
            </w:r>
          </w:p>
          <w:p w14:paraId="75C3BB50" w14:textId="77777777" w:rsidR="00B34503" w:rsidRPr="00B3077B" w:rsidRDefault="00B34503" w:rsidP="00B34503">
            <w:pPr>
              <w:spacing w:line="276" w:lineRule="auto"/>
              <w:jc w:val="both"/>
              <w:rPr>
                <w:rFonts w:ascii="GHEA Grapalat" w:hAnsi="GHEA Grapalat"/>
                <w:b/>
                <w:i/>
                <w:lang w:val="hy-AM"/>
              </w:rPr>
            </w:pPr>
          </w:p>
          <w:p w14:paraId="70F5F57A" w14:textId="77777777" w:rsidR="00B34503" w:rsidRPr="00B3077B" w:rsidRDefault="00B34503" w:rsidP="00B34503">
            <w:pPr>
              <w:spacing w:line="276" w:lineRule="auto"/>
              <w:jc w:val="both"/>
              <w:rPr>
                <w:rFonts w:ascii="GHEA Grapalat" w:hAnsi="GHEA Grapalat"/>
                <w:b/>
                <w:i/>
              </w:rPr>
            </w:pPr>
            <w:r w:rsidRPr="00B3077B">
              <w:rPr>
                <w:rFonts w:ascii="GHEA Grapalat" w:hAnsi="GHEA Grapalat"/>
                <w:b/>
                <w:i/>
              </w:rPr>
              <w:t xml:space="preserve">4.3. </w:t>
            </w:r>
            <w:r w:rsidRPr="00B3077B">
              <w:rPr>
                <w:rFonts w:ascii="GHEA Grapalat" w:hAnsi="GHEA Grapalat" w:cs="Arial"/>
                <w:b/>
                <w:i/>
                <w:shd w:val="clear" w:color="auto" w:fill="FFFFFF"/>
              </w:rPr>
              <w:t>Գործունեության ազդեցությունը՝</w:t>
            </w:r>
          </w:p>
          <w:p w14:paraId="26D74E9F" w14:textId="77777777" w:rsidR="00B34503" w:rsidRPr="00B3077B" w:rsidRDefault="00B34503" w:rsidP="001F77EA">
            <w:pPr>
              <w:pStyle w:val="ListParagraph"/>
              <w:numPr>
                <w:ilvl w:val="1"/>
                <w:numId w:val="17"/>
              </w:numPr>
              <w:spacing w:after="0"/>
              <w:jc w:val="both"/>
              <w:rPr>
                <w:rFonts w:ascii="GHEA Grapalat" w:hAnsi="GHEA Grapalat" w:cs="Arial"/>
              </w:rPr>
            </w:pPr>
            <w:r w:rsidRPr="00B3077B">
              <w:rPr>
                <w:rFonts w:ascii="GHEA Grapalat" w:hAnsi="GHEA Grapalat" w:cs="Arial"/>
              </w:rPr>
              <w:t>Մասնակցում է Վարչության աշխատանքային խմբերի գործունեությանը՝ կատարելով իրեն հանձնարարված առաջադրանքները։</w:t>
            </w:r>
          </w:p>
          <w:p w14:paraId="2CEFE2A2" w14:textId="77777777" w:rsidR="00B34503" w:rsidRPr="00B3077B" w:rsidRDefault="00B34503" w:rsidP="001F77EA">
            <w:pPr>
              <w:pStyle w:val="ListParagraph"/>
              <w:numPr>
                <w:ilvl w:val="1"/>
                <w:numId w:val="17"/>
              </w:numPr>
              <w:spacing w:after="0"/>
              <w:jc w:val="both"/>
              <w:rPr>
                <w:rFonts w:ascii="GHEA Grapalat" w:hAnsi="GHEA Grapalat"/>
              </w:rPr>
            </w:pPr>
            <w:r w:rsidRPr="00B3077B">
              <w:rPr>
                <w:rFonts w:ascii="GHEA Grapalat" w:hAnsi="GHEA Grapalat"/>
              </w:rPr>
              <w:t>Կատարում է իրեն հանձնարարված տվյալների հավաքման, մշակման և նախնական վերլուծության աշխատանքները։</w:t>
            </w:r>
          </w:p>
          <w:p w14:paraId="09D63586" w14:textId="77777777" w:rsidR="00B34503" w:rsidRPr="00C552BC" w:rsidRDefault="00B34503" w:rsidP="001F77EA">
            <w:pPr>
              <w:pStyle w:val="ListParagraph"/>
              <w:numPr>
                <w:ilvl w:val="1"/>
                <w:numId w:val="17"/>
              </w:numPr>
              <w:spacing w:after="0"/>
              <w:jc w:val="both"/>
              <w:rPr>
                <w:rFonts w:ascii="GHEA Grapalat" w:hAnsi="GHEA Grapalat"/>
              </w:rPr>
            </w:pPr>
            <w:r w:rsidRPr="00C552BC">
              <w:rPr>
                <w:rFonts w:ascii="GHEA Grapalat" w:hAnsi="GHEA Grapalat"/>
              </w:rPr>
              <w:t>Վարչության կողմից իրականացվող առաջադրանքներ</w:t>
            </w:r>
            <w:r>
              <w:rPr>
                <w:rFonts w:ascii="GHEA Grapalat" w:hAnsi="GHEA Grapalat"/>
                <w:lang w:val="hy-AM"/>
              </w:rPr>
              <w:t>ի և</w:t>
            </w:r>
            <w:r w:rsidRPr="00C552BC">
              <w:rPr>
                <w:rFonts w:ascii="GHEA Grapalat" w:hAnsi="GHEA Grapalat"/>
              </w:rPr>
              <w:t xml:space="preserve"> փաստաթղթաշրջանառության ապահովման </w:t>
            </w:r>
            <w:r>
              <w:rPr>
                <w:rFonts w:ascii="GHEA Grapalat" w:hAnsi="GHEA Grapalat"/>
                <w:lang w:val="hy-AM"/>
              </w:rPr>
              <w:t>նպատակով կ</w:t>
            </w:r>
            <w:r w:rsidRPr="00C552BC">
              <w:rPr>
                <w:rFonts w:ascii="GHEA Grapalat" w:hAnsi="GHEA Grapalat"/>
              </w:rPr>
              <w:t>ատարում է իրեն հանձնարարված ա</w:t>
            </w:r>
            <w:r>
              <w:rPr>
                <w:rFonts w:ascii="GHEA Grapalat" w:hAnsi="GHEA Grapalat"/>
                <w:lang w:val="hy-AM"/>
              </w:rPr>
              <w:t>շխատանքները</w:t>
            </w:r>
            <w:r w:rsidRPr="00C552BC">
              <w:rPr>
                <w:rFonts w:ascii="GHEA Grapalat" w:hAnsi="GHEA Grapalat"/>
              </w:rPr>
              <w:t>։</w:t>
            </w:r>
          </w:p>
          <w:p w14:paraId="79D012E5" w14:textId="77777777" w:rsidR="00B34503" w:rsidRPr="00B3077B" w:rsidRDefault="00B34503" w:rsidP="001F77EA">
            <w:pPr>
              <w:pStyle w:val="ListParagraph"/>
              <w:numPr>
                <w:ilvl w:val="1"/>
                <w:numId w:val="17"/>
              </w:numPr>
              <w:spacing w:after="0"/>
              <w:jc w:val="both"/>
              <w:rPr>
                <w:rFonts w:ascii="GHEA Grapalat" w:hAnsi="GHEA Grapalat"/>
              </w:rPr>
            </w:pPr>
            <w:r w:rsidRPr="00B3077B">
              <w:rPr>
                <w:rFonts w:ascii="GHEA Grapalat" w:hAnsi="GHEA Grapalat"/>
              </w:rPr>
              <w:t>Իր աշխատանքի արդյունքները ներկայացնում է Վարչության առաջատար կամ գլխավոր խմբերի պաշտոն զբաղեցնող հաշվեքննողին:</w:t>
            </w:r>
          </w:p>
          <w:p w14:paraId="3E71C464" w14:textId="77777777" w:rsidR="00B34503" w:rsidRPr="00B3077B" w:rsidRDefault="00B34503" w:rsidP="00B34503">
            <w:pPr>
              <w:spacing w:line="276" w:lineRule="auto"/>
              <w:jc w:val="both"/>
              <w:rPr>
                <w:rFonts w:ascii="GHEA Grapalat" w:hAnsi="GHEA Grapalat"/>
                <w:b/>
                <w:i/>
                <w:lang w:val="en-GB"/>
              </w:rPr>
            </w:pPr>
          </w:p>
          <w:p w14:paraId="2D880B11" w14:textId="77777777" w:rsidR="00B34503" w:rsidRPr="00B3077B" w:rsidRDefault="00B34503" w:rsidP="00B34503">
            <w:pPr>
              <w:spacing w:line="276" w:lineRule="auto"/>
              <w:jc w:val="both"/>
              <w:rPr>
                <w:rFonts w:ascii="GHEA Grapalat" w:hAnsi="GHEA Grapalat"/>
                <w:b/>
                <w:i/>
              </w:rPr>
            </w:pPr>
            <w:r w:rsidRPr="00B3077B">
              <w:rPr>
                <w:rFonts w:ascii="GHEA Grapalat" w:hAnsi="GHEA Grapalat"/>
                <w:b/>
                <w:i/>
                <w:lang w:val="en-GB"/>
              </w:rPr>
              <w:t xml:space="preserve">4.4. </w:t>
            </w:r>
            <w:r w:rsidRPr="00B3077B">
              <w:rPr>
                <w:rFonts w:ascii="GHEA Grapalat" w:hAnsi="GHEA Grapalat" w:cs="Arial"/>
                <w:b/>
                <w:i/>
                <w:shd w:val="clear" w:color="auto" w:fill="FFFFFF"/>
              </w:rPr>
              <w:t>Շփումները և ներկայացուցչությունը</w:t>
            </w:r>
            <w:r w:rsidRPr="00B3077B">
              <w:rPr>
                <w:rFonts w:ascii="GHEA Grapalat" w:hAnsi="GHEA Grapalat"/>
                <w:b/>
                <w:i/>
              </w:rPr>
              <w:t>՝</w:t>
            </w:r>
          </w:p>
          <w:p w14:paraId="571D63BD" w14:textId="77777777" w:rsidR="00B34503" w:rsidRPr="00B3077B" w:rsidRDefault="00B34503" w:rsidP="001F77EA">
            <w:pPr>
              <w:pStyle w:val="ListParagraph"/>
              <w:numPr>
                <w:ilvl w:val="1"/>
                <w:numId w:val="20"/>
              </w:numPr>
              <w:spacing w:after="0"/>
              <w:jc w:val="both"/>
              <w:rPr>
                <w:rFonts w:ascii="GHEA Grapalat" w:hAnsi="GHEA Grapalat" w:cs="Arial"/>
              </w:rPr>
            </w:pPr>
            <w:r w:rsidRPr="00B3077B">
              <w:rPr>
                <w:rFonts w:ascii="GHEA Grapalat" w:hAnsi="GHEA Grapalat" w:cs="Arial"/>
              </w:rPr>
              <w:t>Համագործակցում է Հաշվեքննիչ պալատի այլ կառուցվածքային ստորաբաժանումների հետ՝ ստանալով անհրաժեշտ աջակցություն։</w:t>
            </w:r>
          </w:p>
          <w:p w14:paraId="1D883E53" w14:textId="77777777" w:rsidR="00B34503" w:rsidRDefault="00B34503" w:rsidP="001F77EA">
            <w:pPr>
              <w:pStyle w:val="ListParagraph"/>
              <w:numPr>
                <w:ilvl w:val="1"/>
                <w:numId w:val="20"/>
              </w:numPr>
              <w:spacing w:after="0"/>
              <w:jc w:val="both"/>
              <w:rPr>
                <w:rFonts w:ascii="GHEA Grapalat" w:hAnsi="GHEA Grapalat" w:cs="Arial"/>
              </w:rPr>
            </w:pPr>
            <w:r w:rsidRPr="00B3077B">
              <w:rPr>
                <w:rFonts w:ascii="GHEA Grapalat" w:hAnsi="GHEA Grapalat" w:cs="Arial"/>
              </w:rPr>
              <w:t xml:space="preserve">Մասնակցում է գիտելիքի (փորձի) փոխանակման </w:t>
            </w:r>
            <w:r>
              <w:rPr>
                <w:rFonts w:ascii="GHEA Grapalat" w:hAnsi="GHEA Grapalat" w:cs="Arial"/>
                <w:lang w:val="hy-AM"/>
              </w:rPr>
              <w:t xml:space="preserve">նպատակով </w:t>
            </w:r>
            <w:r w:rsidRPr="00B3077B">
              <w:rPr>
                <w:rFonts w:ascii="GHEA Grapalat" w:hAnsi="GHEA Grapalat" w:cs="Arial"/>
              </w:rPr>
              <w:t>կազմակերպվող սեմինարներին (քննարկումներին), ինչպես նաև դրանց ընթացքում ներկայացնում է փորձի փոխանակման, վերապատրաստումներին և ուսումնառության ծրագրերին իր մասնակցության արդյունքում կուտակած գիտելիքը։</w:t>
            </w:r>
          </w:p>
          <w:p w14:paraId="0ECBC8E0" w14:textId="77777777" w:rsidR="00B34503" w:rsidRPr="003A2297" w:rsidRDefault="00B34503" w:rsidP="001F77EA">
            <w:pPr>
              <w:pStyle w:val="ListParagraph"/>
              <w:numPr>
                <w:ilvl w:val="1"/>
                <w:numId w:val="20"/>
              </w:numPr>
              <w:spacing w:after="0"/>
              <w:jc w:val="both"/>
              <w:rPr>
                <w:rFonts w:ascii="GHEA Grapalat" w:hAnsi="GHEA Grapalat" w:cs="Arial"/>
              </w:rPr>
            </w:pPr>
            <w:r w:rsidRPr="003A2297">
              <w:rPr>
                <w:rFonts w:ascii="GHEA Grapalat" w:hAnsi="GHEA Grapalat" w:cs="Arial"/>
                <w:lang w:val="hy-AM"/>
              </w:rPr>
              <w:t>Համագործակցում</w:t>
            </w:r>
            <w:r w:rsidRPr="003A2297">
              <w:rPr>
                <w:rFonts w:ascii="GHEA Grapalat" w:hAnsi="GHEA Grapalat"/>
                <w:lang w:val="hy-AM"/>
              </w:rPr>
              <w:t xml:space="preserve"> </w:t>
            </w:r>
            <w:r w:rsidRPr="003A2297">
              <w:rPr>
                <w:rFonts w:ascii="GHEA Grapalat" w:hAnsi="GHEA Grapalat" w:cs="Arial"/>
                <w:lang w:val="hy-AM"/>
              </w:rPr>
              <w:t>է</w:t>
            </w:r>
            <w:r w:rsidRPr="003A2297">
              <w:rPr>
                <w:rFonts w:ascii="GHEA Grapalat" w:hAnsi="GHEA Grapalat"/>
                <w:lang w:val="hy-AM"/>
              </w:rPr>
              <w:t xml:space="preserve"> </w:t>
            </w:r>
            <w:r w:rsidRPr="003A2297">
              <w:rPr>
                <w:rFonts w:ascii="GHEA Grapalat" w:hAnsi="GHEA Grapalat" w:cs="Arial"/>
                <w:lang w:val="hy-AM"/>
              </w:rPr>
              <w:t>Հաշվեքննիչ պալատի այլ կառուցվածքային ստորաբաժանումների հետ՝</w:t>
            </w:r>
            <w:r w:rsidRPr="003A2297">
              <w:rPr>
                <w:rFonts w:ascii="GHEA Grapalat" w:hAnsi="GHEA Grapalat"/>
                <w:lang w:val="hy-AM"/>
              </w:rPr>
              <w:t xml:space="preserve"> </w:t>
            </w:r>
            <w:r w:rsidRPr="003A2297">
              <w:rPr>
                <w:rFonts w:ascii="GHEA Grapalat" w:hAnsi="GHEA Grapalat" w:cs="Arial"/>
                <w:lang w:val="hy-AM"/>
              </w:rPr>
              <w:t>ստանալով</w:t>
            </w:r>
            <w:r w:rsidRPr="003A2297">
              <w:rPr>
                <w:rFonts w:ascii="GHEA Grapalat" w:hAnsi="GHEA Grapalat"/>
                <w:lang w:val="hy-AM"/>
              </w:rPr>
              <w:t xml:space="preserve"> </w:t>
            </w:r>
            <w:r w:rsidRPr="003A2297">
              <w:rPr>
                <w:rFonts w:ascii="GHEA Grapalat" w:hAnsi="GHEA Grapalat" w:cs="Arial"/>
                <w:lang w:val="hy-AM"/>
              </w:rPr>
              <w:t>անհրաժեշտ</w:t>
            </w:r>
            <w:r w:rsidRPr="003A2297">
              <w:rPr>
                <w:rFonts w:ascii="GHEA Grapalat" w:hAnsi="GHEA Grapalat"/>
                <w:lang w:val="hy-AM"/>
              </w:rPr>
              <w:t xml:space="preserve"> </w:t>
            </w:r>
            <w:r w:rsidRPr="003A2297">
              <w:rPr>
                <w:rFonts w:ascii="GHEA Grapalat" w:hAnsi="GHEA Grapalat" w:cs="Arial"/>
                <w:lang w:val="hy-AM"/>
              </w:rPr>
              <w:t>աջակցություն։</w:t>
            </w:r>
          </w:p>
          <w:p w14:paraId="3AE6013B" w14:textId="77777777" w:rsidR="00B34503" w:rsidRDefault="00B34503" w:rsidP="00B34503">
            <w:pPr>
              <w:spacing w:line="276" w:lineRule="auto"/>
              <w:jc w:val="both"/>
              <w:rPr>
                <w:rFonts w:ascii="GHEA Grapalat" w:hAnsi="GHEA Grapalat"/>
                <w:lang w:val="hy-AM"/>
              </w:rPr>
            </w:pPr>
          </w:p>
          <w:p w14:paraId="24CA15B1" w14:textId="77777777" w:rsidR="00B34503" w:rsidRPr="00C552BC" w:rsidRDefault="00B34503" w:rsidP="00B34503">
            <w:pPr>
              <w:tabs>
                <w:tab w:val="left" w:pos="993"/>
              </w:tabs>
              <w:spacing w:after="120" w:line="276" w:lineRule="auto"/>
              <w:jc w:val="both"/>
              <w:rPr>
                <w:rFonts w:ascii="GHEA Grapalat" w:hAnsi="GHEA Grapalat" w:cs="Arial"/>
                <w:b/>
                <w:i/>
                <w:shd w:val="clear" w:color="auto" w:fill="FFFFFF"/>
              </w:rPr>
            </w:pPr>
            <w:r w:rsidRPr="00C552BC">
              <w:rPr>
                <w:rFonts w:ascii="GHEA Grapalat" w:hAnsi="GHEA Grapalat" w:cs="Arial"/>
                <w:b/>
                <w:i/>
                <w:shd w:val="clear" w:color="auto" w:fill="FFFFFF"/>
              </w:rPr>
              <w:t>4.5. Այլ պարտականություններ</w:t>
            </w:r>
          </w:p>
          <w:p w14:paraId="77AEF84C" w14:textId="77777777" w:rsidR="00B34503" w:rsidRPr="00C552BC" w:rsidRDefault="00B34503" w:rsidP="001F77EA">
            <w:pPr>
              <w:pStyle w:val="ListParagraph"/>
              <w:numPr>
                <w:ilvl w:val="0"/>
                <w:numId w:val="21"/>
              </w:numPr>
              <w:tabs>
                <w:tab w:val="left" w:pos="993"/>
              </w:tabs>
              <w:spacing w:after="160"/>
              <w:ind w:left="798"/>
              <w:jc w:val="both"/>
              <w:rPr>
                <w:rFonts w:ascii="GHEA Grapalat" w:hAnsi="GHEA Grapalat"/>
              </w:rPr>
            </w:pPr>
            <w:r w:rsidRPr="00C552BC">
              <w:rPr>
                <w:rFonts w:ascii="GHEA Grapalat" w:hAnsi="GHEA Grapalat"/>
              </w:rPr>
              <w:t>Հաշվեքննության ընթացքում հանցագործության առերևույթ հատկանիշներ ի հայտ գալու պարագայում սահմանված կարգով ընթացք է տալիս դրանց:</w:t>
            </w:r>
          </w:p>
          <w:p w14:paraId="0E786304" w14:textId="77777777" w:rsidR="00B34503" w:rsidRDefault="00B34503" w:rsidP="001F77EA">
            <w:pPr>
              <w:pStyle w:val="ListParagraph"/>
              <w:numPr>
                <w:ilvl w:val="0"/>
                <w:numId w:val="21"/>
              </w:numPr>
              <w:tabs>
                <w:tab w:val="left" w:pos="993"/>
              </w:tabs>
              <w:spacing w:after="160"/>
              <w:ind w:left="798"/>
              <w:jc w:val="both"/>
              <w:rPr>
                <w:rFonts w:ascii="GHEA Grapalat" w:hAnsi="GHEA Grapalat"/>
                <w:lang w:val="hy-AM"/>
              </w:rPr>
            </w:pPr>
            <w:r w:rsidRPr="00C552BC">
              <w:rPr>
                <w:rFonts w:ascii="GHEA Grapalat" w:hAnsi="GHEA Grapalat"/>
                <w:lang w:val="hy-AM"/>
              </w:rPr>
              <w:lastRenderedPageBreak/>
              <w:t>Կատարում է Հաշվեքննիչ պալատի մասին օրենքով հաշվեքննողին ու Հաշվեքննիչ պալատի ծառայողին վերապահված այլ պարտականությունները։</w:t>
            </w:r>
          </w:p>
          <w:p w14:paraId="3B7B370B" w14:textId="77777777" w:rsidR="00B34503" w:rsidRPr="008A4E70" w:rsidRDefault="00B34503" w:rsidP="001F77EA">
            <w:pPr>
              <w:pStyle w:val="ListParagraph"/>
              <w:numPr>
                <w:ilvl w:val="0"/>
                <w:numId w:val="21"/>
              </w:numPr>
              <w:tabs>
                <w:tab w:val="left" w:pos="993"/>
              </w:tabs>
              <w:spacing w:after="160"/>
              <w:ind w:left="798"/>
              <w:jc w:val="both"/>
              <w:rPr>
                <w:rFonts w:ascii="GHEA Grapalat" w:hAnsi="GHEA Grapalat"/>
                <w:lang w:val="hy-AM"/>
              </w:rPr>
            </w:pPr>
            <w:r w:rsidRPr="008A4E70">
              <w:rPr>
                <w:rFonts w:ascii="GHEA Grapalat" w:hAnsi="GHEA Grapalat"/>
                <w:lang w:val="hy-AM"/>
              </w:rPr>
              <w:t>Իրականացնում է Վարչության պետի հանձնարարականները՝ Հաշվեքննիչ պալատի գործունեության շրջանակում կայացված որոշումների և տրված հանձնարարականների կատարման վերաբերյալ։</w:t>
            </w:r>
          </w:p>
        </w:tc>
      </w:tr>
    </w:tbl>
    <w:p w14:paraId="4806738C" w14:textId="77777777" w:rsidR="00B34503" w:rsidRPr="00B3077B" w:rsidRDefault="00B34503" w:rsidP="00B34503">
      <w:pPr>
        <w:pStyle w:val="ListParagraph"/>
        <w:tabs>
          <w:tab w:val="left" w:pos="993"/>
        </w:tabs>
        <w:spacing w:after="120"/>
        <w:ind w:left="788"/>
        <w:jc w:val="both"/>
        <w:rPr>
          <w:rFonts w:ascii="GHEA Grapalat" w:hAnsi="GHEA Grapalat"/>
          <w:lang w:val="hy-AM"/>
        </w:rPr>
      </w:pPr>
    </w:p>
    <w:p w14:paraId="3A8B9C60" w14:textId="6B8FE330" w:rsidR="00B34503" w:rsidRDefault="00B34503" w:rsidP="00B34503">
      <w:pPr>
        <w:pStyle w:val="ListParagraph"/>
        <w:spacing w:after="120"/>
        <w:ind w:left="426"/>
        <w:jc w:val="both"/>
        <w:rPr>
          <w:rFonts w:ascii="GHEA Grapalat" w:hAnsi="GHEA Grapalat"/>
          <w:b/>
          <w:lang w:val="hy-AM"/>
        </w:rPr>
      </w:pPr>
    </w:p>
    <w:p w14:paraId="0A0BA2F3" w14:textId="7B76F726" w:rsidR="00B34503" w:rsidRDefault="00B34503" w:rsidP="00B34503">
      <w:pPr>
        <w:pStyle w:val="ListParagraph"/>
        <w:spacing w:after="120"/>
        <w:ind w:left="426"/>
        <w:jc w:val="both"/>
        <w:rPr>
          <w:rFonts w:ascii="GHEA Grapalat" w:hAnsi="GHEA Grapalat"/>
          <w:b/>
          <w:lang w:val="hy-AM"/>
        </w:rPr>
      </w:pPr>
    </w:p>
    <w:p w14:paraId="1DF479D2" w14:textId="46F2416F" w:rsidR="00B34503" w:rsidRDefault="00B34503" w:rsidP="00B34503">
      <w:pPr>
        <w:pStyle w:val="ListParagraph"/>
        <w:spacing w:after="120"/>
        <w:ind w:left="426"/>
        <w:jc w:val="both"/>
        <w:rPr>
          <w:rFonts w:ascii="GHEA Grapalat" w:hAnsi="GHEA Grapalat"/>
          <w:b/>
          <w:lang w:val="hy-AM"/>
        </w:rPr>
      </w:pPr>
    </w:p>
    <w:p w14:paraId="56C5187D" w14:textId="62495318" w:rsidR="00B34503" w:rsidRDefault="00B34503" w:rsidP="00B34503">
      <w:pPr>
        <w:pStyle w:val="ListParagraph"/>
        <w:spacing w:after="120"/>
        <w:ind w:left="426"/>
        <w:jc w:val="both"/>
        <w:rPr>
          <w:rFonts w:ascii="GHEA Grapalat" w:hAnsi="GHEA Grapalat"/>
          <w:b/>
          <w:lang w:val="hy-AM"/>
        </w:rPr>
      </w:pPr>
    </w:p>
    <w:p w14:paraId="320597D6" w14:textId="1B9EB799" w:rsidR="00B34503" w:rsidRDefault="00B34503" w:rsidP="00B34503">
      <w:pPr>
        <w:pStyle w:val="ListParagraph"/>
        <w:spacing w:after="120"/>
        <w:ind w:left="426"/>
        <w:jc w:val="both"/>
        <w:rPr>
          <w:rFonts w:ascii="GHEA Grapalat" w:hAnsi="GHEA Grapalat"/>
          <w:b/>
          <w:lang w:val="hy-AM"/>
        </w:rPr>
      </w:pPr>
    </w:p>
    <w:p w14:paraId="32F62DAB" w14:textId="2942BEBB" w:rsidR="00B34503" w:rsidRDefault="00B34503" w:rsidP="00B34503">
      <w:pPr>
        <w:pStyle w:val="ListParagraph"/>
        <w:spacing w:after="120"/>
        <w:ind w:left="426"/>
        <w:jc w:val="both"/>
        <w:rPr>
          <w:rFonts w:ascii="GHEA Grapalat" w:hAnsi="GHEA Grapalat"/>
          <w:b/>
          <w:lang w:val="hy-AM"/>
        </w:rPr>
      </w:pPr>
    </w:p>
    <w:p w14:paraId="009BDBF6" w14:textId="76521F8A" w:rsidR="00B34503" w:rsidRDefault="00B34503" w:rsidP="00B34503">
      <w:pPr>
        <w:pStyle w:val="ListParagraph"/>
        <w:spacing w:after="120"/>
        <w:ind w:left="426"/>
        <w:jc w:val="both"/>
        <w:rPr>
          <w:rFonts w:ascii="GHEA Grapalat" w:hAnsi="GHEA Grapalat"/>
          <w:b/>
          <w:lang w:val="hy-AM"/>
        </w:rPr>
      </w:pPr>
    </w:p>
    <w:p w14:paraId="4790F3A9" w14:textId="1EE06972" w:rsidR="00B34503" w:rsidRDefault="00B34503" w:rsidP="00B34503">
      <w:pPr>
        <w:pStyle w:val="ListParagraph"/>
        <w:spacing w:after="120"/>
        <w:ind w:left="426"/>
        <w:jc w:val="both"/>
        <w:rPr>
          <w:rFonts w:ascii="GHEA Grapalat" w:hAnsi="GHEA Grapalat"/>
          <w:b/>
          <w:lang w:val="hy-AM"/>
        </w:rPr>
      </w:pPr>
    </w:p>
    <w:p w14:paraId="223A0618" w14:textId="27088BBB" w:rsidR="00B34503" w:rsidRDefault="00B34503" w:rsidP="00B34503">
      <w:pPr>
        <w:pStyle w:val="ListParagraph"/>
        <w:spacing w:after="120"/>
        <w:ind w:left="426"/>
        <w:jc w:val="both"/>
        <w:rPr>
          <w:rFonts w:ascii="GHEA Grapalat" w:hAnsi="GHEA Grapalat"/>
          <w:b/>
          <w:lang w:val="hy-AM"/>
        </w:rPr>
      </w:pPr>
    </w:p>
    <w:p w14:paraId="0DE54394" w14:textId="2F5E328C" w:rsidR="00B34503" w:rsidRDefault="00B34503" w:rsidP="00B34503">
      <w:pPr>
        <w:pStyle w:val="ListParagraph"/>
        <w:spacing w:after="120"/>
        <w:ind w:left="426"/>
        <w:jc w:val="both"/>
        <w:rPr>
          <w:rFonts w:ascii="GHEA Grapalat" w:hAnsi="GHEA Grapalat"/>
          <w:b/>
          <w:lang w:val="hy-AM"/>
        </w:rPr>
      </w:pPr>
    </w:p>
    <w:p w14:paraId="4BC5FE06" w14:textId="05AF0BDE" w:rsidR="00B34503" w:rsidRDefault="00B34503" w:rsidP="00B34503">
      <w:pPr>
        <w:pStyle w:val="ListParagraph"/>
        <w:spacing w:after="120"/>
        <w:ind w:left="426"/>
        <w:jc w:val="both"/>
        <w:rPr>
          <w:rFonts w:ascii="GHEA Grapalat" w:hAnsi="GHEA Grapalat"/>
          <w:b/>
          <w:lang w:val="hy-AM"/>
        </w:rPr>
      </w:pPr>
    </w:p>
    <w:p w14:paraId="2766F567" w14:textId="33E13B46" w:rsidR="00B34503" w:rsidRDefault="00B34503" w:rsidP="00B34503">
      <w:pPr>
        <w:pStyle w:val="ListParagraph"/>
        <w:spacing w:after="120"/>
        <w:ind w:left="426"/>
        <w:jc w:val="both"/>
        <w:rPr>
          <w:rFonts w:ascii="GHEA Grapalat" w:hAnsi="GHEA Grapalat"/>
          <w:b/>
          <w:lang w:val="hy-AM"/>
        </w:rPr>
      </w:pPr>
    </w:p>
    <w:p w14:paraId="62ABB183" w14:textId="6FC5DA8F" w:rsidR="00B34503" w:rsidRDefault="00B34503" w:rsidP="00B34503">
      <w:pPr>
        <w:pStyle w:val="ListParagraph"/>
        <w:spacing w:after="120"/>
        <w:ind w:left="426"/>
        <w:jc w:val="both"/>
        <w:rPr>
          <w:rFonts w:ascii="GHEA Grapalat" w:hAnsi="GHEA Grapalat"/>
          <w:b/>
          <w:lang w:val="hy-AM"/>
        </w:rPr>
      </w:pPr>
    </w:p>
    <w:p w14:paraId="145E9657" w14:textId="0BBA3AC9" w:rsidR="00B34503" w:rsidRDefault="00B34503" w:rsidP="00B34503">
      <w:pPr>
        <w:pStyle w:val="ListParagraph"/>
        <w:spacing w:after="120"/>
        <w:ind w:left="426"/>
        <w:jc w:val="both"/>
        <w:rPr>
          <w:rFonts w:ascii="GHEA Grapalat" w:hAnsi="GHEA Grapalat"/>
          <w:b/>
          <w:lang w:val="hy-AM"/>
        </w:rPr>
      </w:pPr>
    </w:p>
    <w:p w14:paraId="026DE6D2" w14:textId="4D3CC9CD" w:rsidR="00B34503" w:rsidRDefault="00B34503" w:rsidP="00B34503">
      <w:pPr>
        <w:pStyle w:val="ListParagraph"/>
        <w:spacing w:after="120"/>
        <w:ind w:left="426"/>
        <w:jc w:val="both"/>
        <w:rPr>
          <w:rFonts w:ascii="GHEA Grapalat" w:hAnsi="GHEA Grapalat"/>
          <w:b/>
          <w:lang w:val="hy-AM"/>
        </w:rPr>
      </w:pPr>
    </w:p>
    <w:p w14:paraId="30168A34" w14:textId="6BC0B75E" w:rsidR="00B34503" w:rsidRDefault="00B34503" w:rsidP="00B34503">
      <w:pPr>
        <w:pStyle w:val="ListParagraph"/>
        <w:spacing w:after="120"/>
        <w:ind w:left="426"/>
        <w:jc w:val="both"/>
        <w:rPr>
          <w:rFonts w:ascii="GHEA Grapalat" w:hAnsi="GHEA Grapalat"/>
          <w:b/>
          <w:lang w:val="hy-AM"/>
        </w:rPr>
      </w:pPr>
    </w:p>
    <w:p w14:paraId="5B47801E" w14:textId="610AD92F" w:rsidR="00B34503" w:rsidRDefault="00B34503" w:rsidP="00B34503">
      <w:pPr>
        <w:pStyle w:val="ListParagraph"/>
        <w:spacing w:after="120"/>
        <w:ind w:left="426"/>
        <w:jc w:val="both"/>
        <w:rPr>
          <w:rFonts w:ascii="GHEA Grapalat" w:hAnsi="GHEA Grapalat"/>
          <w:b/>
          <w:lang w:val="hy-AM"/>
        </w:rPr>
      </w:pPr>
    </w:p>
    <w:p w14:paraId="783ADB8E" w14:textId="0505BD9E" w:rsidR="00B34503" w:rsidRDefault="00B34503" w:rsidP="00B34503">
      <w:pPr>
        <w:pStyle w:val="ListParagraph"/>
        <w:spacing w:after="120"/>
        <w:ind w:left="426"/>
        <w:jc w:val="both"/>
        <w:rPr>
          <w:rFonts w:ascii="GHEA Grapalat" w:hAnsi="GHEA Grapalat"/>
          <w:b/>
          <w:lang w:val="hy-AM"/>
        </w:rPr>
      </w:pPr>
    </w:p>
    <w:p w14:paraId="48480095" w14:textId="0D4B3816" w:rsidR="00B34503" w:rsidRDefault="00B34503" w:rsidP="00B34503">
      <w:pPr>
        <w:pStyle w:val="ListParagraph"/>
        <w:spacing w:after="120"/>
        <w:ind w:left="426"/>
        <w:jc w:val="both"/>
        <w:rPr>
          <w:rFonts w:ascii="GHEA Grapalat" w:hAnsi="GHEA Grapalat"/>
          <w:b/>
          <w:lang w:val="hy-AM"/>
        </w:rPr>
      </w:pPr>
    </w:p>
    <w:p w14:paraId="19B3634F" w14:textId="11F593D6" w:rsidR="00B34503" w:rsidRDefault="00B34503" w:rsidP="00B34503">
      <w:pPr>
        <w:pStyle w:val="ListParagraph"/>
        <w:spacing w:after="120"/>
        <w:ind w:left="426"/>
        <w:jc w:val="both"/>
        <w:rPr>
          <w:rFonts w:ascii="GHEA Grapalat" w:hAnsi="GHEA Grapalat"/>
          <w:b/>
          <w:lang w:val="hy-AM"/>
        </w:rPr>
      </w:pPr>
    </w:p>
    <w:p w14:paraId="15352CD2" w14:textId="340530FB" w:rsidR="00B34503" w:rsidRDefault="00B34503" w:rsidP="00B34503">
      <w:pPr>
        <w:pStyle w:val="ListParagraph"/>
        <w:spacing w:after="120"/>
        <w:ind w:left="426"/>
        <w:jc w:val="both"/>
        <w:rPr>
          <w:rFonts w:ascii="GHEA Grapalat" w:hAnsi="GHEA Grapalat"/>
          <w:b/>
          <w:lang w:val="hy-AM"/>
        </w:rPr>
      </w:pPr>
    </w:p>
    <w:p w14:paraId="4634EBF8" w14:textId="774D5A50" w:rsidR="00B34503" w:rsidRDefault="00B34503" w:rsidP="00B34503">
      <w:pPr>
        <w:pStyle w:val="ListParagraph"/>
        <w:spacing w:after="120"/>
        <w:ind w:left="426"/>
        <w:jc w:val="both"/>
        <w:rPr>
          <w:rFonts w:ascii="GHEA Grapalat" w:hAnsi="GHEA Grapalat"/>
          <w:b/>
          <w:lang w:val="hy-AM"/>
        </w:rPr>
      </w:pPr>
    </w:p>
    <w:p w14:paraId="6D8EAB5E" w14:textId="15511C2E" w:rsidR="00B34503" w:rsidRDefault="00B34503" w:rsidP="00B34503">
      <w:pPr>
        <w:pStyle w:val="ListParagraph"/>
        <w:spacing w:after="120"/>
        <w:ind w:left="426"/>
        <w:jc w:val="both"/>
        <w:rPr>
          <w:rFonts w:ascii="GHEA Grapalat" w:hAnsi="GHEA Grapalat"/>
          <w:b/>
          <w:lang w:val="hy-AM"/>
        </w:rPr>
      </w:pPr>
    </w:p>
    <w:p w14:paraId="63B2BAE5" w14:textId="5AB8C725" w:rsidR="00B34503" w:rsidRDefault="00B34503" w:rsidP="00B34503">
      <w:pPr>
        <w:pStyle w:val="ListParagraph"/>
        <w:spacing w:after="120"/>
        <w:ind w:left="426"/>
        <w:jc w:val="both"/>
        <w:rPr>
          <w:rFonts w:ascii="GHEA Grapalat" w:hAnsi="GHEA Grapalat"/>
          <w:b/>
          <w:lang w:val="hy-AM"/>
        </w:rPr>
      </w:pPr>
    </w:p>
    <w:p w14:paraId="7DBCBC1E" w14:textId="4C89B765" w:rsidR="00B34503" w:rsidRDefault="00B34503" w:rsidP="00B34503">
      <w:pPr>
        <w:pStyle w:val="ListParagraph"/>
        <w:spacing w:after="120"/>
        <w:ind w:left="426"/>
        <w:jc w:val="both"/>
        <w:rPr>
          <w:rFonts w:ascii="GHEA Grapalat" w:hAnsi="GHEA Grapalat"/>
          <w:b/>
          <w:lang w:val="hy-AM"/>
        </w:rPr>
      </w:pPr>
    </w:p>
    <w:p w14:paraId="5A4D7821" w14:textId="69066D0B" w:rsidR="00B34503" w:rsidRDefault="00B34503" w:rsidP="00B34503">
      <w:pPr>
        <w:pStyle w:val="ListParagraph"/>
        <w:spacing w:after="120"/>
        <w:ind w:left="426"/>
        <w:jc w:val="both"/>
        <w:rPr>
          <w:rFonts w:ascii="GHEA Grapalat" w:hAnsi="GHEA Grapalat"/>
          <w:b/>
          <w:lang w:val="hy-AM"/>
        </w:rPr>
      </w:pPr>
    </w:p>
    <w:p w14:paraId="36921DC8" w14:textId="1E8D52E2" w:rsidR="00B34503" w:rsidRDefault="00B34503" w:rsidP="00B34503">
      <w:pPr>
        <w:pStyle w:val="ListParagraph"/>
        <w:spacing w:after="120"/>
        <w:ind w:left="426"/>
        <w:jc w:val="both"/>
        <w:rPr>
          <w:rFonts w:ascii="GHEA Grapalat" w:hAnsi="GHEA Grapalat"/>
          <w:b/>
          <w:lang w:val="hy-AM"/>
        </w:rPr>
      </w:pPr>
    </w:p>
    <w:p w14:paraId="2EB157AF" w14:textId="647D9529" w:rsidR="00B34503" w:rsidRDefault="00B34503" w:rsidP="00B34503">
      <w:pPr>
        <w:pStyle w:val="ListParagraph"/>
        <w:spacing w:after="120"/>
        <w:ind w:left="426"/>
        <w:jc w:val="both"/>
        <w:rPr>
          <w:rFonts w:ascii="GHEA Grapalat" w:hAnsi="GHEA Grapalat"/>
          <w:b/>
          <w:lang w:val="hy-AM"/>
        </w:rPr>
      </w:pPr>
    </w:p>
    <w:p w14:paraId="40D035C3" w14:textId="0EAB5AF3" w:rsidR="00B34503" w:rsidRDefault="00B34503" w:rsidP="00B34503">
      <w:pPr>
        <w:pStyle w:val="ListParagraph"/>
        <w:spacing w:after="120"/>
        <w:ind w:left="426"/>
        <w:jc w:val="both"/>
        <w:rPr>
          <w:rFonts w:ascii="GHEA Grapalat" w:hAnsi="GHEA Grapalat"/>
          <w:b/>
          <w:lang w:val="hy-AM"/>
        </w:rPr>
      </w:pPr>
    </w:p>
    <w:p w14:paraId="5ECCDF56" w14:textId="74A0D5E2" w:rsidR="00B34503" w:rsidRDefault="00B34503" w:rsidP="00B34503">
      <w:pPr>
        <w:pStyle w:val="ListParagraph"/>
        <w:spacing w:after="120"/>
        <w:ind w:left="426"/>
        <w:jc w:val="both"/>
        <w:rPr>
          <w:rFonts w:ascii="GHEA Grapalat" w:hAnsi="GHEA Grapalat"/>
          <w:b/>
          <w:lang w:val="hy-AM"/>
        </w:rPr>
      </w:pPr>
    </w:p>
    <w:p w14:paraId="593A31AA" w14:textId="28903C9F" w:rsidR="00B34503" w:rsidRDefault="00B34503" w:rsidP="00B34503">
      <w:pPr>
        <w:pStyle w:val="ListParagraph"/>
        <w:spacing w:after="120"/>
        <w:ind w:left="426"/>
        <w:jc w:val="both"/>
        <w:rPr>
          <w:rFonts w:ascii="GHEA Grapalat" w:hAnsi="GHEA Grapalat"/>
          <w:b/>
          <w:lang w:val="hy-AM"/>
        </w:rPr>
      </w:pPr>
    </w:p>
    <w:p w14:paraId="40726EE3" w14:textId="0114CD1D" w:rsidR="00B34503" w:rsidRDefault="00B34503" w:rsidP="00B34503">
      <w:pPr>
        <w:pStyle w:val="ListParagraph"/>
        <w:spacing w:after="120"/>
        <w:ind w:left="426"/>
        <w:jc w:val="both"/>
        <w:rPr>
          <w:rFonts w:ascii="GHEA Grapalat" w:hAnsi="GHEA Grapalat"/>
          <w:b/>
          <w:lang w:val="hy-AM"/>
        </w:rPr>
      </w:pPr>
    </w:p>
    <w:p w14:paraId="160D926D" w14:textId="21B71E9E" w:rsidR="00B34503" w:rsidRDefault="00B34503" w:rsidP="00B34503">
      <w:pPr>
        <w:pStyle w:val="ListParagraph"/>
        <w:spacing w:after="120"/>
        <w:ind w:left="426"/>
        <w:jc w:val="both"/>
        <w:rPr>
          <w:rFonts w:ascii="GHEA Grapalat" w:hAnsi="GHEA Grapalat"/>
          <w:b/>
          <w:lang w:val="hy-AM"/>
        </w:rPr>
      </w:pPr>
    </w:p>
    <w:p w14:paraId="091E492A" w14:textId="69E97D1A" w:rsidR="00B34503" w:rsidRDefault="00B34503" w:rsidP="00B34503">
      <w:pPr>
        <w:pStyle w:val="ListParagraph"/>
        <w:spacing w:after="120"/>
        <w:ind w:left="426"/>
        <w:jc w:val="both"/>
        <w:rPr>
          <w:rFonts w:ascii="GHEA Grapalat" w:hAnsi="GHEA Grapalat"/>
          <w:b/>
          <w:lang w:val="hy-AM"/>
        </w:rPr>
      </w:pPr>
    </w:p>
    <w:p w14:paraId="3D71306A" w14:textId="3A5B2C1F" w:rsidR="00B34503" w:rsidRDefault="00B34503" w:rsidP="00B34503">
      <w:pPr>
        <w:pStyle w:val="ListParagraph"/>
        <w:spacing w:after="120"/>
        <w:ind w:left="426"/>
        <w:jc w:val="both"/>
        <w:rPr>
          <w:rFonts w:ascii="GHEA Grapalat" w:hAnsi="GHEA Grapalat"/>
          <w:b/>
          <w:lang w:val="hy-AM"/>
        </w:rPr>
      </w:pPr>
    </w:p>
    <w:p w14:paraId="56B88464" w14:textId="7FBBD614" w:rsidR="00B34503" w:rsidRDefault="00B34503" w:rsidP="00B34503">
      <w:pPr>
        <w:pStyle w:val="ListParagraph"/>
        <w:spacing w:after="120"/>
        <w:ind w:left="426"/>
        <w:jc w:val="both"/>
        <w:rPr>
          <w:rFonts w:ascii="GHEA Grapalat" w:hAnsi="GHEA Grapalat"/>
          <w:b/>
          <w:lang w:val="hy-AM"/>
        </w:rPr>
      </w:pPr>
    </w:p>
    <w:p w14:paraId="6410B0BA" w14:textId="6F58CC53" w:rsidR="00B34503" w:rsidRDefault="00B34503" w:rsidP="00B34503">
      <w:pPr>
        <w:pStyle w:val="ListParagraph"/>
        <w:spacing w:after="120"/>
        <w:ind w:left="426"/>
        <w:jc w:val="both"/>
        <w:rPr>
          <w:rFonts w:ascii="GHEA Grapalat" w:hAnsi="GHEA Grapalat"/>
          <w:b/>
          <w:lang w:val="hy-AM"/>
        </w:rPr>
      </w:pPr>
    </w:p>
    <w:p w14:paraId="67E66089" w14:textId="77777777" w:rsidR="00B34503" w:rsidRPr="00E9558D" w:rsidRDefault="00B34503" w:rsidP="00B34503">
      <w:pPr>
        <w:spacing w:after="0" w:line="276" w:lineRule="auto"/>
        <w:jc w:val="right"/>
        <w:rPr>
          <w:rFonts w:ascii="GHEA Grapalat" w:hAnsi="GHEA Grapalat"/>
          <w:sz w:val="20"/>
          <w:szCs w:val="20"/>
          <w:lang w:val="hy-AM"/>
        </w:rPr>
      </w:pPr>
      <w:r w:rsidRPr="00B34503">
        <w:rPr>
          <w:rFonts w:ascii="GHEA Grapalat" w:hAnsi="GHEA Grapalat"/>
          <w:sz w:val="20"/>
          <w:szCs w:val="20"/>
          <w:lang w:val="hy-AM"/>
        </w:rPr>
        <w:lastRenderedPageBreak/>
        <w:t xml:space="preserve">Հավելված </w:t>
      </w:r>
      <w:r w:rsidRPr="00326CEC">
        <w:rPr>
          <w:rFonts w:ascii="GHEA Grapalat" w:hAnsi="GHEA Grapalat"/>
          <w:sz w:val="20"/>
          <w:szCs w:val="20"/>
          <w:lang w:val="hy-AM"/>
        </w:rPr>
        <w:t xml:space="preserve">N </w:t>
      </w:r>
      <w:r>
        <w:rPr>
          <w:rFonts w:ascii="GHEA Grapalat" w:hAnsi="GHEA Grapalat"/>
          <w:sz w:val="20"/>
          <w:szCs w:val="20"/>
          <w:lang w:val="hy-AM"/>
        </w:rPr>
        <w:t>3</w:t>
      </w:r>
    </w:p>
    <w:p w14:paraId="0C125CD0" w14:textId="77777777" w:rsidR="00B34503" w:rsidRPr="00326CEC" w:rsidRDefault="00B34503" w:rsidP="00B34503">
      <w:pPr>
        <w:spacing w:after="0" w:line="276" w:lineRule="auto"/>
        <w:jc w:val="right"/>
        <w:rPr>
          <w:rFonts w:ascii="GHEA Grapalat" w:hAnsi="GHEA Grapalat"/>
          <w:sz w:val="20"/>
          <w:szCs w:val="20"/>
          <w:lang w:val="hy-AM"/>
        </w:rPr>
      </w:pPr>
      <w:r w:rsidRPr="00326CEC">
        <w:rPr>
          <w:rFonts w:ascii="GHEA Grapalat" w:hAnsi="GHEA Grapalat"/>
          <w:sz w:val="20"/>
          <w:szCs w:val="20"/>
          <w:lang w:val="hy-AM"/>
        </w:rPr>
        <w:t xml:space="preserve">Հաշվեքննիչ պալատի </w:t>
      </w:r>
    </w:p>
    <w:p w14:paraId="377F4066" w14:textId="77777777" w:rsidR="00B34503" w:rsidRDefault="00B34503" w:rsidP="00B34503">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27D662AC" w14:textId="77777777" w:rsidR="00B34503" w:rsidRPr="00B3077B" w:rsidRDefault="00B34503" w:rsidP="00B34503">
      <w:pPr>
        <w:spacing w:after="0" w:line="276" w:lineRule="auto"/>
        <w:contextualSpacing/>
        <w:jc w:val="right"/>
        <w:rPr>
          <w:rFonts w:ascii="GHEA Grapalat" w:hAnsi="GHEA Grapalat"/>
          <w:b/>
          <w:lang w:val="hy-AM"/>
        </w:rPr>
      </w:pPr>
    </w:p>
    <w:p w14:paraId="66941D40" w14:textId="77777777" w:rsidR="00B34503" w:rsidRPr="00B3077B" w:rsidRDefault="00B34503" w:rsidP="00B34503">
      <w:pPr>
        <w:spacing w:after="0" w:line="276" w:lineRule="auto"/>
        <w:contextualSpacing/>
        <w:jc w:val="center"/>
        <w:rPr>
          <w:rFonts w:ascii="GHEA Grapalat" w:hAnsi="GHEA Grapalat"/>
          <w:b/>
          <w:lang w:val="hy-AM"/>
        </w:rPr>
      </w:pPr>
      <w:r w:rsidRPr="00B3077B">
        <w:rPr>
          <w:rFonts w:ascii="GHEA Grapalat" w:hAnsi="GHEA Grapalat"/>
          <w:b/>
          <w:lang w:val="hy-AM"/>
        </w:rPr>
        <w:t>ՊԱՇՏՈՆԻ ԱՆՁՆԱԳԻՐ</w:t>
      </w:r>
    </w:p>
    <w:p w14:paraId="5B330600" w14:textId="77777777" w:rsidR="00B34503" w:rsidRPr="00B3077B" w:rsidRDefault="00B34503" w:rsidP="00B34503">
      <w:pPr>
        <w:spacing w:after="0" w:line="276" w:lineRule="auto"/>
        <w:jc w:val="center"/>
        <w:rPr>
          <w:rFonts w:ascii="GHEA Grapalat" w:hAnsi="GHEA Grapalat"/>
          <w:lang w:val="hy-AM"/>
        </w:rPr>
      </w:pPr>
      <w:r w:rsidRPr="00B3077B">
        <w:rPr>
          <w:rFonts w:ascii="GHEA Grapalat" w:hAnsi="GHEA Grapalat"/>
          <w:b/>
          <w:lang w:val="hy-AM"/>
        </w:rPr>
        <w:t xml:space="preserve">ՀԱՇՎԵՔՆՆԻՉ ՊԱԼԱՏԻ ՖԻՆԱՆՍԱԿԱՆ </w:t>
      </w:r>
      <w:r>
        <w:rPr>
          <w:rFonts w:ascii="GHEA Grapalat" w:hAnsi="GHEA Grapalat"/>
          <w:b/>
          <w:lang w:val="hy-AM"/>
        </w:rPr>
        <w:t>ԵՎ</w:t>
      </w:r>
      <w:r w:rsidRPr="00B3077B">
        <w:rPr>
          <w:rFonts w:ascii="GHEA Grapalat" w:hAnsi="GHEA Grapalat"/>
          <w:b/>
          <w:lang w:val="hy-AM"/>
        </w:rPr>
        <w:t xml:space="preserve"> ՀԱՄԱՊԱՏԱՍԽԱՆՈՒԹՅԱՆ ՀԱՇՎԵՔՆՆՈՒԹՅԱՆ</w:t>
      </w:r>
      <w:r w:rsidRPr="00B3077B" w:rsidDel="00DF5893">
        <w:rPr>
          <w:rFonts w:ascii="GHEA Grapalat" w:hAnsi="GHEA Grapalat"/>
          <w:b/>
          <w:lang w:val="hy-AM"/>
        </w:rPr>
        <w:t xml:space="preserve"> </w:t>
      </w:r>
      <w:r w:rsidRPr="00B3077B">
        <w:rPr>
          <w:rFonts w:ascii="GHEA Grapalat" w:hAnsi="GHEA Grapalat"/>
          <w:b/>
          <w:lang w:val="hy-AM"/>
        </w:rPr>
        <w:t xml:space="preserve"> ՎԱՐՉՈՒԹՅԱՆ 1-ԻՆ ԴԱՍԻ ԿՐՏՍԵՐ ՀԱՇՎԵՔՆՆՈՂԻ</w:t>
      </w:r>
    </w:p>
    <w:p w14:paraId="4F7A2177" w14:textId="77777777" w:rsidR="00B34503" w:rsidRPr="00B3077B" w:rsidRDefault="00B34503" w:rsidP="00B34503">
      <w:pPr>
        <w:tabs>
          <w:tab w:val="left" w:pos="993"/>
        </w:tabs>
        <w:spacing w:after="0" w:line="276" w:lineRule="auto"/>
        <w:contextualSpacing/>
        <w:jc w:val="both"/>
        <w:rPr>
          <w:rFonts w:ascii="GHEA Grapalat" w:hAnsi="GHEA Grapalat"/>
          <w:lang w:val="hy-AM"/>
        </w:rPr>
      </w:pPr>
    </w:p>
    <w:tbl>
      <w:tblPr>
        <w:tblStyle w:val="TableGrid"/>
        <w:tblW w:w="10710" w:type="dxa"/>
        <w:tblInd w:w="-545" w:type="dxa"/>
        <w:tblLook w:val="04A0" w:firstRow="1" w:lastRow="0" w:firstColumn="1" w:lastColumn="0" w:noHBand="0" w:noVBand="1"/>
      </w:tblPr>
      <w:tblGrid>
        <w:gridCol w:w="10710"/>
      </w:tblGrid>
      <w:tr w:rsidR="00B34503" w:rsidRPr="00B3077B" w14:paraId="32E8E64A" w14:textId="77777777" w:rsidTr="00B34503">
        <w:tc>
          <w:tcPr>
            <w:tcW w:w="10710" w:type="dxa"/>
          </w:tcPr>
          <w:p w14:paraId="1B62A88D" w14:textId="77777777" w:rsidR="00B34503" w:rsidRPr="00B3077B" w:rsidRDefault="00B34503" w:rsidP="00B34503">
            <w:pPr>
              <w:spacing w:line="276" w:lineRule="auto"/>
              <w:contextualSpacing/>
              <w:jc w:val="center"/>
              <w:rPr>
                <w:rFonts w:ascii="GHEA Grapalat" w:hAnsi="GHEA Grapalat"/>
                <w:b/>
                <w:lang w:val="hy-AM"/>
              </w:rPr>
            </w:pPr>
            <w:r w:rsidRPr="00B3077B">
              <w:rPr>
                <w:rFonts w:ascii="GHEA Grapalat" w:hAnsi="GHEA Grapalat"/>
                <w:b/>
              </w:rPr>
              <w:t xml:space="preserve">1. </w:t>
            </w:r>
            <w:r w:rsidRPr="00B3077B">
              <w:rPr>
                <w:rFonts w:ascii="GHEA Grapalat" w:hAnsi="GHEA Grapalat"/>
                <w:b/>
                <w:lang w:val="hy-AM"/>
              </w:rPr>
              <w:t>Ընդհանուր դրույթներ</w:t>
            </w:r>
          </w:p>
        </w:tc>
      </w:tr>
      <w:tr w:rsidR="00B34503" w:rsidRPr="003E4546" w14:paraId="17B39D02" w14:textId="77777777" w:rsidTr="00B34503">
        <w:tc>
          <w:tcPr>
            <w:tcW w:w="10710" w:type="dxa"/>
          </w:tcPr>
          <w:p w14:paraId="2BD78026" w14:textId="77777777" w:rsidR="00B34503" w:rsidRPr="00B3077B" w:rsidRDefault="00B34503" w:rsidP="001F77EA">
            <w:pPr>
              <w:pStyle w:val="ListParagraph"/>
              <w:numPr>
                <w:ilvl w:val="1"/>
                <w:numId w:val="2"/>
              </w:numPr>
              <w:spacing w:after="0"/>
              <w:ind w:left="431" w:hanging="431"/>
              <w:jc w:val="both"/>
              <w:rPr>
                <w:rFonts w:ascii="GHEA Grapalat" w:hAnsi="GHEA Grapalat"/>
                <w:b/>
                <w:bCs/>
                <w:i/>
                <w:lang w:val="hy-AM"/>
              </w:rPr>
            </w:pPr>
            <w:r w:rsidRPr="00B3077B">
              <w:rPr>
                <w:rFonts w:ascii="GHEA Grapalat" w:hAnsi="GHEA Grapalat"/>
                <w:b/>
                <w:bCs/>
                <w:i/>
                <w:lang w:val="en-GB"/>
              </w:rPr>
              <w:t>Պաշտոնի անվանումը</w:t>
            </w:r>
            <w:r w:rsidRPr="00B3077B">
              <w:rPr>
                <w:rFonts w:ascii="GHEA Grapalat" w:hAnsi="GHEA Grapalat"/>
                <w:b/>
                <w:bCs/>
                <w:i/>
                <w:lang w:val="hy-AM"/>
              </w:rPr>
              <w:t xml:space="preserve">, </w:t>
            </w:r>
            <w:r w:rsidRPr="00B3077B">
              <w:rPr>
                <w:rFonts w:ascii="GHEA Grapalat" w:hAnsi="GHEA Grapalat"/>
                <w:b/>
                <w:bCs/>
                <w:i/>
                <w:lang w:val="en-GB"/>
              </w:rPr>
              <w:t>ծածկագիրը՝</w:t>
            </w:r>
          </w:p>
          <w:p w14:paraId="055BEE6D" w14:textId="77777777" w:rsidR="00B34503" w:rsidRPr="00B3077B" w:rsidRDefault="00B34503" w:rsidP="00B34503">
            <w:pPr>
              <w:pStyle w:val="ListParagraph"/>
              <w:ind w:left="431"/>
              <w:jc w:val="both"/>
              <w:rPr>
                <w:rFonts w:ascii="GHEA Grapalat" w:hAnsi="GHEA Grapalat"/>
                <w:bCs/>
                <w:lang w:val="hy-AM"/>
              </w:rPr>
            </w:pPr>
            <w:r w:rsidRPr="00B3077B">
              <w:rPr>
                <w:rFonts w:ascii="GHEA Grapalat" w:hAnsi="GHEA Grapalat"/>
                <w:bCs/>
                <w:lang w:val="hy-AM"/>
              </w:rPr>
              <w:t xml:space="preserve">Հաշվեքննիչ պալատի </w:t>
            </w:r>
            <w:r w:rsidRPr="00B3077B">
              <w:rPr>
                <w:rFonts w:ascii="GHEA Grapalat" w:hAnsi="GHEA Grapalat"/>
                <w:lang w:val="hy-AM"/>
              </w:rPr>
              <w:t>ֆինանսական և համապատասխանության հաշվեքննության</w:t>
            </w:r>
            <w:r w:rsidRPr="00B3077B">
              <w:rPr>
                <w:rFonts w:ascii="GHEA Grapalat" w:hAnsi="GHEA Grapalat"/>
                <w:bCs/>
                <w:lang w:val="hy-AM"/>
              </w:rPr>
              <w:t xml:space="preserve"> վարչության (այսուհետ՝ Վարչություն) </w:t>
            </w:r>
            <w:r w:rsidRPr="00B3077B">
              <w:rPr>
                <w:rFonts w:ascii="GHEA Grapalat" w:hAnsi="GHEA Grapalat"/>
                <w:lang w:val="hy-AM"/>
              </w:rPr>
              <w:t>1-ին դասի կրտսեր հաշվեքննող</w:t>
            </w:r>
            <w:r w:rsidRPr="00B3077B">
              <w:rPr>
                <w:rFonts w:ascii="GHEA Grapalat" w:hAnsi="GHEA Grapalat"/>
                <w:bCs/>
                <w:lang w:val="hy-AM"/>
              </w:rPr>
              <w:t xml:space="preserve"> (ծածկագիրը՝ 46ՀՊԾ-1-Կ1-</w:t>
            </w:r>
            <w:r>
              <w:rPr>
                <w:rFonts w:ascii="GHEA Grapalat" w:hAnsi="GHEA Grapalat"/>
                <w:bCs/>
                <w:lang w:val="hy-AM"/>
              </w:rPr>
              <w:t>2</w:t>
            </w:r>
            <w:r w:rsidRPr="00B3077B">
              <w:rPr>
                <w:rFonts w:ascii="GHEA Grapalat" w:hAnsi="GHEA Grapalat"/>
                <w:bCs/>
                <w:lang w:val="hy-AM"/>
              </w:rPr>
              <w:t>)</w:t>
            </w:r>
          </w:p>
          <w:p w14:paraId="32D67D0D" w14:textId="77777777" w:rsidR="00B34503" w:rsidRPr="00B3077B" w:rsidRDefault="00B34503" w:rsidP="001F77EA">
            <w:pPr>
              <w:pStyle w:val="ListParagraph"/>
              <w:numPr>
                <w:ilvl w:val="1"/>
                <w:numId w:val="2"/>
              </w:numPr>
              <w:spacing w:after="0"/>
              <w:ind w:left="431" w:hanging="431"/>
              <w:jc w:val="both"/>
              <w:rPr>
                <w:rFonts w:ascii="GHEA Grapalat" w:hAnsi="GHEA Grapalat"/>
                <w:b/>
                <w:bCs/>
                <w:i/>
                <w:lang w:val="hy-AM"/>
              </w:rPr>
            </w:pPr>
            <w:r w:rsidRPr="00B3077B">
              <w:rPr>
                <w:rFonts w:ascii="GHEA Grapalat" w:hAnsi="GHEA Grapalat" w:cs="Arial"/>
                <w:b/>
                <w:i/>
                <w:shd w:val="clear" w:color="auto" w:fill="FFFFFF"/>
              </w:rPr>
              <w:t>Ենթակա և հաշվետու է՝</w:t>
            </w:r>
          </w:p>
          <w:p w14:paraId="69883110" w14:textId="77777777" w:rsidR="00B34503" w:rsidRPr="00B3077B" w:rsidRDefault="00B34503" w:rsidP="00B34503">
            <w:pPr>
              <w:pStyle w:val="ListParagraph"/>
              <w:ind w:left="431"/>
              <w:jc w:val="both"/>
              <w:rPr>
                <w:rFonts w:ascii="GHEA Grapalat" w:hAnsi="GHEA Grapalat" w:cs="Arial"/>
                <w:lang w:val="hy-AM"/>
              </w:rPr>
            </w:pPr>
            <w:r w:rsidRPr="00B3077B">
              <w:rPr>
                <w:rFonts w:ascii="GHEA Grapalat" w:hAnsi="GHEA Grapalat" w:cs="Arial"/>
                <w:lang w:val="hy-AM"/>
              </w:rPr>
              <w:t xml:space="preserve">Վարչության </w:t>
            </w:r>
            <w:r w:rsidRPr="00B3077B">
              <w:rPr>
                <w:rFonts w:ascii="GHEA Grapalat" w:hAnsi="GHEA Grapalat"/>
                <w:lang w:val="hy-AM"/>
              </w:rPr>
              <w:t>1-ին դասի կրտսեր հաշվեքննողը</w:t>
            </w:r>
            <w:r w:rsidRPr="00B3077B">
              <w:rPr>
                <w:rFonts w:ascii="GHEA Grapalat" w:hAnsi="GHEA Grapalat" w:cs="Arial"/>
                <w:lang w:val="hy-AM"/>
              </w:rPr>
              <w:t xml:space="preserve"> ենթակա և հաշվետու է Վարչության</w:t>
            </w:r>
            <w:r w:rsidRPr="00B3077B">
              <w:rPr>
                <w:rFonts w:ascii="GHEA Grapalat" w:hAnsi="GHEA Grapalat"/>
                <w:lang w:val="hy-AM"/>
              </w:rPr>
              <w:t xml:space="preserve"> </w:t>
            </w:r>
            <w:r w:rsidRPr="00B3077B">
              <w:rPr>
                <w:rFonts w:ascii="GHEA Grapalat" w:hAnsi="GHEA Grapalat" w:cs="Arial"/>
                <w:lang w:val="hy-AM"/>
              </w:rPr>
              <w:t>պետին</w:t>
            </w:r>
          </w:p>
          <w:p w14:paraId="28CF2EBF" w14:textId="77777777" w:rsidR="00B34503" w:rsidRPr="00B3077B" w:rsidRDefault="00B34503" w:rsidP="001F77EA">
            <w:pPr>
              <w:pStyle w:val="ListParagraph"/>
              <w:numPr>
                <w:ilvl w:val="1"/>
                <w:numId w:val="2"/>
              </w:numPr>
              <w:spacing w:after="0"/>
              <w:ind w:left="431" w:hanging="431"/>
              <w:jc w:val="both"/>
              <w:rPr>
                <w:rFonts w:ascii="GHEA Grapalat" w:hAnsi="GHEA Grapalat"/>
                <w:b/>
                <w:bCs/>
                <w:i/>
                <w:lang w:val="hy-AM"/>
              </w:rPr>
            </w:pPr>
            <w:r w:rsidRPr="00B3077B">
              <w:rPr>
                <w:rFonts w:ascii="GHEA Grapalat" w:hAnsi="GHEA Grapalat"/>
                <w:b/>
                <w:bCs/>
                <w:i/>
                <w:lang w:val="hy-AM"/>
              </w:rPr>
              <w:t>Պ</w:t>
            </w:r>
            <w:r w:rsidRPr="00B3077B">
              <w:rPr>
                <w:rFonts w:ascii="GHEA Grapalat" w:hAnsi="GHEA Grapalat" w:cs="Arial"/>
                <w:b/>
                <w:i/>
                <w:shd w:val="clear" w:color="auto" w:fill="FFFFFF"/>
                <w:lang w:val="hy-AM"/>
              </w:rPr>
              <w:t>աշտոնի փոխարինման պաշտոնները՝</w:t>
            </w:r>
          </w:p>
          <w:p w14:paraId="2F41197F" w14:textId="77777777" w:rsidR="00B34503" w:rsidRPr="00B3077B" w:rsidRDefault="00B34503" w:rsidP="00B34503">
            <w:pPr>
              <w:pStyle w:val="ListParagraph"/>
              <w:ind w:left="431"/>
              <w:jc w:val="both"/>
              <w:rPr>
                <w:rFonts w:ascii="GHEA Grapalat" w:hAnsi="GHEA Grapalat"/>
                <w:bCs/>
                <w:lang w:val="hy-AM"/>
              </w:rPr>
            </w:pPr>
            <w:r w:rsidRPr="00B3077B">
              <w:rPr>
                <w:rFonts w:ascii="GHEA Grapalat" w:hAnsi="GHEA Grapalat" w:cs="Arial"/>
                <w:lang w:val="hy-AM"/>
              </w:rPr>
              <w:t xml:space="preserve">Վարչության </w:t>
            </w:r>
            <w:r w:rsidRPr="00B3077B">
              <w:rPr>
                <w:rFonts w:ascii="GHEA Grapalat" w:hAnsi="GHEA Grapalat"/>
                <w:lang w:val="hy-AM"/>
              </w:rPr>
              <w:t>1-ին դասի կրտսեր հաշվեքննող</w:t>
            </w:r>
            <w:r w:rsidRPr="00B3077B">
              <w:rPr>
                <w:rFonts w:ascii="GHEA Grapalat" w:hAnsi="GHEA Grapalat" w:cs="Arial"/>
                <w:lang w:val="hy-AM"/>
              </w:rPr>
              <w:t>ին փ</w:t>
            </w:r>
            <w:r w:rsidRPr="00B3077B">
              <w:rPr>
                <w:rFonts w:ascii="GHEA Grapalat" w:hAnsi="GHEA Grapalat"/>
                <w:lang w:val="hy-AM"/>
              </w:rPr>
              <w:t>ոխարինում է Վարչության 1-ին դասի մյուս կրտսեր հաշվեքննողը</w:t>
            </w:r>
            <w:r w:rsidRPr="00B3077B">
              <w:rPr>
                <w:rFonts w:ascii="GHEA Grapalat" w:hAnsi="GHEA Grapalat"/>
                <w:bCs/>
                <w:lang w:val="hy-AM"/>
              </w:rPr>
              <w:t xml:space="preserve"> (ծածկագիրը՝ 46ՀՊԾ-1-Կ1-</w:t>
            </w:r>
            <w:r>
              <w:rPr>
                <w:rFonts w:ascii="GHEA Grapalat" w:hAnsi="GHEA Grapalat"/>
                <w:bCs/>
                <w:lang w:val="hy-AM"/>
              </w:rPr>
              <w:t>1</w:t>
            </w:r>
            <w:r w:rsidRPr="00B3077B">
              <w:rPr>
                <w:rFonts w:ascii="GHEA Grapalat" w:hAnsi="GHEA Grapalat"/>
                <w:bCs/>
                <w:lang w:val="hy-AM"/>
              </w:rPr>
              <w:t>), եթե հրամանով այլ փոխարինող սահմանված չէ</w:t>
            </w:r>
          </w:p>
          <w:p w14:paraId="6F7BFB3E" w14:textId="77777777" w:rsidR="00B34503" w:rsidRPr="00B3077B" w:rsidRDefault="00B34503" w:rsidP="001F77EA">
            <w:pPr>
              <w:pStyle w:val="ListParagraph"/>
              <w:numPr>
                <w:ilvl w:val="1"/>
                <w:numId w:val="2"/>
              </w:numPr>
              <w:spacing w:after="0"/>
              <w:ind w:left="431" w:hanging="431"/>
              <w:jc w:val="both"/>
              <w:rPr>
                <w:rFonts w:ascii="GHEA Grapalat" w:hAnsi="GHEA Grapalat"/>
                <w:b/>
                <w:bCs/>
                <w:i/>
                <w:lang w:val="hy-AM"/>
              </w:rPr>
            </w:pPr>
            <w:r w:rsidRPr="00B3077B">
              <w:rPr>
                <w:rFonts w:ascii="GHEA Grapalat" w:hAnsi="GHEA Grapalat"/>
                <w:b/>
                <w:bCs/>
                <w:i/>
                <w:lang w:val="en-GB"/>
              </w:rPr>
              <w:t>Աշխատավայրը՝</w:t>
            </w:r>
          </w:p>
          <w:p w14:paraId="02627F20" w14:textId="77777777" w:rsidR="00B34503" w:rsidRPr="00D4067A" w:rsidRDefault="00B34503" w:rsidP="00B34503">
            <w:pPr>
              <w:pStyle w:val="ListParagraph"/>
              <w:ind w:left="431"/>
              <w:jc w:val="both"/>
              <w:rPr>
                <w:rFonts w:ascii="GHEA Grapalat" w:hAnsi="GHEA Grapalat"/>
                <w:bCs/>
                <w:lang w:val="hy-AM"/>
              </w:rPr>
            </w:pPr>
            <w:r w:rsidRPr="00B3077B">
              <w:rPr>
                <w:rFonts w:ascii="GHEA Grapalat" w:hAnsi="GHEA Grapalat"/>
                <w:bCs/>
                <w:lang w:val="hy-AM"/>
              </w:rPr>
              <w:t>Հայաստան, ք</w:t>
            </w:r>
            <w:r w:rsidRPr="00B3077B">
              <w:rPr>
                <w:rFonts w:ascii="Cambria Math" w:hAnsi="Cambria Math" w:cs="Cambria Math"/>
                <w:bCs/>
                <w:lang w:val="hy-AM"/>
              </w:rPr>
              <w:t>․</w:t>
            </w:r>
            <w:r w:rsidRPr="00B3077B">
              <w:rPr>
                <w:rFonts w:ascii="GHEA Grapalat" w:hAnsi="GHEA Grapalat"/>
                <w:bCs/>
                <w:lang w:val="hy-AM"/>
              </w:rPr>
              <w:t xml:space="preserve"> Երևան, Արաբկիր վարչական շրջան, Բաղրամյան 19</w:t>
            </w:r>
          </w:p>
        </w:tc>
      </w:tr>
      <w:tr w:rsidR="00B34503" w:rsidRPr="00B3077B" w14:paraId="393DFBBA" w14:textId="77777777" w:rsidTr="00B34503">
        <w:tc>
          <w:tcPr>
            <w:tcW w:w="10710" w:type="dxa"/>
          </w:tcPr>
          <w:p w14:paraId="609B19E9" w14:textId="77777777" w:rsidR="00B34503" w:rsidRPr="00B3077B" w:rsidRDefault="00B34503" w:rsidP="00B34503">
            <w:pPr>
              <w:spacing w:line="276" w:lineRule="auto"/>
              <w:ind w:left="180" w:firstLine="540"/>
              <w:contextualSpacing/>
              <w:jc w:val="center"/>
              <w:rPr>
                <w:rFonts w:ascii="GHEA Grapalat" w:hAnsi="GHEA Grapalat"/>
                <w:b/>
                <w:lang w:val="hy-AM"/>
              </w:rPr>
            </w:pPr>
            <w:r w:rsidRPr="00B3077B">
              <w:rPr>
                <w:rFonts w:ascii="GHEA Grapalat" w:hAnsi="GHEA Grapalat"/>
                <w:b/>
              </w:rPr>
              <w:t xml:space="preserve">2. </w:t>
            </w:r>
            <w:r w:rsidRPr="00B3077B">
              <w:rPr>
                <w:rFonts w:ascii="GHEA Grapalat" w:hAnsi="GHEA Grapalat"/>
                <w:b/>
                <w:lang w:val="hy-AM"/>
              </w:rPr>
              <w:t>Պաշտոնի բնութագիր</w:t>
            </w:r>
          </w:p>
        </w:tc>
      </w:tr>
      <w:tr w:rsidR="00B34503" w:rsidRPr="00B3077B" w14:paraId="20F438A4" w14:textId="77777777" w:rsidTr="00B34503">
        <w:tc>
          <w:tcPr>
            <w:tcW w:w="10710" w:type="dxa"/>
          </w:tcPr>
          <w:p w14:paraId="19EEE09F" w14:textId="77777777" w:rsidR="00B34503" w:rsidRPr="00B3077B" w:rsidRDefault="00B34503" w:rsidP="00B34503">
            <w:pPr>
              <w:pStyle w:val="NormalWeb"/>
              <w:spacing w:before="0" w:beforeAutospacing="0" w:after="0" w:afterAutospacing="0" w:line="276" w:lineRule="auto"/>
              <w:contextualSpacing/>
              <w:jc w:val="both"/>
              <w:rPr>
                <w:rFonts w:ascii="GHEA Grapalat" w:hAnsi="GHEA Grapalat"/>
                <w:b/>
                <w:i/>
                <w:sz w:val="22"/>
                <w:szCs w:val="22"/>
                <w:lang w:val="en-GB"/>
              </w:rPr>
            </w:pPr>
            <w:r w:rsidRPr="00B3077B">
              <w:rPr>
                <w:rFonts w:ascii="GHEA Grapalat" w:hAnsi="GHEA Grapalat"/>
                <w:b/>
                <w:i/>
                <w:sz w:val="22"/>
                <w:szCs w:val="22"/>
                <w:lang w:val="hy-AM"/>
              </w:rPr>
              <w:t>2.1.</w:t>
            </w:r>
            <w:r w:rsidRPr="00B3077B">
              <w:rPr>
                <w:rFonts w:ascii="GHEA Grapalat" w:hAnsi="GHEA Grapalat"/>
                <w:bCs/>
                <w:i/>
                <w:sz w:val="22"/>
                <w:szCs w:val="22"/>
                <w:lang w:val="hy-AM"/>
              </w:rPr>
              <w:t xml:space="preserve"> </w:t>
            </w:r>
            <w:r w:rsidRPr="00B3077B">
              <w:rPr>
                <w:rFonts w:ascii="GHEA Grapalat" w:hAnsi="GHEA Grapalat"/>
                <w:b/>
                <w:i/>
                <w:sz w:val="22"/>
                <w:szCs w:val="22"/>
                <w:lang w:val="hy-AM"/>
              </w:rPr>
              <w:t>Աշխատանքի բնույթը</w:t>
            </w:r>
            <w:r w:rsidRPr="00B3077B">
              <w:rPr>
                <w:rFonts w:ascii="GHEA Grapalat" w:hAnsi="GHEA Grapalat"/>
                <w:b/>
                <w:i/>
                <w:sz w:val="22"/>
                <w:szCs w:val="22"/>
                <w:lang w:val="en-GB"/>
              </w:rPr>
              <w:t>՝</w:t>
            </w:r>
          </w:p>
          <w:p w14:paraId="7C2BE343" w14:textId="77777777" w:rsidR="00B34503" w:rsidRPr="00B3077B" w:rsidRDefault="00B34503" w:rsidP="00B34503">
            <w:pPr>
              <w:pStyle w:val="NormalWeb"/>
              <w:spacing w:before="0" w:beforeAutospacing="0" w:after="0" w:afterAutospacing="0" w:line="276" w:lineRule="auto"/>
              <w:ind w:firstLine="540"/>
              <w:jc w:val="both"/>
              <w:rPr>
                <w:rFonts w:ascii="GHEA Grapalat" w:hAnsi="GHEA Grapalat"/>
                <w:sz w:val="22"/>
                <w:szCs w:val="22"/>
                <w:lang w:val="hy-AM"/>
              </w:rPr>
            </w:pPr>
            <w:r w:rsidRPr="00B3077B">
              <w:rPr>
                <w:rFonts w:ascii="GHEA Grapalat" w:hAnsi="GHEA Grapalat" w:cs="Arial"/>
                <w:sz w:val="22"/>
                <w:szCs w:val="22"/>
                <w:lang w:val="hy-AM"/>
              </w:rPr>
              <w:t>Վարչության</w:t>
            </w:r>
            <w:r w:rsidRPr="00B3077B">
              <w:rPr>
                <w:rFonts w:ascii="GHEA Grapalat" w:hAnsi="GHEA Grapalat"/>
                <w:sz w:val="22"/>
                <w:szCs w:val="22"/>
                <w:lang w:val="hy-AM"/>
              </w:rPr>
              <w:t xml:space="preserve"> </w:t>
            </w:r>
            <w:r>
              <w:rPr>
                <w:rFonts w:ascii="GHEA Grapalat" w:hAnsi="GHEA Grapalat"/>
                <w:sz w:val="22"/>
                <w:szCs w:val="22"/>
                <w:lang w:val="hy-AM"/>
              </w:rPr>
              <w:t>1-ին</w:t>
            </w:r>
            <w:r w:rsidRPr="00B3077B">
              <w:rPr>
                <w:rFonts w:ascii="GHEA Grapalat" w:hAnsi="GHEA Grapalat"/>
                <w:sz w:val="22"/>
                <w:szCs w:val="22"/>
                <w:lang w:val="hy-AM"/>
              </w:rPr>
              <w:t xml:space="preserve"> դասի կրտսեր հաշվեքննողը մասնակցում է անկախ և փաստերի վրա հիմնված ֆինանսական և համապատասխանության հաշվեքննությունների իրականացման գործընթացին՝ առաջնորդվելով հաշվեքննության կազմակերպման օրինականության, տնտեսման, ռեսուրսային ու նպատակային արդյունավետության սկզբունքներով: Նրա աշխատանքը միտված է հանրային ֆինանսների և սեփականության ոլորտում օրինականության և արդյունավետության պահպանման վերաբերյալ հանրությանն ու Ազգային ժողով ժամանակին մասնագիտական ու անկողմնակալ տեղեկատվության ներկայացմանը։</w:t>
            </w:r>
          </w:p>
          <w:p w14:paraId="3ABA87B0" w14:textId="77777777" w:rsidR="00B34503" w:rsidRPr="00B3077B" w:rsidRDefault="00B34503" w:rsidP="00B34503">
            <w:pPr>
              <w:pStyle w:val="NormalWeb"/>
              <w:spacing w:before="0" w:beforeAutospacing="0" w:after="0" w:afterAutospacing="0" w:line="276" w:lineRule="auto"/>
              <w:ind w:firstLine="540"/>
              <w:jc w:val="both"/>
              <w:rPr>
                <w:rFonts w:ascii="GHEA Grapalat" w:hAnsi="GHEA Grapalat"/>
                <w:sz w:val="22"/>
                <w:szCs w:val="22"/>
                <w:lang w:val="hy-AM"/>
              </w:rPr>
            </w:pPr>
          </w:p>
        </w:tc>
      </w:tr>
      <w:tr w:rsidR="00B34503" w:rsidRPr="003E4546" w14:paraId="37932E22" w14:textId="77777777" w:rsidTr="00B34503">
        <w:tc>
          <w:tcPr>
            <w:tcW w:w="10710" w:type="dxa"/>
          </w:tcPr>
          <w:p w14:paraId="542DACEA" w14:textId="77777777" w:rsidR="00B34503" w:rsidRPr="00B3077B" w:rsidRDefault="00B34503" w:rsidP="00B34503">
            <w:pPr>
              <w:pStyle w:val="NormalWeb"/>
              <w:spacing w:before="0" w:beforeAutospacing="0" w:after="0" w:afterAutospacing="0" w:line="276" w:lineRule="auto"/>
              <w:contextualSpacing/>
              <w:jc w:val="both"/>
              <w:rPr>
                <w:rFonts w:ascii="GHEA Grapalat" w:hAnsi="GHEA Grapalat"/>
                <w:b/>
                <w:i/>
                <w:sz w:val="22"/>
                <w:szCs w:val="22"/>
                <w:lang w:val="hy-AM"/>
              </w:rPr>
            </w:pPr>
            <w:r w:rsidRPr="00B3077B">
              <w:rPr>
                <w:rFonts w:ascii="GHEA Grapalat" w:hAnsi="GHEA Grapalat"/>
                <w:b/>
                <w:i/>
                <w:sz w:val="22"/>
                <w:szCs w:val="22"/>
                <w:lang w:val="hy-AM"/>
              </w:rPr>
              <w:t>2.2. Ընդհանուր գործառույթները.</w:t>
            </w:r>
          </w:p>
          <w:p w14:paraId="774F75D4" w14:textId="77777777" w:rsidR="00B34503" w:rsidRPr="00B3077B" w:rsidRDefault="00B34503" w:rsidP="001F77EA">
            <w:pPr>
              <w:pStyle w:val="ListParagraph"/>
              <w:numPr>
                <w:ilvl w:val="0"/>
                <w:numId w:val="3"/>
              </w:numPr>
              <w:tabs>
                <w:tab w:val="left" w:pos="993"/>
              </w:tabs>
              <w:spacing w:after="0"/>
              <w:jc w:val="both"/>
              <w:rPr>
                <w:rFonts w:ascii="GHEA Grapalat" w:hAnsi="GHEA Grapalat"/>
                <w:lang w:val="hy-AM"/>
              </w:rPr>
            </w:pPr>
            <w:r w:rsidRPr="00B3077B">
              <w:rPr>
                <w:rFonts w:ascii="GHEA Grapalat" w:hAnsi="GHEA Grapalat"/>
                <w:lang w:val="hy-AM"/>
              </w:rPr>
              <w:t>Մասնակցում է հաշվեննությանը՝ ապահովելով իրեն հանձնարարված առաջադրանքների (խնդիրների) ժամանակին, որակյալ և ամբողջ ծավալով իրականացումը։</w:t>
            </w:r>
          </w:p>
          <w:p w14:paraId="3E684AA4" w14:textId="77777777" w:rsidR="00B34503" w:rsidRPr="00D4067A" w:rsidRDefault="00B34503" w:rsidP="001F77EA">
            <w:pPr>
              <w:pStyle w:val="ListParagraph"/>
              <w:numPr>
                <w:ilvl w:val="0"/>
                <w:numId w:val="3"/>
              </w:numPr>
              <w:tabs>
                <w:tab w:val="left" w:pos="993"/>
              </w:tabs>
              <w:spacing w:after="0"/>
              <w:jc w:val="both"/>
              <w:rPr>
                <w:rFonts w:ascii="GHEA Grapalat" w:hAnsi="GHEA Grapalat"/>
                <w:lang w:val="hy-AM"/>
              </w:rPr>
            </w:pPr>
            <w:r w:rsidRPr="00B3077B">
              <w:rPr>
                <w:rFonts w:ascii="GHEA Grapalat" w:hAnsi="GHEA Grapalat"/>
                <w:lang w:val="hy-AM"/>
              </w:rPr>
              <w:t>Ներկայացնում է առաջարկներ հաշվեքննության խմբի ղեկավարին՝ հաշվեքննության իրականացման (այդ թվում՝ պլանավորման, կատարման և հաշվետվության) ու հետհսկողության փուլերի վերաբերյալ։</w:t>
            </w:r>
          </w:p>
          <w:p w14:paraId="42043C89" w14:textId="77777777" w:rsidR="00B34503" w:rsidRPr="00B3077B" w:rsidRDefault="00B34503" w:rsidP="00B34503">
            <w:pPr>
              <w:pStyle w:val="ListParagraph"/>
              <w:tabs>
                <w:tab w:val="left" w:pos="993"/>
              </w:tabs>
              <w:jc w:val="both"/>
              <w:rPr>
                <w:rFonts w:ascii="GHEA Grapalat" w:hAnsi="GHEA Grapalat"/>
                <w:lang w:val="hy-AM"/>
              </w:rPr>
            </w:pPr>
          </w:p>
        </w:tc>
      </w:tr>
      <w:tr w:rsidR="00B34503" w:rsidRPr="003E4546" w14:paraId="7CEF92C5" w14:textId="77777777" w:rsidTr="00B34503">
        <w:tc>
          <w:tcPr>
            <w:tcW w:w="10710" w:type="dxa"/>
          </w:tcPr>
          <w:p w14:paraId="245DAA71" w14:textId="77777777" w:rsidR="00B34503" w:rsidRPr="00B3077B" w:rsidRDefault="00B34503" w:rsidP="00B34503">
            <w:pPr>
              <w:pStyle w:val="NormalWeb"/>
              <w:spacing w:before="0" w:beforeAutospacing="0" w:after="0" w:afterAutospacing="0" w:line="276" w:lineRule="auto"/>
              <w:contextualSpacing/>
              <w:jc w:val="both"/>
              <w:rPr>
                <w:rFonts w:ascii="GHEA Grapalat" w:hAnsi="GHEA Grapalat"/>
                <w:b/>
                <w:i/>
                <w:sz w:val="22"/>
                <w:szCs w:val="22"/>
                <w:lang w:val="hy-AM"/>
              </w:rPr>
            </w:pPr>
            <w:r w:rsidRPr="00B3077B">
              <w:rPr>
                <w:rFonts w:ascii="GHEA Grapalat" w:hAnsi="GHEA Grapalat"/>
                <w:b/>
                <w:i/>
                <w:sz w:val="22"/>
                <w:szCs w:val="22"/>
                <w:lang w:val="hy-AM"/>
              </w:rPr>
              <w:t>2.3. Իրավունքները.</w:t>
            </w:r>
          </w:p>
          <w:p w14:paraId="38606D98" w14:textId="77777777" w:rsidR="00B34503" w:rsidRPr="00B3077B" w:rsidRDefault="00B34503" w:rsidP="001F77EA">
            <w:pPr>
              <w:pStyle w:val="NormalWeb"/>
              <w:numPr>
                <w:ilvl w:val="0"/>
                <w:numId w:val="4"/>
              </w:numPr>
              <w:tabs>
                <w:tab w:val="left" w:pos="993"/>
              </w:tabs>
              <w:spacing w:before="0" w:beforeAutospacing="0" w:after="0" w:afterAutospacing="0" w:line="276" w:lineRule="auto"/>
              <w:ind w:left="774" w:hanging="450"/>
              <w:contextualSpacing/>
              <w:jc w:val="both"/>
              <w:rPr>
                <w:rFonts w:ascii="GHEA Grapalat" w:hAnsi="GHEA Grapalat"/>
                <w:sz w:val="22"/>
                <w:szCs w:val="22"/>
                <w:lang w:val="hy-AM"/>
              </w:rPr>
            </w:pPr>
            <w:r w:rsidRPr="00B3077B">
              <w:rPr>
                <w:rFonts w:ascii="GHEA Grapalat" w:hAnsi="GHEA Grapalat"/>
                <w:sz w:val="22"/>
                <w:szCs w:val="22"/>
                <w:lang w:val="hy-AM"/>
              </w:rPr>
              <w:t>Տվյալ հաշվեքննության առարկայի շրջանակում հաշվեքննության օբյեկտի պաշտոնատար անձից ստանալու առկա էլեկտրոնային և ոչ էլեկտրոնային շտեմարաններին հասանելիություն, փաստաթղթեր, դրանց վավերացված պատճեններ, անհրաժեշտ տեղեկանքներ, տեղեկատվություն, այդ թվում՝ հաշվապահական հաշվառման վերաբերյալ, և մասնակցելու դրանցից տեղեկություններ դուրս գրելու աշխատանքներին:</w:t>
            </w:r>
          </w:p>
          <w:p w14:paraId="66593110" w14:textId="77777777" w:rsidR="00B34503" w:rsidRDefault="00B34503" w:rsidP="001F77EA">
            <w:pPr>
              <w:pStyle w:val="NormalWeb"/>
              <w:numPr>
                <w:ilvl w:val="0"/>
                <w:numId w:val="4"/>
              </w:numPr>
              <w:tabs>
                <w:tab w:val="left" w:pos="993"/>
              </w:tabs>
              <w:spacing w:before="0" w:beforeAutospacing="0" w:after="0" w:afterAutospacing="0" w:line="276" w:lineRule="auto"/>
              <w:ind w:left="774" w:hanging="450"/>
              <w:contextualSpacing/>
              <w:jc w:val="both"/>
              <w:rPr>
                <w:rFonts w:ascii="GHEA Grapalat" w:hAnsi="GHEA Grapalat"/>
                <w:sz w:val="22"/>
                <w:szCs w:val="22"/>
                <w:lang w:val="hy-AM"/>
              </w:rPr>
            </w:pPr>
            <w:r w:rsidRPr="00B3077B">
              <w:rPr>
                <w:rFonts w:ascii="GHEA Grapalat" w:hAnsi="GHEA Grapalat"/>
                <w:sz w:val="22"/>
                <w:szCs w:val="22"/>
                <w:lang w:val="hy-AM"/>
              </w:rPr>
              <w:lastRenderedPageBreak/>
              <w:t>Մուտք գործելու հաշվեքննության օբյեկտի տարածքներ։</w:t>
            </w:r>
          </w:p>
          <w:p w14:paraId="06BC32A5" w14:textId="77777777" w:rsidR="00B34503" w:rsidRPr="00FB3BC0" w:rsidRDefault="00B34503" w:rsidP="00B34503">
            <w:pPr>
              <w:pStyle w:val="NormalWeb"/>
              <w:tabs>
                <w:tab w:val="left" w:pos="993"/>
              </w:tabs>
              <w:spacing w:before="0" w:beforeAutospacing="0" w:after="0" w:afterAutospacing="0" w:line="276" w:lineRule="auto"/>
              <w:contextualSpacing/>
              <w:jc w:val="both"/>
              <w:rPr>
                <w:rFonts w:ascii="GHEA Grapalat" w:hAnsi="GHEA Grapalat"/>
                <w:sz w:val="22"/>
                <w:szCs w:val="22"/>
                <w:lang w:val="hy-AM"/>
              </w:rPr>
            </w:pPr>
          </w:p>
        </w:tc>
      </w:tr>
      <w:tr w:rsidR="00B34503" w:rsidRPr="003E4546" w14:paraId="62859BD8" w14:textId="77777777" w:rsidTr="00B34503">
        <w:tc>
          <w:tcPr>
            <w:tcW w:w="10710" w:type="dxa"/>
          </w:tcPr>
          <w:p w14:paraId="0DDE7D91" w14:textId="77777777" w:rsidR="00B34503" w:rsidRPr="00B3077B" w:rsidRDefault="00B34503" w:rsidP="00B34503">
            <w:pPr>
              <w:pStyle w:val="NormalWeb"/>
              <w:spacing w:before="0" w:beforeAutospacing="0" w:after="0" w:afterAutospacing="0" w:line="276" w:lineRule="auto"/>
              <w:contextualSpacing/>
              <w:jc w:val="both"/>
              <w:rPr>
                <w:rFonts w:ascii="GHEA Grapalat" w:hAnsi="GHEA Grapalat"/>
                <w:b/>
                <w:i/>
                <w:sz w:val="22"/>
                <w:szCs w:val="22"/>
                <w:lang w:val="en-GB"/>
              </w:rPr>
            </w:pPr>
            <w:r w:rsidRPr="00B3077B">
              <w:rPr>
                <w:rFonts w:ascii="GHEA Grapalat" w:hAnsi="GHEA Grapalat"/>
                <w:b/>
                <w:i/>
                <w:sz w:val="22"/>
                <w:szCs w:val="22"/>
                <w:lang w:val="en-GB"/>
              </w:rPr>
              <w:lastRenderedPageBreak/>
              <w:t>2.4. Մասնագիտական պարտականություններ՝</w:t>
            </w:r>
          </w:p>
          <w:p w14:paraId="2B83C9AA" w14:textId="77777777" w:rsidR="00B34503" w:rsidRPr="00B3077B" w:rsidRDefault="00B34503" w:rsidP="001F77EA">
            <w:pPr>
              <w:pStyle w:val="NormalWeb"/>
              <w:numPr>
                <w:ilvl w:val="0"/>
                <w:numId w:val="9"/>
              </w:numPr>
              <w:spacing w:before="0" w:beforeAutospacing="0" w:after="0" w:afterAutospacing="0" w:line="276" w:lineRule="auto"/>
              <w:ind w:left="750"/>
              <w:jc w:val="both"/>
              <w:rPr>
                <w:rFonts w:ascii="GHEA Grapalat" w:hAnsi="GHEA Grapalat" w:cs="Sylfaen"/>
                <w:sz w:val="22"/>
                <w:szCs w:val="22"/>
                <w:lang w:val="hy-AM"/>
              </w:rPr>
            </w:pPr>
            <w:r w:rsidRPr="00B3077B">
              <w:rPr>
                <w:rFonts w:ascii="GHEA Grapalat" w:hAnsi="GHEA Grapalat"/>
                <w:sz w:val="22"/>
                <w:szCs w:val="22"/>
                <w:lang w:val="hy-AM"/>
              </w:rPr>
              <w:t>Վարչության 1-ին դասի կրտսեր հաշվեքննողը</w:t>
            </w:r>
            <w:r w:rsidRPr="00B3077B">
              <w:rPr>
                <w:rFonts w:ascii="GHEA Grapalat" w:hAnsi="GHEA Grapalat" w:cs="Sylfaen"/>
                <w:sz w:val="22"/>
                <w:szCs w:val="22"/>
                <w:lang w:val="hy-AM"/>
              </w:rPr>
              <w:t xml:space="preserve"> մասնակցում է հաշվեքննության պլանավորման գործընթացին՝ աջակցելով նպատակի, շրջանակի և ընտրանքային մոտեցումների սահմանմանը</w:t>
            </w:r>
            <w:r>
              <w:rPr>
                <w:rFonts w:ascii="Cambria Math" w:hAnsi="Cambria Math" w:cs="Sylfaen"/>
                <w:sz w:val="22"/>
                <w:szCs w:val="22"/>
                <w:lang w:val="hy-AM"/>
              </w:rPr>
              <w:t>․</w:t>
            </w:r>
          </w:p>
          <w:p w14:paraId="79DC5C1E" w14:textId="77777777" w:rsidR="00B34503" w:rsidRPr="00B3077B" w:rsidRDefault="00B34503" w:rsidP="001F77EA">
            <w:pPr>
              <w:pStyle w:val="NormalWeb"/>
              <w:numPr>
                <w:ilvl w:val="0"/>
                <w:numId w:val="18"/>
              </w:numPr>
              <w:spacing w:before="0" w:beforeAutospacing="0" w:after="0" w:afterAutospacing="0" w:line="276" w:lineRule="auto"/>
              <w:jc w:val="both"/>
              <w:rPr>
                <w:rFonts w:ascii="GHEA Grapalat" w:hAnsi="GHEA Grapalat" w:cs="Sylfaen"/>
                <w:sz w:val="22"/>
                <w:szCs w:val="22"/>
                <w:lang w:val="hy-AM"/>
              </w:rPr>
            </w:pPr>
            <w:r w:rsidRPr="00B3077B">
              <w:rPr>
                <w:rFonts w:ascii="GHEA Grapalat" w:hAnsi="GHEA Grapalat" w:cs="Sylfaen"/>
                <w:sz w:val="22"/>
                <w:szCs w:val="22"/>
                <w:lang w:val="hy-AM"/>
              </w:rPr>
              <w:t>հավաքում է հաշվեքննությանը առնչվող նախնական տեղեկատվությունը, այդ թվում՝ ներքին փաստաթղթերից, հրապարակային տվյալներից և նախկին հաշվեքննություններից,</w:t>
            </w:r>
          </w:p>
          <w:p w14:paraId="15C6D12E" w14:textId="77777777" w:rsidR="00B34503" w:rsidRPr="00B3077B" w:rsidRDefault="00B34503" w:rsidP="001F77EA">
            <w:pPr>
              <w:pStyle w:val="NormalWeb"/>
              <w:numPr>
                <w:ilvl w:val="0"/>
                <w:numId w:val="18"/>
              </w:numPr>
              <w:spacing w:after="0" w:afterAutospacing="0" w:line="276" w:lineRule="auto"/>
              <w:jc w:val="both"/>
              <w:rPr>
                <w:rFonts w:ascii="GHEA Grapalat" w:hAnsi="GHEA Grapalat" w:cs="Sylfaen"/>
                <w:sz w:val="22"/>
                <w:szCs w:val="22"/>
                <w:lang w:val="hy-AM"/>
              </w:rPr>
            </w:pPr>
            <w:r w:rsidRPr="00B3077B">
              <w:rPr>
                <w:rFonts w:ascii="GHEA Grapalat" w:hAnsi="GHEA Grapalat" w:cs="Sylfaen"/>
                <w:sz w:val="22"/>
                <w:szCs w:val="22"/>
                <w:lang w:val="hy-AM"/>
              </w:rPr>
              <w:t>վերլուծում է առկա տեղեկատվությունը՝ կիրառելով պարզ վերլուծական գործիքներ և մեթոդներ՝ նպաստելով ռիսկերին, խնդիրներին և առաջնահերթություններին վերաբերող տվյալների նախնական համադրությանը,</w:t>
            </w:r>
          </w:p>
          <w:p w14:paraId="075382F1" w14:textId="77777777" w:rsidR="00B34503" w:rsidRPr="00B3077B" w:rsidRDefault="00B34503" w:rsidP="001F77EA">
            <w:pPr>
              <w:pStyle w:val="NormalWeb"/>
              <w:numPr>
                <w:ilvl w:val="0"/>
                <w:numId w:val="18"/>
              </w:numPr>
              <w:spacing w:after="0" w:afterAutospacing="0" w:line="276" w:lineRule="auto"/>
              <w:jc w:val="both"/>
              <w:rPr>
                <w:rFonts w:ascii="GHEA Grapalat" w:hAnsi="GHEA Grapalat" w:cs="Sylfaen"/>
                <w:sz w:val="22"/>
                <w:szCs w:val="22"/>
                <w:lang w:val="hy-AM"/>
              </w:rPr>
            </w:pPr>
            <w:r w:rsidRPr="00B3077B">
              <w:rPr>
                <w:rFonts w:ascii="GHEA Grapalat" w:hAnsi="GHEA Grapalat" w:cs="Sylfaen"/>
                <w:sz w:val="22"/>
                <w:szCs w:val="22"/>
                <w:lang w:val="hy-AM"/>
              </w:rPr>
              <w:t>աջակցում է նպատակների, շրջանակի և ընտրանքային մոտեցումների նախնական սահմանման գործընթացին,</w:t>
            </w:r>
          </w:p>
          <w:p w14:paraId="29D317FE" w14:textId="77777777" w:rsidR="00B34503" w:rsidRPr="00B3077B" w:rsidRDefault="00B34503" w:rsidP="001F77EA">
            <w:pPr>
              <w:pStyle w:val="NormalWeb"/>
              <w:numPr>
                <w:ilvl w:val="0"/>
                <w:numId w:val="18"/>
              </w:numPr>
              <w:spacing w:after="0" w:afterAutospacing="0" w:line="276" w:lineRule="auto"/>
              <w:jc w:val="both"/>
              <w:rPr>
                <w:rFonts w:ascii="GHEA Grapalat" w:hAnsi="GHEA Grapalat" w:cs="Sylfaen"/>
                <w:sz w:val="22"/>
                <w:szCs w:val="22"/>
                <w:lang w:val="hy-AM"/>
              </w:rPr>
            </w:pPr>
            <w:r w:rsidRPr="00B3077B">
              <w:rPr>
                <w:rFonts w:ascii="GHEA Grapalat" w:hAnsi="GHEA Grapalat" w:cs="Sylfaen"/>
                <w:sz w:val="22"/>
                <w:szCs w:val="22"/>
                <w:lang w:val="hy-AM"/>
              </w:rPr>
              <w:t xml:space="preserve">մասնակցում է տեղեկատվության համակարգմանը և փաստաթղթավորմանը՝ պատրաստում է հաշվեքննության ընթացիկ գրառումներ, աղյուսակներ և նախնական եզրակացություններ, </w:t>
            </w:r>
          </w:p>
          <w:p w14:paraId="224C26D8" w14:textId="77777777" w:rsidR="00B34503" w:rsidRPr="00B3077B" w:rsidRDefault="00B34503" w:rsidP="001F77EA">
            <w:pPr>
              <w:pStyle w:val="NormalWeb"/>
              <w:numPr>
                <w:ilvl w:val="0"/>
                <w:numId w:val="18"/>
              </w:numPr>
              <w:spacing w:before="0" w:beforeAutospacing="0" w:after="0" w:afterAutospacing="0" w:line="276" w:lineRule="auto"/>
              <w:jc w:val="both"/>
              <w:rPr>
                <w:rFonts w:ascii="GHEA Grapalat" w:hAnsi="GHEA Grapalat" w:cs="Sylfaen"/>
                <w:sz w:val="22"/>
                <w:szCs w:val="22"/>
                <w:lang w:val="hy-AM"/>
              </w:rPr>
            </w:pPr>
            <w:r w:rsidRPr="00B3077B">
              <w:rPr>
                <w:rFonts w:ascii="GHEA Grapalat" w:hAnsi="GHEA Grapalat" w:cs="Sylfaen"/>
                <w:sz w:val="22"/>
                <w:szCs w:val="22"/>
                <w:lang w:val="hy-AM"/>
              </w:rPr>
              <w:t>ապահովում է հաղորդակցությունը թիմի ներսում՝ հավաքագրված տեղեկատվության, դիտարկումների և աշխատանքային նյութերի պատշաճ շրջանառությամբ,</w:t>
            </w:r>
          </w:p>
          <w:p w14:paraId="5E7AEF74" w14:textId="77777777" w:rsidR="00B34503" w:rsidRPr="00B3077B" w:rsidRDefault="00B34503" w:rsidP="001F77EA">
            <w:pPr>
              <w:pStyle w:val="NormalWeb"/>
              <w:numPr>
                <w:ilvl w:val="0"/>
                <w:numId w:val="18"/>
              </w:numPr>
              <w:spacing w:before="0" w:beforeAutospacing="0" w:after="0" w:afterAutospacing="0" w:line="276" w:lineRule="auto"/>
              <w:jc w:val="both"/>
              <w:rPr>
                <w:rFonts w:ascii="GHEA Grapalat" w:hAnsi="GHEA Grapalat" w:cs="Sylfaen"/>
                <w:sz w:val="22"/>
                <w:szCs w:val="22"/>
                <w:lang w:val="hy-AM"/>
              </w:rPr>
            </w:pPr>
            <w:r w:rsidRPr="00B3077B">
              <w:rPr>
                <w:rFonts w:ascii="GHEA Grapalat" w:hAnsi="GHEA Grapalat" w:cs="Sylfaen"/>
                <w:sz w:val="22"/>
                <w:szCs w:val="22"/>
                <w:lang w:val="hy-AM"/>
              </w:rPr>
              <w:t>փաստաթղթավորում է իր կողմից իրականացված աշխատանքները հաշվեքննության համապատասխան փուլերում։</w:t>
            </w:r>
          </w:p>
          <w:p w14:paraId="2D411DD1" w14:textId="77777777" w:rsidR="00B34503" w:rsidRPr="00B3077B" w:rsidRDefault="00B34503" w:rsidP="001F77EA">
            <w:pPr>
              <w:pStyle w:val="NormalWeb"/>
              <w:numPr>
                <w:ilvl w:val="0"/>
                <w:numId w:val="9"/>
              </w:numPr>
              <w:spacing w:before="0" w:beforeAutospacing="0" w:after="0" w:afterAutospacing="0" w:line="276" w:lineRule="auto"/>
              <w:ind w:left="750"/>
              <w:jc w:val="both"/>
              <w:rPr>
                <w:rFonts w:ascii="GHEA Grapalat" w:hAnsi="GHEA Grapalat" w:cs="Sylfaen"/>
                <w:sz w:val="22"/>
                <w:szCs w:val="22"/>
                <w:lang w:val="hy-AM"/>
              </w:rPr>
            </w:pPr>
            <w:r w:rsidRPr="00B3077B">
              <w:rPr>
                <w:rFonts w:ascii="GHEA Grapalat" w:hAnsi="GHEA Grapalat" w:cs="Sylfaen"/>
                <w:sz w:val="22"/>
                <w:szCs w:val="22"/>
                <w:lang w:val="hy-AM"/>
              </w:rPr>
              <w:t>Մասնակցում է հաշվեքննության առարկային վերաբերող փաստացի վիճակի ուսումնասիրությանը։</w:t>
            </w:r>
          </w:p>
          <w:p w14:paraId="3621AB40" w14:textId="77777777" w:rsidR="00B34503" w:rsidRPr="00B3077B" w:rsidRDefault="00B34503" w:rsidP="001F77EA">
            <w:pPr>
              <w:pStyle w:val="NormalWeb"/>
              <w:numPr>
                <w:ilvl w:val="0"/>
                <w:numId w:val="9"/>
              </w:numPr>
              <w:spacing w:before="0" w:beforeAutospacing="0" w:after="0" w:afterAutospacing="0" w:line="276" w:lineRule="auto"/>
              <w:ind w:left="750"/>
              <w:jc w:val="both"/>
              <w:rPr>
                <w:rFonts w:ascii="GHEA Grapalat" w:hAnsi="GHEA Grapalat" w:cs="Sylfaen"/>
                <w:sz w:val="22"/>
                <w:szCs w:val="22"/>
                <w:lang w:val="hy-AM"/>
              </w:rPr>
            </w:pPr>
            <w:r w:rsidRPr="00B3077B">
              <w:rPr>
                <w:rFonts w:ascii="GHEA Grapalat" w:hAnsi="GHEA Grapalat" w:cs="Sylfaen"/>
                <w:sz w:val="22"/>
                <w:szCs w:val="22"/>
                <w:lang w:val="hy-AM"/>
              </w:rPr>
              <w:t>Մասնակցում է հաշվեքննության առարկային վերաբերող գործընթացի կամ ընթացակարգի կատարման</w:t>
            </w:r>
            <w:r>
              <w:rPr>
                <w:rFonts w:ascii="GHEA Grapalat" w:hAnsi="GHEA Grapalat" w:cs="Sylfaen"/>
                <w:sz w:val="22"/>
                <w:szCs w:val="22"/>
                <w:lang w:val="hy-AM"/>
              </w:rPr>
              <w:t>ը</w:t>
            </w:r>
            <w:r w:rsidRPr="00B3077B">
              <w:rPr>
                <w:rFonts w:ascii="GHEA Grapalat" w:hAnsi="GHEA Grapalat" w:cs="Sylfaen"/>
                <w:sz w:val="22"/>
                <w:szCs w:val="22"/>
                <w:lang w:val="hy-AM"/>
              </w:rPr>
              <w:t xml:space="preserve"> (ներառյալ հաշվեքննության օբյեկտում)</w:t>
            </w:r>
          </w:p>
          <w:p w14:paraId="44B3854D" w14:textId="77777777" w:rsidR="00B34503" w:rsidRPr="00B3077B" w:rsidRDefault="00B34503" w:rsidP="001F77EA">
            <w:pPr>
              <w:pStyle w:val="NormalWeb"/>
              <w:numPr>
                <w:ilvl w:val="0"/>
                <w:numId w:val="9"/>
              </w:numPr>
              <w:spacing w:after="0" w:line="276" w:lineRule="auto"/>
              <w:ind w:left="750"/>
              <w:jc w:val="both"/>
              <w:rPr>
                <w:rFonts w:ascii="GHEA Grapalat" w:hAnsi="GHEA Grapalat" w:cs="Sylfaen"/>
                <w:sz w:val="22"/>
                <w:szCs w:val="22"/>
                <w:lang w:val="hy-AM"/>
              </w:rPr>
            </w:pPr>
            <w:r w:rsidRPr="00B3077B">
              <w:rPr>
                <w:rFonts w:ascii="GHEA Grapalat" w:hAnsi="GHEA Grapalat" w:cs="Sylfaen"/>
                <w:sz w:val="22"/>
                <w:szCs w:val="22"/>
                <w:lang w:val="hy-AM"/>
              </w:rPr>
              <w:t>Կատարում է հաշվեքննության առարկան բնութագրող ցուցանիշների գնահատում դրանց հետ փոխկապակցված այլ տվյալների հետ համեմատման և համադրման միջոցով։</w:t>
            </w:r>
          </w:p>
          <w:p w14:paraId="360DA6A7" w14:textId="77777777" w:rsidR="00B34503" w:rsidRPr="00B3077B" w:rsidRDefault="00B34503" w:rsidP="001F77EA">
            <w:pPr>
              <w:pStyle w:val="NormalWeb"/>
              <w:numPr>
                <w:ilvl w:val="0"/>
                <w:numId w:val="9"/>
              </w:numPr>
              <w:spacing w:after="0" w:line="276" w:lineRule="auto"/>
              <w:ind w:left="750"/>
              <w:jc w:val="both"/>
              <w:rPr>
                <w:rFonts w:ascii="GHEA Grapalat" w:hAnsi="GHEA Grapalat" w:cs="Sylfaen"/>
                <w:sz w:val="22"/>
                <w:szCs w:val="22"/>
                <w:lang w:val="hy-AM"/>
              </w:rPr>
            </w:pPr>
            <w:r w:rsidRPr="00B3077B">
              <w:rPr>
                <w:rFonts w:ascii="GHEA Grapalat" w:hAnsi="GHEA Grapalat" w:cs="Sylfaen"/>
                <w:sz w:val="22"/>
                <w:szCs w:val="22"/>
                <w:lang w:val="hy-AM"/>
              </w:rPr>
              <w:t>Կատարում է ելակետային տվյալների հիման վրա հաշվարկի ճշտության գնահատում։</w:t>
            </w:r>
          </w:p>
          <w:p w14:paraId="44BF19AD" w14:textId="77777777" w:rsidR="00B34503" w:rsidRPr="00B3077B" w:rsidRDefault="00B34503" w:rsidP="001F77EA">
            <w:pPr>
              <w:pStyle w:val="NormalWeb"/>
              <w:numPr>
                <w:ilvl w:val="0"/>
                <w:numId w:val="9"/>
              </w:numPr>
              <w:spacing w:after="0" w:line="276" w:lineRule="auto"/>
              <w:ind w:left="750"/>
              <w:jc w:val="both"/>
              <w:rPr>
                <w:rFonts w:ascii="GHEA Grapalat" w:hAnsi="GHEA Grapalat" w:cs="Sylfaen"/>
                <w:sz w:val="22"/>
                <w:szCs w:val="22"/>
                <w:lang w:val="hy-AM"/>
              </w:rPr>
            </w:pPr>
            <w:r w:rsidRPr="00B3077B">
              <w:rPr>
                <w:rFonts w:ascii="GHEA Grapalat" w:hAnsi="GHEA Grapalat" w:cs="Sylfaen"/>
                <w:sz w:val="22"/>
                <w:szCs w:val="22"/>
                <w:lang w:val="hy-AM"/>
              </w:rPr>
              <w:t>Աջակցում է կառույցների ներքին վերահսկողության համակարգերի վերլուծությանը՝ արձանագրելով ռիսկերը։</w:t>
            </w:r>
          </w:p>
          <w:p w14:paraId="7248E6D9" w14:textId="77777777" w:rsidR="00B34503" w:rsidRPr="00B3077B" w:rsidRDefault="00B34503" w:rsidP="001F77EA">
            <w:pPr>
              <w:pStyle w:val="NormalWeb"/>
              <w:numPr>
                <w:ilvl w:val="0"/>
                <w:numId w:val="9"/>
              </w:numPr>
              <w:spacing w:after="0" w:line="276" w:lineRule="auto"/>
              <w:ind w:left="750"/>
              <w:jc w:val="both"/>
              <w:rPr>
                <w:rFonts w:ascii="GHEA Grapalat" w:hAnsi="GHEA Grapalat" w:cs="Sylfaen"/>
                <w:sz w:val="22"/>
                <w:szCs w:val="22"/>
                <w:lang w:val="hy-AM"/>
              </w:rPr>
            </w:pPr>
            <w:r w:rsidRPr="00B3077B">
              <w:rPr>
                <w:rFonts w:ascii="GHEA Grapalat" w:hAnsi="GHEA Grapalat" w:cs="Sylfaen"/>
                <w:sz w:val="22"/>
                <w:szCs w:val="22"/>
                <w:lang w:val="hy-AM"/>
              </w:rPr>
              <w:t>Աջակցում է հաշվեքննության գործընթացի փաստաթղթավորմանը։</w:t>
            </w:r>
          </w:p>
          <w:p w14:paraId="71CD0D56" w14:textId="77777777" w:rsidR="00B34503" w:rsidRPr="00B3077B" w:rsidRDefault="00B34503" w:rsidP="001F77EA">
            <w:pPr>
              <w:pStyle w:val="NormalWeb"/>
              <w:numPr>
                <w:ilvl w:val="0"/>
                <w:numId w:val="9"/>
              </w:numPr>
              <w:spacing w:line="276" w:lineRule="auto"/>
              <w:ind w:left="750"/>
              <w:jc w:val="both"/>
              <w:rPr>
                <w:rFonts w:ascii="GHEA Grapalat" w:hAnsi="GHEA Grapalat" w:cs="Sylfaen"/>
                <w:sz w:val="22"/>
                <w:szCs w:val="22"/>
                <w:lang w:val="hy-AM"/>
              </w:rPr>
            </w:pPr>
            <w:r>
              <w:rPr>
                <w:rFonts w:ascii="GHEA Grapalat" w:hAnsi="GHEA Grapalat" w:cs="Sylfaen"/>
                <w:sz w:val="22"/>
                <w:szCs w:val="22"/>
                <w:lang w:val="hy-AM"/>
              </w:rPr>
              <w:t>Աշխատանքներն ի</w:t>
            </w:r>
            <w:r w:rsidRPr="00B3077B">
              <w:rPr>
                <w:rFonts w:ascii="GHEA Grapalat" w:hAnsi="GHEA Grapalat" w:cs="Sylfaen"/>
                <w:sz w:val="22"/>
                <w:szCs w:val="22"/>
                <w:lang w:val="hy-AM"/>
              </w:rPr>
              <w:t>րականացնում է ավագ հաշվեքննողի ուղ</w:t>
            </w:r>
            <w:r>
              <w:rPr>
                <w:rFonts w:ascii="GHEA Grapalat" w:hAnsi="GHEA Grapalat" w:cs="Sylfaen"/>
                <w:sz w:val="22"/>
                <w:szCs w:val="22"/>
                <w:lang w:val="hy-AM"/>
              </w:rPr>
              <w:t>ղ</w:t>
            </w:r>
            <w:r w:rsidRPr="00B3077B">
              <w:rPr>
                <w:rFonts w:ascii="GHEA Grapalat" w:hAnsi="GHEA Grapalat" w:cs="Sylfaen"/>
                <w:sz w:val="22"/>
                <w:szCs w:val="22"/>
                <w:lang w:val="hy-AM"/>
              </w:rPr>
              <w:t>որդմամբ։</w:t>
            </w:r>
          </w:p>
        </w:tc>
      </w:tr>
      <w:tr w:rsidR="00B34503" w:rsidRPr="00B3077B" w14:paraId="561A1D20" w14:textId="77777777" w:rsidTr="00B34503">
        <w:trPr>
          <w:trHeight w:val="496"/>
        </w:trPr>
        <w:tc>
          <w:tcPr>
            <w:tcW w:w="10710" w:type="dxa"/>
          </w:tcPr>
          <w:p w14:paraId="3AB89432" w14:textId="77777777" w:rsidR="00B34503" w:rsidRPr="00B3077B" w:rsidRDefault="00B34503" w:rsidP="00B34503">
            <w:pPr>
              <w:tabs>
                <w:tab w:val="left" w:pos="284"/>
              </w:tabs>
              <w:spacing w:line="276" w:lineRule="auto"/>
              <w:ind w:left="180" w:firstLine="540"/>
              <w:contextualSpacing/>
              <w:jc w:val="center"/>
              <w:rPr>
                <w:rFonts w:ascii="GHEA Grapalat" w:hAnsi="GHEA Grapalat"/>
                <w:lang w:val="hy-AM"/>
              </w:rPr>
            </w:pPr>
            <w:r w:rsidRPr="00B3077B">
              <w:rPr>
                <w:rFonts w:ascii="GHEA Grapalat" w:hAnsi="GHEA Grapalat"/>
                <w:b/>
                <w:lang w:val="en-GB"/>
              </w:rPr>
              <w:t xml:space="preserve">3. </w:t>
            </w:r>
            <w:r w:rsidRPr="00B3077B">
              <w:rPr>
                <w:rFonts w:ascii="GHEA Grapalat" w:hAnsi="GHEA Grapalat"/>
                <w:b/>
                <w:lang w:val="hy-AM"/>
              </w:rPr>
              <w:t>Պաշտոնին ներկայացվող պահանջները</w:t>
            </w:r>
          </w:p>
        </w:tc>
      </w:tr>
      <w:tr w:rsidR="00B34503" w:rsidRPr="00B3077B" w14:paraId="52FA21AA" w14:textId="77777777" w:rsidTr="00B34503">
        <w:tc>
          <w:tcPr>
            <w:tcW w:w="10710" w:type="dxa"/>
          </w:tcPr>
          <w:p w14:paraId="42DC4218" w14:textId="77777777" w:rsidR="00B34503" w:rsidRPr="00B3077B" w:rsidRDefault="00B34503" w:rsidP="001F77EA">
            <w:pPr>
              <w:numPr>
                <w:ilvl w:val="0"/>
                <w:numId w:val="10"/>
              </w:numPr>
              <w:shd w:val="clear" w:color="auto" w:fill="FFFFFF"/>
              <w:spacing w:after="0" w:line="276" w:lineRule="auto"/>
              <w:contextualSpacing/>
              <w:jc w:val="both"/>
              <w:rPr>
                <w:rFonts w:ascii="GHEA Grapalat" w:eastAsia="Times New Roman" w:hAnsi="GHEA Grapalat" w:cs="Times New Roman"/>
                <w:color w:val="000000"/>
              </w:rPr>
            </w:pPr>
            <w:r w:rsidRPr="00B3077B">
              <w:rPr>
                <w:rFonts w:ascii="GHEA Grapalat" w:eastAsia="Times New Roman" w:hAnsi="GHEA Grapalat" w:cs="Times New Roman"/>
                <w:color w:val="000000"/>
              </w:rPr>
              <w:t>Բարձրագույն կրթություն</w:t>
            </w:r>
            <w:r>
              <w:rPr>
                <w:rFonts w:ascii="GHEA Grapalat" w:eastAsia="Times New Roman" w:hAnsi="GHEA Grapalat" w:cs="Times New Roman"/>
                <w:color w:val="000000"/>
                <w:lang w:val="hy-AM"/>
              </w:rPr>
              <w:t>։</w:t>
            </w:r>
          </w:p>
          <w:p w14:paraId="16E07B06" w14:textId="77777777" w:rsidR="00B34503" w:rsidRPr="00B3077B" w:rsidRDefault="00B34503" w:rsidP="001F77EA">
            <w:pPr>
              <w:pStyle w:val="ListParagraph"/>
              <w:numPr>
                <w:ilvl w:val="0"/>
                <w:numId w:val="10"/>
              </w:numPr>
              <w:shd w:val="clear" w:color="auto" w:fill="FFFFFF"/>
              <w:spacing w:after="0"/>
              <w:rPr>
                <w:rFonts w:ascii="GHEA Grapalat" w:hAnsi="GHEA Grapalat" w:cs="Times New Roman"/>
                <w:color w:val="000000"/>
              </w:rPr>
            </w:pPr>
            <w:r w:rsidRPr="00B3077B">
              <w:rPr>
                <w:rFonts w:ascii="GHEA Grapalat" w:hAnsi="GHEA Grapalat" w:cs="Times New Roman"/>
                <w:color w:val="000000"/>
              </w:rPr>
              <w:t xml:space="preserve">Հայերենի` </w:t>
            </w:r>
            <w:r w:rsidRPr="00B3077B">
              <w:rPr>
                <w:rFonts w:ascii="GHEA Grapalat" w:hAnsi="GHEA Grapalat" w:cs="Times New Roman"/>
                <w:color w:val="000000"/>
                <w:lang w:val="hy-AM"/>
              </w:rPr>
              <w:t>բանավոր և գրավոր</w:t>
            </w:r>
            <w:r>
              <w:rPr>
                <w:rFonts w:ascii="GHEA Grapalat" w:hAnsi="GHEA Grapalat" w:cs="Times New Roman"/>
                <w:color w:val="000000"/>
                <w:lang w:val="hy-AM"/>
              </w:rPr>
              <w:t>,</w:t>
            </w:r>
            <w:r w:rsidRPr="00B3077B">
              <w:rPr>
                <w:rFonts w:ascii="GHEA Grapalat" w:hAnsi="GHEA Grapalat" w:cs="Times New Roman"/>
                <w:color w:val="000000"/>
                <w:lang w:val="hy-AM"/>
              </w:rPr>
              <w:t xml:space="preserve"> </w:t>
            </w:r>
            <w:r w:rsidRPr="00B3077B">
              <w:rPr>
                <w:rFonts w:ascii="GHEA Grapalat" w:hAnsi="GHEA Grapalat" w:cs="Times New Roman"/>
                <w:color w:val="000000"/>
              </w:rPr>
              <w:t>գերազանց իմացություն</w:t>
            </w:r>
            <w:r w:rsidRPr="00B3077B">
              <w:rPr>
                <w:rFonts w:ascii="GHEA Grapalat" w:hAnsi="GHEA Grapalat" w:cs="Times New Roman"/>
                <w:color w:val="000000"/>
                <w:lang w:val="hy-AM"/>
              </w:rPr>
              <w:t>։</w:t>
            </w:r>
          </w:p>
          <w:p w14:paraId="3CDC42A9" w14:textId="77777777" w:rsidR="00B34503" w:rsidRPr="00E37D7A" w:rsidRDefault="00B34503" w:rsidP="001F77EA">
            <w:pPr>
              <w:numPr>
                <w:ilvl w:val="0"/>
                <w:numId w:val="10"/>
              </w:numPr>
              <w:shd w:val="clear" w:color="auto" w:fill="FFFFFF"/>
              <w:spacing w:after="0" w:line="276" w:lineRule="auto"/>
              <w:contextualSpacing/>
              <w:jc w:val="both"/>
              <w:rPr>
                <w:rFonts w:ascii="GHEA Grapalat" w:eastAsia="Times New Roman" w:hAnsi="GHEA Grapalat" w:cs="Times New Roman"/>
                <w:color w:val="000000"/>
              </w:rPr>
            </w:pPr>
            <w:r w:rsidRPr="00FF4C74">
              <w:rPr>
                <w:rFonts w:ascii="GHEA Grapalat" w:eastAsia="Times New Roman" w:hAnsi="GHEA Grapalat" w:cs="Times New Roman"/>
                <w:color w:val="000000"/>
              </w:rPr>
              <w:t>Հ</w:t>
            </w:r>
            <w:r w:rsidRPr="00FF4C74">
              <w:rPr>
                <w:rFonts w:ascii="GHEA Grapalat" w:eastAsia="Times New Roman" w:hAnsi="GHEA Grapalat" w:cs="Times New Roman"/>
                <w:color w:val="000000"/>
                <w:lang w:val="hy-AM"/>
              </w:rPr>
              <w:t xml:space="preserve">այաստանի </w:t>
            </w:r>
            <w:r w:rsidRPr="00FF4C74">
              <w:rPr>
                <w:rFonts w:ascii="GHEA Grapalat" w:eastAsia="Times New Roman" w:hAnsi="GHEA Grapalat" w:cs="Times New Roman"/>
                <w:color w:val="000000"/>
              </w:rPr>
              <w:t>Հ</w:t>
            </w:r>
            <w:r w:rsidRPr="00FF4C74">
              <w:rPr>
                <w:rFonts w:ascii="GHEA Grapalat" w:eastAsia="Times New Roman" w:hAnsi="GHEA Grapalat" w:cs="Times New Roman"/>
                <w:color w:val="000000"/>
                <w:lang w:val="hy-AM"/>
              </w:rPr>
              <w:t>անրապետության</w:t>
            </w:r>
            <w:r w:rsidRPr="00FF4C74">
              <w:rPr>
                <w:rFonts w:ascii="GHEA Grapalat" w:eastAsia="Times New Roman" w:hAnsi="GHEA Grapalat" w:cs="Times New Roman"/>
                <w:color w:val="000000"/>
              </w:rPr>
              <w:t xml:space="preserve"> օրենսդրությամբ սահմանված՝ աուդիտորի որակավորման քննությունների ծրագրի ստորև նշված առարկաների հանձնման փաստը հավաստող փաստաթղթերի առկայություն՝</w:t>
            </w:r>
            <w:r w:rsidRPr="00FF4C74">
              <w:rPr>
                <w:rFonts w:ascii="GHEA Grapalat" w:eastAsia="Times New Roman" w:hAnsi="GHEA Grapalat" w:cs="Times New Roman"/>
                <w:color w:val="000000"/>
                <w:lang w:val="hy-AM"/>
              </w:rPr>
              <w:t xml:space="preserve"> </w:t>
            </w:r>
          </w:p>
          <w:p w14:paraId="68F6310C" w14:textId="77777777" w:rsidR="00B34503" w:rsidRPr="00B3077B" w:rsidRDefault="00B34503" w:rsidP="001F77EA">
            <w:pPr>
              <w:pStyle w:val="ListParagraph"/>
              <w:numPr>
                <w:ilvl w:val="0"/>
                <w:numId w:val="19"/>
              </w:numPr>
              <w:shd w:val="clear" w:color="auto" w:fill="FFFFFF"/>
              <w:spacing w:after="0"/>
              <w:rPr>
                <w:rFonts w:ascii="GHEA Grapalat" w:hAnsi="GHEA Grapalat" w:cs="Calibri"/>
                <w:color w:val="000000" w:themeColor="text1"/>
              </w:rPr>
            </w:pPr>
            <w:r w:rsidRPr="00B3077B">
              <w:rPr>
                <w:rFonts w:ascii="GHEA Grapalat" w:hAnsi="GHEA Grapalat" w:cs="Calibri"/>
                <w:color w:val="000000" w:themeColor="text1"/>
              </w:rPr>
              <w:t>«Ֆինանսական հաշվառման հիմունքներ»</w:t>
            </w:r>
            <w:r>
              <w:rPr>
                <w:rFonts w:ascii="GHEA Grapalat" w:hAnsi="GHEA Grapalat" w:cs="Calibri"/>
                <w:color w:val="000000" w:themeColor="text1"/>
                <w:lang w:val="hy-AM"/>
              </w:rPr>
              <w:t>,</w:t>
            </w:r>
          </w:p>
          <w:p w14:paraId="47C48987" w14:textId="77777777" w:rsidR="00B34503" w:rsidRDefault="00B34503" w:rsidP="001F77EA">
            <w:pPr>
              <w:pStyle w:val="ListParagraph"/>
              <w:numPr>
                <w:ilvl w:val="0"/>
                <w:numId w:val="19"/>
              </w:numPr>
              <w:shd w:val="clear" w:color="auto" w:fill="FFFFFF"/>
              <w:spacing w:after="0"/>
              <w:rPr>
                <w:rFonts w:ascii="GHEA Grapalat" w:hAnsi="GHEA Grapalat" w:cs="Calibri"/>
                <w:color w:val="000000" w:themeColor="text1"/>
              </w:rPr>
            </w:pPr>
            <w:r w:rsidRPr="00B3077B">
              <w:rPr>
                <w:rFonts w:ascii="GHEA Grapalat" w:hAnsi="GHEA Grapalat" w:cs="Calibri"/>
                <w:color w:val="000000" w:themeColor="text1"/>
              </w:rPr>
              <w:t>«Իրավագիտության հիմունքներ և կորպորատիվ իրավունք»</w:t>
            </w:r>
          </w:p>
          <w:p w14:paraId="59DCD6A9" w14:textId="77777777" w:rsidR="00B34503" w:rsidRDefault="00B34503" w:rsidP="00B34503">
            <w:pPr>
              <w:shd w:val="clear" w:color="auto" w:fill="FFFFFF"/>
              <w:spacing w:line="276" w:lineRule="auto"/>
              <w:ind w:left="750"/>
              <w:jc w:val="both"/>
              <w:rPr>
                <w:rFonts w:ascii="GHEA Grapalat" w:eastAsia="Times New Roman" w:hAnsi="GHEA Grapalat" w:cs="Times New Roman"/>
                <w:color w:val="000000"/>
                <w:lang w:val="hy-AM"/>
              </w:rPr>
            </w:pPr>
            <w:r>
              <w:rPr>
                <w:rFonts w:ascii="GHEA Grapalat" w:eastAsia="Times New Roman" w:hAnsi="GHEA Grapalat" w:cs="Times New Roman"/>
                <w:color w:val="000000"/>
              </w:rPr>
              <w:t>կամ ACCA-ի համարժեք առարկաներ</w:t>
            </w:r>
            <w:r>
              <w:rPr>
                <w:rFonts w:ascii="GHEA Grapalat" w:eastAsia="Times New Roman" w:hAnsi="GHEA Grapalat" w:cs="Times New Roman"/>
                <w:color w:val="000000"/>
                <w:lang w:val="hy-AM"/>
              </w:rPr>
              <w:t>ի</w:t>
            </w:r>
            <w:r>
              <w:rPr>
                <w:rFonts w:ascii="GHEA Grapalat" w:eastAsia="Times New Roman" w:hAnsi="GHEA Grapalat" w:cs="Times New Roman"/>
                <w:color w:val="000000"/>
              </w:rPr>
              <w:t xml:space="preserve"> գծով որակավորման քննությունների անցողիկ միավորով հաղթահարման փաստը հավաստող փաստաթղթերի առկայություն</w:t>
            </w:r>
            <w:r>
              <w:rPr>
                <w:rFonts w:ascii="GHEA Grapalat" w:eastAsia="Times New Roman" w:hAnsi="GHEA Grapalat" w:cs="Times New Roman"/>
                <w:color w:val="000000"/>
                <w:lang w:val="hy-AM"/>
              </w:rPr>
              <w:t>։</w:t>
            </w:r>
          </w:p>
          <w:p w14:paraId="0823EA57" w14:textId="77777777" w:rsidR="00B34503" w:rsidRPr="00FB3BC0" w:rsidRDefault="00B34503" w:rsidP="001F77EA">
            <w:pPr>
              <w:pStyle w:val="ListParagraph"/>
              <w:numPr>
                <w:ilvl w:val="0"/>
                <w:numId w:val="10"/>
              </w:numPr>
              <w:shd w:val="clear" w:color="auto" w:fill="FFFFFF"/>
              <w:spacing w:after="0"/>
              <w:jc w:val="both"/>
              <w:rPr>
                <w:rFonts w:ascii="GHEA Grapalat" w:hAnsi="GHEA Grapalat" w:cs="Times New Roman"/>
                <w:color w:val="000000"/>
                <w:lang w:val="hy-AM"/>
              </w:rPr>
            </w:pPr>
            <w:r>
              <w:rPr>
                <w:rFonts w:ascii="GHEA Grapalat" w:hAnsi="GHEA Grapalat"/>
                <w:color w:val="000000"/>
                <w:shd w:val="clear" w:color="auto" w:fill="FFFFFF"/>
                <w:lang w:val="hy-AM"/>
              </w:rPr>
              <w:t>Առնվազն երկու տարի զ</w:t>
            </w:r>
            <w:r w:rsidRPr="00FB3BC0">
              <w:rPr>
                <w:rFonts w:ascii="GHEA Grapalat" w:hAnsi="GHEA Grapalat"/>
                <w:color w:val="000000"/>
                <w:shd w:val="clear" w:color="auto" w:fill="FFFFFF"/>
                <w:lang w:val="hy-AM"/>
              </w:rPr>
              <w:t xml:space="preserve">բաղեցրել է Հաշվեքննիչ պալատում ծառայության կրտսեր խմբի պաշտոն կամ ունի միջազգային խմբի անդամ հանդիսացող և միջազգային ճանաչում ունեցող </w:t>
            </w:r>
            <w:r w:rsidRPr="00FB3BC0">
              <w:rPr>
                <w:rFonts w:ascii="GHEA Grapalat" w:hAnsi="GHEA Grapalat"/>
                <w:color w:val="000000"/>
                <w:shd w:val="clear" w:color="auto" w:fill="FFFFFF"/>
                <w:lang w:val="hy-AM"/>
              </w:rPr>
              <w:lastRenderedPageBreak/>
              <w:t xml:space="preserve">աուդիտորական կազմակերպությունում աուդիտորի առնվազն </w:t>
            </w:r>
            <w:r>
              <w:rPr>
                <w:rFonts w:ascii="GHEA Grapalat" w:hAnsi="GHEA Grapalat"/>
                <w:color w:val="000000"/>
                <w:shd w:val="clear" w:color="auto" w:fill="FFFFFF"/>
                <w:lang w:val="hy-AM"/>
              </w:rPr>
              <w:t>երկու</w:t>
            </w:r>
            <w:r w:rsidRPr="00FB3BC0">
              <w:rPr>
                <w:rFonts w:ascii="GHEA Grapalat" w:hAnsi="GHEA Grapalat"/>
                <w:b/>
                <w:bCs/>
                <w:color w:val="000000"/>
                <w:shd w:val="clear" w:color="auto" w:fill="FFFFFF"/>
                <w:lang w:val="hy-AM"/>
              </w:rPr>
              <w:t xml:space="preserve"> </w:t>
            </w:r>
            <w:r w:rsidRPr="008A4E70">
              <w:rPr>
                <w:rFonts w:ascii="GHEA Grapalat" w:hAnsi="GHEA Grapalat"/>
                <w:color w:val="000000"/>
                <w:shd w:val="clear" w:color="auto" w:fill="FFFFFF"/>
                <w:lang w:val="hy-AM"/>
              </w:rPr>
              <w:t>տարվա</w:t>
            </w:r>
            <w:r w:rsidRPr="00FB3BC0">
              <w:rPr>
                <w:rFonts w:ascii="GHEA Grapalat" w:hAnsi="GHEA Grapalat"/>
                <w:color w:val="000000"/>
                <w:shd w:val="clear" w:color="auto" w:fill="FFFFFF"/>
                <w:lang w:val="hy-AM"/>
              </w:rPr>
              <w:t xml:space="preserve"> ստաժ կամ այլ աուդիտորական կազմակերպությունում՝ աուդիտորի առնվազն </w:t>
            </w:r>
            <w:r>
              <w:rPr>
                <w:rFonts w:ascii="GHEA Grapalat" w:hAnsi="GHEA Grapalat"/>
                <w:color w:val="000000"/>
                <w:shd w:val="clear" w:color="auto" w:fill="FFFFFF"/>
                <w:lang w:val="hy-AM"/>
              </w:rPr>
              <w:t>չորս</w:t>
            </w:r>
            <w:r w:rsidRPr="00FB3BC0">
              <w:rPr>
                <w:rFonts w:ascii="GHEA Grapalat" w:hAnsi="GHEA Grapalat"/>
                <w:color w:val="000000"/>
                <w:shd w:val="clear" w:color="auto" w:fill="FFFFFF"/>
                <w:lang w:val="hy-AM"/>
              </w:rPr>
              <w:t xml:space="preserve"> տարվա ստաժ</w:t>
            </w:r>
          </w:p>
          <w:p w14:paraId="64E1B005" w14:textId="77777777" w:rsidR="00B34503" w:rsidRPr="00A227FF" w:rsidRDefault="00B34503" w:rsidP="001F77EA">
            <w:pPr>
              <w:pStyle w:val="ListParagraph"/>
              <w:numPr>
                <w:ilvl w:val="0"/>
                <w:numId w:val="10"/>
              </w:numPr>
              <w:spacing w:after="0"/>
              <w:jc w:val="both"/>
              <w:rPr>
                <w:rFonts w:ascii="GHEA Grapalat" w:hAnsi="GHEA Grapalat" w:cs="Times New Roman"/>
                <w:lang w:val="hy-AM"/>
              </w:rPr>
            </w:pPr>
            <w:r w:rsidRPr="00A227FF">
              <w:rPr>
                <w:rFonts w:ascii="GHEA Grapalat" w:hAnsi="GHEA Grapalat" w:cs="Times New Roman"/>
                <w:lang w:val="hy-AM"/>
              </w:rPr>
              <w:t>Համակարգչային ծրագրերի, այդ թվում՝ MS Office-ի վարժ իմացություն (մասնավորապես` MS Word-ի, MS Excel-ի, MS PowerPoint-ի)։</w:t>
            </w:r>
          </w:p>
          <w:p w14:paraId="412A944C" w14:textId="77777777" w:rsidR="00B34503" w:rsidRPr="00F1118F" w:rsidRDefault="00B34503" w:rsidP="001F77EA">
            <w:pPr>
              <w:numPr>
                <w:ilvl w:val="0"/>
                <w:numId w:val="10"/>
              </w:numPr>
              <w:shd w:val="clear" w:color="auto" w:fill="FFFFFF"/>
              <w:spacing w:line="276" w:lineRule="auto"/>
              <w:contextualSpacing/>
              <w:jc w:val="both"/>
              <w:rPr>
                <w:rFonts w:ascii="GHEA Grapalat" w:eastAsia="Times New Roman" w:hAnsi="GHEA Grapalat" w:cs="Times New Roman"/>
                <w:lang w:val="hy-AM"/>
              </w:rPr>
            </w:pPr>
            <w:r w:rsidRPr="00F1118F">
              <w:rPr>
                <w:rFonts w:ascii="GHEA Grapalat" w:eastAsia="Times New Roman" w:hAnsi="GHEA Grapalat" w:cs="Times New Roman"/>
                <w:lang w:val="hy-AM"/>
              </w:rPr>
              <w:t>Անգլերենի իմացության Միջին – B1 (Intermidiate) մակարդակ</w:t>
            </w:r>
            <w:r>
              <w:rPr>
                <w:rFonts w:ascii="GHEA Grapalat" w:eastAsia="Times New Roman" w:hAnsi="GHEA Grapalat" w:cs="Times New Roman"/>
                <w:lang w:val="hy-AM"/>
              </w:rPr>
              <w:t>։</w:t>
            </w:r>
          </w:p>
          <w:p w14:paraId="1987F157" w14:textId="77777777" w:rsidR="00B34503" w:rsidRPr="00B3077B" w:rsidRDefault="00B34503" w:rsidP="001F77EA">
            <w:pPr>
              <w:numPr>
                <w:ilvl w:val="0"/>
                <w:numId w:val="10"/>
              </w:numPr>
              <w:shd w:val="clear" w:color="auto" w:fill="FFFFFF"/>
              <w:spacing w:after="0" w:line="276" w:lineRule="auto"/>
              <w:contextualSpacing/>
              <w:jc w:val="both"/>
              <w:rPr>
                <w:rFonts w:ascii="GHEA Grapalat" w:eastAsia="Times New Roman" w:hAnsi="GHEA Grapalat" w:cs="Times New Roman"/>
                <w:b/>
                <w:color w:val="000000"/>
              </w:rPr>
            </w:pPr>
            <w:r w:rsidRPr="00B3077B">
              <w:rPr>
                <w:rFonts w:ascii="GHEA Grapalat" w:eastAsia="Times New Roman" w:hAnsi="GHEA Grapalat" w:cs="Times New Roman"/>
                <w:b/>
                <w:bCs/>
                <w:color w:val="000000"/>
              </w:rPr>
              <w:t>Պահանջվող հիմնական հմտությունները՝</w:t>
            </w:r>
          </w:p>
          <w:p w14:paraId="0F426642" w14:textId="77777777" w:rsidR="00B34503" w:rsidRPr="00B3077B" w:rsidRDefault="00B34503" w:rsidP="001F77EA">
            <w:pPr>
              <w:pStyle w:val="ListParagraph"/>
              <w:numPr>
                <w:ilvl w:val="0"/>
                <w:numId w:val="5"/>
              </w:numPr>
              <w:spacing w:after="0"/>
              <w:ind w:left="1166"/>
              <w:jc w:val="both"/>
              <w:rPr>
                <w:rFonts w:ascii="GHEA Grapalat" w:hAnsi="GHEA Grapalat"/>
                <w:lang w:val="hy-AM"/>
              </w:rPr>
            </w:pPr>
            <w:r w:rsidRPr="00B3077B">
              <w:rPr>
                <w:rFonts w:ascii="GHEA Grapalat" w:hAnsi="GHEA Grapalat"/>
              </w:rPr>
              <w:t>Որակյալ աշխատանքի իրականացում</w:t>
            </w:r>
          </w:p>
          <w:p w14:paraId="0159A8AE" w14:textId="77777777" w:rsidR="00B34503" w:rsidRPr="00B3077B" w:rsidRDefault="00B34503" w:rsidP="001F77EA">
            <w:pPr>
              <w:pStyle w:val="ListParagraph"/>
              <w:numPr>
                <w:ilvl w:val="0"/>
                <w:numId w:val="7"/>
              </w:numPr>
              <w:spacing w:after="0"/>
              <w:jc w:val="both"/>
              <w:rPr>
                <w:rFonts w:ascii="GHEA Grapalat" w:hAnsi="GHEA Grapalat"/>
                <w:lang w:val="hy-AM"/>
              </w:rPr>
            </w:pPr>
            <w:r w:rsidRPr="00B3077B">
              <w:rPr>
                <w:rFonts w:ascii="GHEA Grapalat" w:hAnsi="GHEA Grapalat"/>
                <w:lang w:val="hy-AM"/>
              </w:rPr>
              <w:t>հետազոտական և վերլուծական ունակություն</w:t>
            </w:r>
          </w:p>
          <w:p w14:paraId="67A8BF40" w14:textId="77777777" w:rsidR="00B34503" w:rsidRPr="00B3077B" w:rsidRDefault="00B34503" w:rsidP="001F77EA">
            <w:pPr>
              <w:pStyle w:val="ListParagraph"/>
              <w:numPr>
                <w:ilvl w:val="0"/>
                <w:numId w:val="7"/>
              </w:numPr>
              <w:spacing w:after="0"/>
              <w:jc w:val="both"/>
              <w:rPr>
                <w:rFonts w:ascii="GHEA Grapalat" w:hAnsi="GHEA Grapalat"/>
                <w:lang w:val="hy-AM"/>
              </w:rPr>
            </w:pPr>
            <w:r w:rsidRPr="00B3077B">
              <w:rPr>
                <w:rFonts w:ascii="GHEA Grapalat" w:hAnsi="GHEA Grapalat"/>
                <w:lang w:val="hy-AM"/>
              </w:rPr>
              <w:t>առաջարկների ներկայացման ունակություն</w:t>
            </w:r>
          </w:p>
          <w:p w14:paraId="4FBDE240" w14:textId="77777777" w:rsidR="00B34503" w:rsidRPr="00B3077B" w:rsidRDefault="00B34503" w:rsidP="001F77EA">
            <w:pPr>
              <w:pStyle w:val="ListParagraph"/>
              <w:numPr>
                <w:ilvl w:val="0"/>
                <w:numId w:val="7"/>
              </w:numPr>
              <w:spacing w:after="0"/>
              <w:jc w:val="both"/>
              <w:rPr>
                <w:rFonts w:ascii="GHEA Grapalat" w:hAnsi="GHEA Grapalat"/>
                <w:lang w:val="hy-AM"/>
              </w:rPr>
            </w:pPr>
            <w:r w:rsidRPr="00B3077B">
              <w:rPr>
                <w:rFonts w:ascii="GHEA Grapalat" w:hAnsi="GHEA Grapalat"/>
                <w:lang w:val="hy-AM"/>
              </w:rPr>
              <w:t>գրավոր և բանավոր հաղորդակցություն</w:t>
            </w:r>
          </w:p>
          <w:p w14:paraId="429D9B0D" w14:textId="77777777" w:rsidR="00B34503" w:rsidRPr="00B3077B" w:rsidRDefault="00B34503" w:rsidP="001F77EA">
            <w:pPr>
              <w:pStyle w:val="ListParagraph"/>
              <w:numPr>
                <w:ilvl w:val="0"/>
                <w:numId w:val="5"/>
              </w:numPr>
              <w:spacing w:after="0"/>
              <w:ind w:left="1166"/>
              <w:jc w:val="both"/>
              <w:rPr>
                <w:rFonts w:ascii="GHEA Grapalat" w:hAnsi="GHEA Grapalat"/>
                <w:lang w:val="hy-AM"/>
              </w:rPr>
            </w:pPr>
            <w:r w:rsidRPr="00B3077B">
              <w:rPr>
                <w:rFonts w:ascii="GHEA Grapalat" w:hAnsi="GHEA Grapalat"/>
              </w:rPr>
              <w:t>Աշխատանքի ծավալի կառավարում</w:t>
            </w:r>
          </w:p>
          <w:p w14:paraId="3352077B" w14:textId="77777777" w:rsidR="00B34503" w:rsidRPr="00B3077B" w:rsidRDefault="00B34503" w:rsidP="001F77EA">
            <w:pPr>
              <w:pStyle w:val="ListParagraph"/>
              <w:numPr>
                <w:ilvl w:val="0"/>
                <w:numId w:val="5"/>
              </w:numPr>
              <w:spacing w:after="0"/>
              <w:ind w:left="1166"/>
              <w:jc w:val="both"/>
              <w:rPr>
                <w:rFonts w:ascii="GHEA Grapalat" w:hAnsi="GHEA Grapalat"/>
                <w:lang w:val="hy-AM"/>
              </w:rPr>
            </w:pPr>
            <w:r w:rsidRPr="00B3077B">
              <w:rPr>
                <w:rFonts w:ascii="GHEA Grapalat" w:hAnsi="GHEA Grapalat"/>
              </w:rPr>
              <w:t>Խմբային աշխատանք և համագործակցություն</w:t>
            </w:r>
          </w:p>
          <w:p w14:paraId="6CF5D7A4" w14:textId="77777777" w:rsidR="00B34503" w:rsidRPr="00B3077B" w:rsidRDefault="00B34503" w:rsidP="001F77EA">
            <w:pPr>
              <w:pStyle w:val="ListParagraph"/>
              <w:numPr>
                <w:ilvl w:val="0"/>
                <w:numId w:val="5"/>
              </w:numPr>
              <w:spacing w:after="0"/>
              <w:ind w:left="1166"/>
              <w:jc w:val="both"/>
              <w:rPr>
                <w:rFonts w:ascii="GHEA Grapalat" w:hAnsi="GHEA Grapalat"/>
                <w:lang w:val="hy-AM"/>
              </w:rPr>
            </w:pPr>
            <w:r w:rsidRPr="00B3077B">
              <w:rPr>
                <w:rFonts w:ascii="GHEA Grapalat" w:hAnsi="GHEA Grapalat"/>
              </w:rPr>
              <w:t>Առաջնորդություն և (ինքնա)զարգացում։</w:t>
            </w:r>
          </w:p>
          <w:p w14:paraId="2E5EA63D" w14:textId="77777777" w:rsidR="00B34503" w:rsidRPr="00B3077B" w:rsidRDefault="00B34503" w:rsidP="001F77EA">
            <w:pPr>
              <w:pStyle w:val="ListParagraph"/>
              <w:numPr>
                <w:ilvl w:val="0"/>
                <w:numId w:val="10"/>
              </w:numPr>
              <w:shd w:val="clear" w:color="auto" w:fill="FFFFFF"/>
              <w:tabs>
                <w:tab w:val="left" w:pos="426"/>
              </w:tabs>
              <w:spacing w:after="0"/>
              <w:jc w:val="both"/>
              <w:rPr>
                <w:rFonts w:ascii="GHEA Grapalat" w:hAnsi="GHEA Grapalat"/>
                <w:b/>
              </w:rPr>
            </w:pPr>
            <w:r w:rsidRPr="00B3077B">
              <w:rPr>
                <w:rFonts w:ascii="GHEA Grapalat" w:hAnsi="GHEA Grapalat"/>
                <w:b/>
                <w:bCs/>
              </w:rPr>
              <w:t>Ակնկալվող լրացուցիչ անձնային որակները`</w:t>
            </w:r>
          </w:p>
          <w:p w14:paraId="001C4F27" w14:textId="77777777" w:rsidR="00B34503" w:rsidRPr="00B3077B" w:rsidRDefault="00B34503" w:rsidP="001F77EA">
            <w:pPr>
              <w:pStyle w:val="ListParagraph"/>
              <w:numPr>
                <w:ilvl w:val="0"/>
                <w:numId w:val="6"/>
              </w:numPr>
              <w:spacing w:after="0"/>
              <w:ind w:left="1166"/>
              <w:jc w:val="both"/>
              <w:rPr>
                <w:rFonts w:ascii="GHEA Grapalat" w:hAnsi="GHEA Grapalat"/>
              </w:rPr>
            </w:pPr>
            <w:r w:rsidRPr="00B3077B">
              <w:rPr>
                <w:rFonts w:ascii="GHEA Grapalat" w:hAnsi="GHEA Grapalat"/>
              </w:rPr>
              <w:t xml:space="preserve">Հաշվեքննիչ պալատի </w:t>
            </w:r>
            <w:r w:rsidRPr="00B3077B">
              <w:rPr>
                <w:rFonts w:ascii="GHEA Grapalat" w:hAnsi="GHEA Grapalat"/>
                <w:b/>
              </w:rPr>
              <w:t>արժեքներին</w:t>
            </w:r>
            <w:r w:rsidRPr="00B3077B">
              <w:rPr>
                <w:rFonts w:ascii="GHEA Grapalat" w:hAnsi="GHEA Grapalat"/>
              </w:rPr>
              <w:t xml:space="preserve"> համապատասխանություն աշխատանքային բոլոր դրսևորումներում, Հաշվեքննիչ պալատի հեղինակության պահպանման ու զարգացման հանձնառություն.</w:t>
            </w:r>
          </w:p>
          <w:p w14:paraId="5915283D" w14:textId="77777777" w:rsidR="00B34503" w:rsidRPr="00B3077B" w:rsidRDefault="00B34503" w:rsidP="001F77EA">
            <w:pPr>
              <w:pStyle w:val="ListParagraph"/>
              <w:numPr>
                <w:ilvl w:val="0"/>
                <w:numId w:val="6"/>
              </w:numPr>
              <w:spacing w:after="0"/>
              <w:ind w:left="1166"/>
              <w:jc w:val="both"/>
              <w:rPr>
                <w:rFonts w:ascii="GHEA Grapalat" w:hAnsi="GHEA Grapalat"/>
              </w:rPr>
            </w:pPr>
            <w:r w:rsidRPr="00B3077B">
              <w:rPr>
                <w:rFonts w:ascii="GHEA Grapalat" w:hAnsi="GHEA Grapalat"/>
                <w:b/>
              </w:rPr>
              <w:t>Մոտիվացիա.</w:t>
            </w:r>
            <w:r w:rsidRPr="00B3077B">
              <w:rPr>
                <w:rFonts w:ascii="GHEA Grapalat" w:hAnsi="GHEA Grapalat"/>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1BB59849" w14:textId="77777777" w:rsidR="00B34503" w:rsidRPr="00B3077B" w:rsidRDefault="00B34503" w:rsidP="001F77EA">
            <w:pPr>
              <w:pStyle w:val="ListParagraph"/>
              <w:numPr>
                <w:ilvl w:val="0"/>
                <w:numId w:val="6"/>
              </w:numPr>
              <w:spacing w:after="0"/>
              <w:ind w:left="1166"/>
              <w:jc w:val="both"/>
              <w:rPr>
                <w:rFonts w:ascii="GHEA Grapalat" w:hAnsi="GHEA Grapalat"/>
              </w:rPr>
            </w:pPr>
            <w:r w:rsidRPr="00B3077B">
              <w:rPr>
                <w:rFonts w:ascii="GHEA Grapalat" w:hAnsi="GHEA Grapalat"/>
                <w:b/>
              </w:rPr>
              <w:t>Ռազմավարական մտածողություն.</w:t>
            </w:r>
            <w:r w:rsidRPr="00B3077B">
              <w:rPr>
                <w:rFonts w:ascii="GHEA Grapalat" w:hAnsi="GHEA Grapalat"/>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209FEE81" w14:textId="77777777" w:rsidR="00B34503" w:rsidRPr="00B3077B" w:rsidRDefault="00B34503" w:rsidP="001F77EA">
            <w:pPr>
              <w:pStyle w:val="ListParagraph"/>
              <w:numPr>
                <w:ilvl w:val="0"/>
                <w:numId w:val="6"/>
              </w:numPr>
              <w:spacing w:after="0"/>
              <w:ind w:left="1166"/>
              <w:jc w:val="both"/>
              <w:rPr>
                <w:rFonts w:ascii="GHEA Grapalat" w:hAnsi="GHEA Grapalat"/>
              </w:rPr>
            </w:pPr>
            <w:r w:rsidRPr="00B3077B">
              <w:rPr>
                <w:rFonts w:ascii="GHEA Grapalat" w:hAnsi="GHEA Grapalat"/>
                <w:b/>
              </w:rPr>
              <w:t>Դիմակայունություն և ճկունություն.</w:t>
            </w:r>
            <w:r w:rsidRPr="00B3077B">
              <w:rPr>
                <w:rFonts w:ascii="GHEA Grapalat" w:hAnsi="GHEA Grapalat"/>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B3077B">
              <w:rPr>
                <w:rFonts w:ascii="GHEA Grapalat" w:hAnsi="GHEA Grapalat"/>
              </w:rPr>
              <w:t xml:space="preserve"> միաժամանակ նաև ճկունություն՝ իրականացնելու համապատասխան ճշգրտումներ՝ վերջնանպատակին հասնելու համար.</w:t>
            </w:r>
          </w:p>
          <w:p w14:paraId="328D975E" w14:textId="77777777" w:rsidR="00B34503" w:rsidRPr="00B3077B" w:rsidRDefault="00B34503" w:rsidP="001F77EA">
            <w:pPr>
              <w:pStyle w:val="ListParagraph"/>
              <w:numPr>
                <w:ilvl w:val="0"/>
                <w:numId w:val="6"/>
              </w:numPr>
              <w:spacing w:after="0"/>
              <w:ind w:left="1166"/>
              <w:jc w:val="both"/>
              <w:rPr>
                <w:rFonts w:ascii="GHEA Grapalat" w:hAnsi="GHEA Grapalat"/>
              </w:rPr>
            </w:pPr>
            <w:r w:rsidRPr="00B3077B">
              <w:rPr>
                <w:rFonts w:ascii="GHEA Grapalat" w:hAnsi="GHEA Grapalat"/>
                <w:b/>
              </w:rPr>
              <w:t xml:space="preserve">Նախաձեռնողական, ստեղծագործական ու նորարարական մոտեցում </w:t>
            </w:r>
            <w:r w:rsidRPr="00B3077B">
              <w:rPr>
                <w:rFonts w:ascii="GHEA Grapalat" w:hAnsi="GHEA Grapalat"/>
              </w:rPr>
              <w:t>աշխատանքի, դրա որակի բարելավման ու խնդիրների լուծման հարցերում.</w:t>
            </w:r>
          </w:p>
          <w:p w14:paraId="7CF4B614" w14:textId="77777777" w:rsidR="00B34503" w:rsidRPr="00B3077B" w:rsidRDefault="00B34503" w:rsidP="001F77EA">
            <w:pPr>
              <w:pStyle w:val="ListParagraph"/>
              <w:numPr>
                <w:ilvl w:val="0"/>
                <w:numId w:val="6"/>
              </w:numPr>
              <w:spacing w:after="0"/>
              <w:ind w:left="1166"/>
              <w:jc w:val="both"/>
              <w:rPr>
                <w:rFonts w:ascii="GHEA Grapalat" w:hAnsi="GHEA Grapalat"/>
              </w:rPr>
            </w:pPr>
            <w:r w:rsidRPr="00B3077B">
              <w:rPr>
                <w:rFonts w:ascii="GHEA Grapalat" w:hAnsi="GHEA Grapalat"/>
                <w:b/>
              </w:rPr>
              <w:t>Մտավոր հետաքրքրասիրություն (curiosity)</w:t>
            </w:r>
            <w:r w:rsidRPr="00B3077B">
              <w:rPr>
                <w:rFonts w:ascii="GHEA Grapalat" w:hAnsi="GHEA Grapalat"/>
              </w:rPr>
              <w:t>:</w:t>
            </w:r>
            <w:r w:rsidRPr="00B3077B">
              <w:rPr>
                <w:rFonts w:ascii="GHEA Grapalat" w:hAnsi="GHEA Grapalat"/>
                <w:lang w:val="en-GB"/>
              </w:rPr>
              <w:t xml:space="preserve"> </w:t>
            </w:r>
          </w:p>
        </w:tc>
      </w:tr>
      <w:tr w:rsidR="00B34503" w:rsidRPr="00B3077B" w14:paraId="17E951D8" w14:textId="77777777" w:rsidTr="00B34503">
        <w:trPr>
          <w:trHeight w:val="533"/>
        </w:trPr>
        <w:tc>
          <w:tcPr>
            <w:tcW w:w="10710" w:type="dxa"/>
          </w:tcPr>
          <w:p w14:paraId="60EA4F19" w14:textId="77777777" w:rsidR="00B34503" w:rsidRPr="00B3077B" w:rsidRDefault="00B34503" w:rsidP="00B34503">
            <w:pPr>
              <w:spacing w:line="276" w:lineRule="auto"/>
              <w:contextualSpacing/>
              <w:jc w:val="center"/>
              <w:rPr>
                <w:rFonts w:ascii="GHEA Grapalat" w:hAnsi="GHEA Grapalat"/>
                <w:b/>
              </w:rPr>
            </w:pPr>
            <w:r w:rsidRPr="00B3077B">
              <w:rPr>
                <w:rFonts w:ascii="GHEA Grapalat" w:hAnsi="GHEA Grapalat"/>
                <w:b/>
              </w:rPr>
              <w:lastRenderedPageBreak/>
              <w:t>4. Կազմակերպական շրջանակ</w:t>
            </w:r>
          </w:p>
        </w:tc>
      </w:tr>
      <w:tr w:rsidR="00B34503" w:rsidRPr="003E4546" w14:paraId="2E947EE7" w14:textId="77777777" w:rsidTr="00B34503">
        <w:tc>
          <w:tcPr>
            <w:tcW w:w="10710" w:type="dxa"/>
          </w:tcPr>
          <w:p w14:paraId="6CF58430" w14:textId="77777777" w:rsidR="00B34503" w:rsidRPr="00B34503" w:rsidRDefault="00B34503" w:rsidP="00B34503">
            <w:pPr>
              <w:spacing w:line="276" w:lineRule="auto"/>
              <w:jc w:val="both"/>
              <w:rPr>
                <w:rFonts w:ascii="GHEA Grapalat" w:hAnsi="GHEA Grapalat" w:cs="Arial"/>
                <w:b/>
                <w:i/>
                <w:shd w:val="clear" w:color="auto" w:fill="FFFFFF"/>
                <w:lang w:val="en-US"/>
              </w:rPr>
            </w:pPr>
            <w:r w:rsidRPr="00B34503">
              <w:rPr>
                <w:rFonts w:ascii="GHEA Grapalat" w:hAnsi="GHEA Grapalat"/>
                <w:b/>
                <w:i/>
                <w:lang w:val="en-US"/>
              </w:rPr>
              <w:t xml:space="preserve">4.1. </w:t>
            </w:r>
            <w:r w:rsidRPr="00B3077B">
              <w:rPr>
                <w:rFonts w:ascii="GHEA Grapalat" w:hAnsi="GHEA Grapalat" w:cs="Arial"/>
                <w:b/>
                <w:i/>
                <w:shd w:val="clear" w:color="auto" w:fill="FFFFFF"/>
              </w:rPr>
              <w:t>Աշխատանքի</w:t>
            </w:r>
            <w:r w:rsidRPr="00B34503">
              <w:rPr>
                <w:rFonts w:ascii="GHEA Grapalat" w:hAnsi="GHEA Grapalat" w:cs="Arial"/>
                <w:b/>
                <w:i/>
                <w:shd w:val="clear" w:color="auto" w:fill="FFFFFF"/>
                <w:lang w:val="en-US"/>
              </w:rPr>
              <w:t xml:space="preserve"> </w:t>
            </w:r>
            <w:r w:rsidRPr="00B3077B">
              <w:rPr>
                <w:rFonts w:ascii="GHEA Grapalat" w:hAnsi="GHEA Grapalat" w:cs="Arial"/>
                <w:b/>
                <w:i/>
                <w:shd w:val="clear" w:color="auto" w:fill="FFFFFF"/>
              </w:rPr>
              <w:t>կազմակերպման</w:t>
            </w:r>
            <w:r w:rsidRPr="00B34503">
              <w:rPr>
                <w:rFonts w:ascii="GHEA Grapalat" w:hAnsi="GHEA Grapalat" w:cs="Arial"/>
                <w:b/>
                <w:i/>
                <w:shd w:val="clear" w:color="auto" w:fill="FFFFFF"/>
                <w:lang w:val="en-US"/>
              </w:rPr>
              <w:t xml:space="preserve"> </w:t>
            </w:r>
            <w:r w:rsidRPr="00B3077B">
              <w:rPr>
                <w:rFonts w:ascii="GHEA Grapalat" w:hAnsi="GHEA Grapalat" w:cs="Arial"/>
                <w:b/>
                <w:i/>
                <w:shd w:val="clear" w:color="auto" w:fill="FFFFFF"/>
              </w:rPr>
              <w:t>և</w:t>
            </w:r>
            <w:r w:rsidRPr="00B34503">
              <w:rPr>
                <w:rFonts w:ascii="GHEA Grapalat" w:hAnsi="GHEA Grapalat" w:cs="Arial"/>
                <w:b/>
                <w:i/>
                <w:shd w:val="clear" w:color="auto" w:fill="FFFFFF"/>
                <w:lang w:val="en-US"/>
              </w:rPr>
              <w:t xml:space="preserve"> </w:t>
            </w:r>
            <w:r w:rsidRPr="00B3077B">
              <w:rPr>
                <w:rFonts w:ascii="GHEA Grapalat" w:hAnsi="GHEA Grapalat" w:cs="Arial"/>
                <w:b/>
                <w:i/>
                <w:shd w:val="clear" w:color="auto" w:fill="FFFFFF"/>
              </w:rPr>
              <w:t>ղեկավարման</w:t>
            </w:r>
            <w:r w:rsidRPr="00B34503">
              <w:rPr>
                <w:rFonts w:ascii="GHEA Grapalat" w:hAnsi="GHEA Grapalat" w:cs="Arial"/>
                <w:b/>
                <w:i/>
                <w:shd w:val="clear" w:color="auto" w:fill="FFFFFF"/>
                <w:lang w:val="en-US"/>
              </w:rPr>
              <w:t xml:space="preserve"> </w:t>
            </w:r>
            <w:r w:rsidRPr="00B3077B">
              <w:rPr>
                <w:rFonts w:ascii="GHEA Grapalat" w:hAnsi="GHEA Grapalat" w:cs="Arial"/>
                <w:b/>
                <w:i/>
                <w:shd w:val="clear" w:color="auto" w:fill="FFFFFF"/>
              </w:rPr>
              <w:t>պատասխանատվությունը՝</w:t>
            </w:r>
          </w:p>
          <w:p w14:paraId="21DD1289" w14:textId="77777777" w:rsidR="00B34503" w:rsidRPr="00B3077B" w:rsidRDefault="00B34503" w:rsidP="00B34503">
            <w:pPr>
              <w:spacing w:line="276" w:lineRule="auto"/>
              <w:jc w:val="both"/>
              <w:rPr>
                <w:rFonts w:ascii="GHEA Grapalat" w:hAnsi="GHEA Grapalat" w:cs="Arial"/>
                <w:u w:val="single"/>
                <w:shd w:val="clear" w:color="auto" w:fill="FFFFFF"/>
              </w:rPr>
            </w:pPr>
            <w:r>
              <w:rPr>
                <w:rFonts w:ascii="GHEA Grapalat" w:hAnsi="GHEA Grapalat"/>
                <w:u w:val="single"/>
                <w:lang w:val="hy-AM"/>
              </w:rPr>
              <w:t>Պ</w:t>
            </w:r>
            <w:r w:rsidRPr="00B3077B">
              <w:rPr>
                <w:rFonts w:ascii="GHEA Grapalat" w:hAnsi="GHEA Grapalat"/>
                <w:u w:val="single"/>
              </w:rPr>
              <w:t>ատասխանատու է՝</w:t>
            </w:r>
          </w:p>
          <w:p w14:paraId="391CD73B" w14:textId="77777777" w:rsidR="00B34503" w:rsidRPr="00B3077B" w:rsidRDefault="00B34503" w:rsidP="001F77EA">
            <w:pPr>
              <w:pStyle w:val="ListParagraph"/>
              <w:numPr>
                <w:ilvl w:val="1"/>
                <w:numId w:val="17"/>
              </w:numPr>
              <w:spacing w:after="0"/>
              <w:jc w:val="both"/>
              <w:rPr>
                <w:rFonts w:ascii="GHEA Grapalat" w:hAnsi="GHEA Grapalat" w:cs="Arial"/>
                <w:lang w:val="hy-AM"/>
              </w:rPr>
            </w:pPr>
            <w:r w:rsidRPr="00B3077B">
              <w:rPr>
                <w:rFonts w:ascii="GHEA Grapalat" w:hAnsi="GHEA Grapalat" w:cs="Arial"/>
                <w:lang w:val="hy-AM"/>
              </w:rPr>
              <w:t>Իրեն հանձնարարված առաջադրանքների ժամանակին և պատշաճ կատարման, կարգապահության պահպանման համար։</w:t>
            </w:r>
          </w:p>
          <w:p w14:paraId="2279B486" w14:textId="77777777" w:rsidR="00B34503" w:rsidRPr="00B3077B" w:rsidRDefault="00B34503" w:rsidP="001F77EA">
            <w:pPr>
              <w:pStyle w:val="ListParagraph"/>
              <w:numPr>
                <w:ilvl w:val="1"/>
                <w:numId w:val="17"/>
              </w:numPr>
              <w:spacing w:after="0"/>
              <w:jc w:val="both"/>
              <w:rPr>
                <w:rFonts w:ascii="GHEA Grapalat" w:hAnsi="GHEA Grapalat" w:cs="Arial"/>
                <w:lang w:val="hy-AM"/>
              </w:rPr>
            </w:pPr>
            <w:r w:rsidRPr="00B3077B">
              <w:rPr>
                <w:rFonts w:ascii="GHEA Grapalat" w:hAnsi="GHEA Grapalat" w:cs="Arial"/>
                <w:lang w:val="hy-AM"/>
              </w:rPr>
              <w:t>Տվյալների հավաքման և վերլուծության՝ դրանց համար սահմանված պահանջներին համապատասխանության համար։</w:t>
            </w:r>
          </w:p>
          <w:p w14:paraId="320F3419" w14:textId="77777777" w:rsidR="00B34503" w:rsidRPr="00B3077B" w:rsidRDefault="00B34503" w:rsidP="001F77EA">
            <w:pPr>
              <w:pStyle w:val="ListParagraph"/>
              <w:numPr>
                <w:ilvl w:val="1"/>
                <w:numId w:val="17"/>
              </w:numPr>
              <w:spacing w:after="0"/>
              <w:jc w:val="both"/>
              <w:rPr>
                <w:rFonts w:ascii="GHEA Grapalat" w:hAnsi="GHEA Grapalat" w:cs="Arial"/>
                <w:lang w:val="hy-AM"/>
              </w:rPr>
            </w:pPr>
            <w:r w:rsidRPr="00B3077B">
              <w:rPr>
                <w:rFonts w:ascii="GHEA Grapalat" w:hAnsi="GHEA Grapalat" w:cs="Arial"/>
                <w:lang w:val="hy-AM"/>
              </w:rPr>
              <w:t>Աշխատանքային փաստաթղթեր</w:t>
            </w:r>
            <w:r>
              <w:rPr>
                <w:rFonts w:ascii="GHEA Grapalat" w:hAnsi="GHEA Grapalat" w:cs="Arial"/>
                <w:lang w:val="hy-AM"/>
              </w:rPr>
              <w:t>ը</w:t>
            </w:r>
            <w:r w:rsidRPr="00B3077B">
              <w:rPr>
                <w:rFonts w:ascii="GHEA Grapalat" w:hAnsi="GHEA Grapalat" w:cs="Arial"/>
                <w:lang w:val="hy-AM"/>
              </w:rPr>
              <w:t xml:space="preserve"> Հաշվեքննիչ պալատի կողմից սահմանված պահանջներին համապատասխան պատրաստելու համար։</w:t>
            </w:r>
          </w:p>
          <w:p w14:paraId="0C4E7E7F" w14:textId="77777777" w:rsidR="00B34503" w:rsidRPr="00B3077B" w:rsidRDefault="00B34503" w:rsidP="001F77EA">
            <w:pPr>
              <w:pStyle w:val="ListParagraph"/>
              <w:numPr>
                <w:ilvl w:val="1"/>
                <w:numId w:val="17"/>
              </w:numPr>
              <w:spacing w:after="0"/>
              <w:jc w:val="both"/>
              <w:rPr>
                <w:rFonts w:ascii="GHEA Grapalat" w:hAnsi="GHEA Grapalat" w:cs="Arial"/>
                <w:lang w:val="hy-AM"/>
              </w:rPr>
            </w:pPr>
            <w:r w:rsidRPr="00B3077B">
              <w:rPr>
                <w:rFonts w:ascii="GHEA Grapalat" w:hAnsi="GHEA Grapalat" w:cs="Arial"/>
                <w:lang w:val="hy-AM"/>
              </w:rPr>
              <w:lastRenderedPageBreak/>
              <w:t>Վարչության ներքին կարգապահության, հաշվեքննության գաղտնիության և մասնագիտական էթիկայի պահանջների պահպանման համար։</w:t>
            </w:r>
          </w:p>
          <w:p w14:paraId="3A5798B1" w14:textId="77777777" w:rsidR="00B34503" w:rsidRPr="00B3077B" w:rsidRDefault="00B34503" w:rsidP="001F77EA">
            <w:pPr>
              <w:pStyle w:val="ListParagraph"/>
              <w:numPr>
                <w:ilvl w:val="1"/>
                <w:numId w:val="17"/>
              </w:numPr>
              <w:spacing w:after="0"/>
              <w:jc w:val="both"/>
              <w:rPr>
                <w:rFonts w:ascii="GHEA Grapalat" w:hAnsi="GHEA Grapalat" w:cs="Arial"/>
                <w:lang w:val="hy-AM"/>
              </w:rPr>
            </w:pPr>
            <w:r w:rsidRPr="00B3077B">
              <w:rPr>
                <w:rFonts w:ascii="GHEA Grapalat" w:hAnsi="GHEA Grapalat" w:cs="Arial"/>
                <w:lang w:val="hy-AM"/>
              </w:rPr>
              <w:t>Հաշվեքննիչ պալատի ներքին ընթացակարգերի և հրահանգների պահպանման համար։</w:t>
            </w:r>
          </w:p>
          <w:p w14:paraId="4D898DE0" w14:textId="77777777" w:rsidR="00B34503" w:rsidRPr="003A2297" w:rsidRDefault="00B34503" w:rsidP="00B34503">
            <w:pPr>
              <w:spacing w:line="276" w:lineRule="auto"/>
              <w:jc w:val="both"/>
              <w:rPr>
                <w:rFonts w:ascii="GHEA Grapalat" w:hAnsi="GHEA Grapalat"/>
                <w:b/>
                <w:i/>
                <w:lang w:val="hy-AM"/>
              </w:rPr>
            </w:pPr>
          </w:p>
          <w:p w14:paraId="3114A078" w14:textId="77777777" w:rsidR="00B34503" w:rsidRPr="00B3077B" w:rsidRDefault="00B34503" w:rsidP="00B34503">
            <w:pPr>
              <w:spacing w:line="276" w:lineRule="auto"/>
              <w:jc w:val="both"/>
              <w:rPr>
                <w:rFonts w:ascii="GHEA Grapalat" w:hAnsi="GHEA Grapalat"/>
                <w:b/>
                <w:i/>
                <w:lang w:val="hy-AM"/>
              </w:rPr>
            </w:pPr>
            <w:r w:rsidRPr="00B3077B">
              <w:rPr>
                <w:rFonts w:ascii="GHEA Grapalat" w:hAnsi="GHEA Grapalat" w:cs="Arial"/>
                <w:b/>
                <w:i/>
                <w:shd w:val="clear" w:color="auto" w:fill="FFFFFF"/>
                <w:lang w:val="hy-AM"/>
              </w:rPr>
              <w:t>4.2. Որոշումներ կայացնելու լիազորությունները՝</w:t>
            </w:r>
          </w:p>
          <w:p w14:paraId="7F5CEA1D" w14:textId="77777777" w:rsidR="00B34503" w:rsidRPr="00B3077B" w:rsidRDefault="00B34503" w:rsidP="001F77EA">
            <w:pPr>
              <w:pStyle w:val="ListParagraph"/>
              <w:numPr>
                <w:ilvl w:val="0"/>
                <w:numId w:val="17"/>
              </w:numPr>
              <w:spacing w:after="0"/>
              <w:jc w:val="both"/>
              <w:rPr>
                <w:rFonts w:ascii="GHEA Grapalat" w:hAnsi="GHEA Grapalat"/>
                <w:lang w:val="hy-AM"/>
              </w:rPr>
            </w:pPr>
            <w:r w:rsidRPr="00B3077B">
              <w:rPr>
                <w:rFonts w:ascii="GHEA Grapalat" w:hAnsi="GHEA Grapalat"/>
                <w:lang w:val="hy-AM"/>
              </w:rPr>
              <w:t>Ներկայացնում է առաջարկություններ ստորաբաժանման ներքին գործընթացների բարելավման վերաբերյալ:</w:t>
            </w:r>
          </w:p>
          <w:p w14:paraId="2A8E6887" w14:textId="77777777" w:rsidR="00B34503" w:rsidRPr="00B3077B" w:rsidRDefault="00B34503" w:rsidP="001F77EA">
            <w:pPr>
              <w:pStyle w:val="ListParagraph"/>
              <w:numPr>
                <w:ilvl w:val="0"/>
                <w:numId w:val="17"/>
              </w:numPr>
              <w:spacing w:after="0"/>
              <w:jc w:val="both"/>
              <w:rPr>
                <w:rFonts w:ascii="GHEA Grapalat" w:hAnsi="GHEA Grapalat"/>
                <w:lang w:val="hy-AM"/>
              </w:rPr>
            </w:pPr>
            <w:r w:rsidRPr="00B3077B">
              <w:rPr>
                <w:rFonts w:ascii="GHEA Grapalat" w:hAnsi="GHEA Grapalat"/>
                <w:lang w:val="hy-AM"/>
              </w:rPr>
              <w:t>Ներկայացնում է առաջարկներ հաշվեքննության գործընթացների վերաբերյալ՝ կատարելով տեղեկատվության հավաքում և նախապատրաստում։</w:t>
            </w:r>
          </w:p>
          <w:p w14:paraId="344CBE9D" w14:textId="77777777" w:rsidR="00B34503" w:rsidRPr="00B3077B" w:rsidRDefault="00B34503" w:rsidP="001F77EA">
            <w:pPr>
              <w:pStyle w:val="ListParagraph"/>
              <w:numPr>
                <w:ilvl w:val="0"/>
                <w:numId w:val="17"/>
              </w:numPr>
              <w:spacing w:after="0"/>
              <w:jc w:val="both"/>
              <w:rPr>
                <w:rFonts w:ascii="GHEA Grapalat" w:hAnsi="GHEA Grapalat"/>
                <w:lang w:val="hy-AM"/>
              </w:rPr>
            </w:pPr>
            <w:r w:rsidRPr="00B3077B">
              <w:rPr>
                <w:rFonts w:ascii="GHEA Grapalat" w:hAnsi="GHEA Grapalat"/>
                <w:lang w:val="hy-AM"/>
              </w:rPr>
              <w:t>Պլանավորում է ինքնակատարելագործումը և դրա շրջանակում մասնակցում է վերապատրաստումներին և ուսումնառության ծրագրերին՝ շարունակաբար զարգացնելով մասնագիտական գիտելիքները։</w:t>
            </w:r>
          </w:p>
          <w:p w14:paraId="7F395004" w14:textId="77777777" w:rsidR="00B34503" w:rsidRPr="00B3077B" w:rsidRDefault="00B34503" w:rsidP="00B34503">
            <w:pPr>
              <w:spacing w:line="276" w:lineRule="auto"/>
              <w:jc w:val="both"/>
              <w:rPr>
                <w:rFonts w:ascii="GHEA Grapalat" w:hAnsi="GHEA Grapalat"/>
                <w:b/>
                <w:i/>
                <w:lang w:val="hy-AM"/>
              </w:rPr>
            </w:pPr>
          </w:p>
          <w:p w14:paraId="54BFB87E" w14:textId="77777777" w:rsidR="00B34503" w:rsidRPr="00B3077B" w:rsidRDefault="00B34503" w:rsidP="00B34503">
            <w:pPr>
              <w:spacing w:line="276" w:lineRule="auto"/>
              <w:jc w:val="both"/>
              <w:rPr>
                <w:rFonts w:ascii="GHEA Grapalat" w:hAnsi="GHEA Grapalat"/>
                <w:b/>
                <w:i/>
              </w:rPr>
            </w:pPr>
            <w:r w:rsidRPr="00B3077B">
              <w:rPr>
                <w:rFonts w:ascii="GHEA Grapalat" w:hAnsi="GHEA Grapalat"/>
                <w:b/>
                <w:i/>
              </w:rPr>
              <w:t xml:space="preserve">4.3. </w:t>
            </w:r>
            <w:r w:rsidRPr="00B3077B">
              <w:rPr>
                <w:rFonts w:ascii="GHEA Grapalat" w:hAnsi="GHEA Grapalat" w:cs="Arial"/>
                <w:b/>
                <w:i/>
                <w:shd w:val="clear" w:color="auto" w:fill="FFFFFF"/>
              </w:rPr>
              <w:t>Գործունեության ազդեցությունը՝</w:t>
            </w:r>
          </w:p>
          <w:p w14:paraId="5A158A2C" w14:textId="77777777" w:rsidR="00B34503" w:rsidRPr="00B3077B" w:rsidRDefault="00B34503" w:rsidP="001F77EA">
            <w:pPr>
              <w:pStyle w:val="ListParagraph"/>
              <w:numPr>
                <w:ilvl w:val="1"/>
                <w:numId w:val="17"/>
              </w:numPr>
              <w:spacing w:after="0"/>
              <w:jc w:val="both"/>
              <w:rPr>
                <w:rFonts w:ascii="GHEA Grapalat" w:hAnsi="GHEA Grapalat" w:cs="Arial"/>
              </w:rPr>
            </w:pPr>
            <w:r w:rsidRPr="00B3077B">
              <w:rPr>
                <w:rFonts w:ascii="GHEA Grapalat" w:hAnsi="GHEA Grapalat" w:cs="Arial"/>
              </w:rPr>
              <w:t>Մասնակցում է Վարչության աշխատանքային խմբերի գործունեությանը՝ կատարելով իրեն հանձնարարված առաջադրանքները։</w:t>
            </w:r>
          </w:p>
          <w:p w14:paraId="07629001" w14:textId="77777777" w:rsidR="00B34503" w:rsidRPr="00B3077B" w:rsidRDefault="00B34503" w:rsidP="001F77EA">
            <w:pPr>
              <w:pStyle w:val="ListParagraph"/>
              <w:numPr>
                <w:ilvl w:val="1"/>
                <w:numId w:val="17"/>
              </w:numPr>
              <w:spacing w:after="0"/>
              <w:jc w:val="both"/>
              <w:rPr>
                <w:rFonts w:ascii="GHEA Grapalat" w:hAnsi="GHEA Grapalat"/>
              </w:rPr>
            </w:pPr>
            <w:r w:rsidRPr="00B3077B">
              <w:rPr>
                <w:rFonts w:ascii="GHEA Grapalat" w:hAnsi="GHEA Grapalat"/>
              </w:rPr>
              <w:t>Կատարում է իրեն հանձնարարված տվյալների հավաքման, մշակման և նախնական վերլուծության աշխատանքները։</w:t>
            </w:r>
          </w:p>
          <w:p w14:paraId="6B3B3DEB" w14:textId="77777777" w:rsidR="00B34503" w:rsidRPr="00C552BC" w:rsidRDefault="00B34503" w:rsidP="001F77EA">
            <w:pPr>
              <w:pStyle w:val="ListParagraph"/>
              <w:numPr>
                <w:ilvl w:val="1"/>
                <w:numId w:val="17"/>
              </w:numPr>
              <w:spacing w:after="0"/>
              <w:jc w:val="both"/>
              <w:rPr>
                <w:rFonts w:ascii="GHEA Grapalat" w:hAnsi="GHEA Grapalat"/>
              </w:rPr>
            </w:pPr>
            <w:r w:rsidRPr="00C552BC">
              <w:rPr>
                <w:rFonts w:ascii="GHEA Grapalat" w:hAnsi="GHEA Grapalat"/>
              </w:rPr>
              <w:t>Վարչության կողմից իրականացվող առաջադրանքներ</w:t>
            </w:r>
            <w:r>
              <w:rPr>
                <w:rFonts w:ascii="GHEA Grapalat" w:hAnsi="GHEA Grapalat"/>
                <w:lang w:val="hy-AM"/>
              </w:rPr>
              <w:t>ի և</w:t>
            </w:r>
            <w:r w:rsidRPr="00C552BC">
              <w:rPr>
                <w:rFonts w:ascii="GHEA Grapalat" w:hAnsi="GHEA Grapalat"/>
              </w:rPr>
              <w:t xml:space="preserve"> փաստաթղթաշրջանառության ապահովման </w:t>
            </w:r>
            <w:r>
              <w:rPr>
                <w:rFonts w:ascii="GHEA Grapalat" w:hAnsi="GHEA Grapalat"/>
                <w:lang w:val="hy-AM"/>
              </w:rPr>
              <w:t>նպատակով կ</w:t>
            </w:r>
            <w:r w:rsidRPr="00C552BC">
              <w:rPr>
                <w:rFonts w:ascii="GHEA Grapalat" w:hAnsi="GHEA Grapalat"/>
              </w:rPr>
              <w:t>ատարում է իրեն հանձնարարված ա</w:t>
            </w:r>
            <w:r>
              <w:rPr>
                <w:rFonts w:ascii="GHEA Grapalat" w:hAnsi="GHEA Grapalat"/>
                <w:lang w:val="hy-AM"/>
              </w:rPr>
              <w:t>շխատանքները</w:t>
            </w:r>
            <w:r w:rsidRPr="00C552BC">
              <w:rPr>
                <w:rFonts w:ascii="GHEA Grapalat" w:hAnsi="GHEA Grapalat"/>
              </w:rPr>
              <w:t>։</w:t>
            </w:r>
          </w:p>
          <w:p w14:paraId="5AC34C1E" w14:textId="77777777" w:rsidR="00B34503" w:rsidRPr="00B3077B" w:rsidRDefault="00B34503" w:rsidP="001F77EA">
            <w:pPr>
              <w:pStyle w:val="ListParagraph"/>
              <w:numPr>
                <w:ilvl w:val="1"/>
                <w:numId w:val="17"/>
              </w:numPr>
              <w:spacing w:after="0"/>
              <w:jc w:val="both"/>
              <w:rPr>
                <w:rFonts w:ascii="GHEA Grapalat" w:hAnsi="GHEA Grapalat"/>
              </w:rPr>
            </w:pPr>
            <w:r w:rsidRPr="00B3077B">
              <w:rPr>
                <w:rFonts w:ascii="GHEA Grapalat" w:hAnsi="GHEA Grapalat"/>
              </w:rPr>
              <w:t>Իր աշխատանքի արդյունքները ներկայացնում է Վարչության առաջատար կամ գլխավոր խմբերի պաշտոն զբաղեցնող հաշվեքննողին:</w:t>
            </w:r>
          </w:p>
          <w:p w14:paraId="114BFC88" w14:textId="77777777" w:rsidR="00B34503" w:rsidRPr="00B3077B" w:rsidRDefault="00B34503" w:rsidP="00B34503">
            <w:pPr>
              <w:spacing w:line="276" w:lineRule="auto"/>
              <w:jc w:val="both"/>
              <w:rPr>
                <w:rFonts w:ascii="GHEA Grapalat" w:hAnsi="GHEA Grapalat"/>
                <w:b/>
                <w:i/>
                <w:lang w:val="en-GB"/>
              </w:rPr>
            </w:pPr>
          </w:p>
          <w:p w14:paraId="2B23BAE2" w14:textId="77777777" w:rsidR="00B34503" w:rsidRPr="00B3077B" w:rsidRDefault="00B34503" w:rsidP="00B34503">
            <w:pPr>
              <w:spacing w:line="276" w:lineRule="auto"/>
              <w:jc w:val="both"/>
              <w:rPr>
                <w:rFonts w:ascii="GHEA Grapalat" w:hAnsi="GHEA Grapalat"/>
                <w:b/>
                <w:i/>
              </w:rPr>
            </w:pPr>
            <w:r w:rsidRPr="00B3077B">
              <w:rPr>
                <w:rFonts w:ascii="GHEA Grapalat" w:hAnsi="GHEA Grapalat"/>
                <w:b/>
                <w:i/>
                <w:lang w:val="en-GB"/>
              </w:rPr>
              <w:t xml:space="preserve">4.4. </w:t>
            </w:r>
            <w:r w:rsidRPr="00B3077B">
              <w:rPr>
                <w:rFonts w:ascii="GHEA Grapalat" w:hAnsi="GHEA Grapalat" w:cs="Arial"/>
                <w:b/>
                <w:i/>
                <w:shd w:val="clear" w:color="auto" w:fill="FFFFFF"/>
              </w:rPr>
              <w:t>Շփումները և ներկայացուցչությունը</w:t>
            </w:r>
            <w:r w:rsidRPr="00B3077B">
              <w:rPr>
                <w:rFonts w:ascii="GHEA Grapalat" w:hAnsi="GHEA Grapalat"/>
                <w:b/>
                <w:i/>
              </w:rPr>
              <w:t>՝</w:t>
            </w:r>
          </w:p>
          <w:p w14:paraId="14C542E6" w14:textId="77777777" w:rsidR="00B34503" w:rsidRPr="00B3077B" w:rsidRDefault="00B34503" w:rsidP="001F77EA">
            <w:pPr>
              <w:pStyle w:val="ListParagraph"/>
              <w:numPr>
                <w:ilvl w:val="1"/>
                <w:numId w:val="20"/>
              </w:numPr>
              <w:spacing w:after="0"/>
              <w:jc w:val="both"/>
              <w:rPr>
                <w:rFonts w:ascii="GHEA Grapalat" w:hAnsi="GHEA Grapalat" w:cs="Arial"/>
              </w:rPr>
            </w:pPr>
            <w:r w:rsidRPr="00B3077B">
              <w:rPr>
                <w:rFonts w:ascii="GHEA Grapalat" w:hAnsi="GHEA Grapalat" w:cs="Arial"/>
              </w:rPr>
              <w:t>Համագործակցում է Հաշվեքննիչ պալատի այլ կառուցվածքային ստորաբաժանումների հետ՝ ստանալով անհրաժեշտ աջակցություն։</w:t>
            </w:r>
          </w:p>
          <w:p w14:paraId="6EA44060" w14:textId="77777777" w:rsidR="00B34503" w:rsidRDefault="00B34503" w:rsidP="001F77EA">
            <w:pPr>
              <w:pStyle w:val="ListParagraph"/>
              <w:numPr>
                <w:ilvl w:val="1"/>
                <w:numId w:val="20"/>
              </w:numPr>
              <w:spacing w:after="0"/>
              <w:jc w:val="both"/>
              <w:rPr>
                <w:rFonts w:ascii="GHEA Grapalat" w:hAnsi="GHEA Grapalat" w:cs="Arial"/>
              </w:rPr>
            </w:pPr>
            <w:r w:rsidRPr="00B3077B">
              <w:rPr>
                <w:rFonts w:ascii="GHEA Grapalat" w:hAnsi="GHEA Grapalat" w:cs="Arial"/>
              </w:rPr>
              <w:t xml:space="preserve">Մասնակցում է գիտելիքի (փորձի) փոխանակման </w:t>
            </w:r>
            <w:r>
              <w:rPr>
                <w:rFonts w:ascii="GHEA Grapalat" w:hAnsi="GHEA Grapalat" w:cs="Arial"/>
                <w:lang w:val="hy-AM"/>
              </w:rPr>
              <w:t xml:space="preserve">նպատակով </w:t>
            </w:r>
            <w:r w:rsidRPr="00B3077B">
              <w:rPr>
                <w:rFonts w:ascii="GHEA Grapalat" w:hAnsi="GHEA Grapalat" w:cs="Arial"/>
              </w:rPr>
              <w:t>կազմակերպվող սեմինարներին (քննարկումներին), ինչպես նաև դրանց ընթացքում ներկայացնում է փորձի փոխանակման, վերապատրաստումներին և ուսումնառության ծրագրերին իր մասնակցության արդյունքում կուտակած գիտելիքը։</w:t>
            </w:r>
          </w:p>
          <w:p w14:paraId="2E46A660" w14:textId="77777777" w:rsidR="00B34503" w:rsidRPr="003A2297" w:rsidRDefault="00B34503" w:rsidP="001F77EA">
            <w:pPr>
              <w:pStyle w:val="ListParagraph"/>
              <w:numPr>
                <w:ilvl w:val="1"/>
                <w:numId w:val="20"/>
              </w:numPr>
              <w:spacing w:after="0"/>
              <w:jc w:val="both"/>
              <w:rPr>
                <w:rFonts w:ascii="GHEA Grapalat" w:hAnsi="GHEA Grapalat" w:cs="Arial"/>
              </w:rPr>
            </w:pPr>
            <w:r w:rsidRPr="003A2297">
              <w:rPr>
                <w:rFonts w:ascii="GHEA Grapalat" w:hAnsi="GHEA Grapalat" w:cs="Arial"/>
                <w:lang w:val="hy-AM"/>
              </w:rPr>
              <w:t>Համագործակցում</w:t>
            </w:r>
            <w:r w:rsidRPr="003A2297">
              <w:rPr>
                <w:rFonts w:ascii="GHEA Grapalat" w:hAnsi="GHEA Grapalat"/>
                <w:lang w:val="hy-AM"/>
              </w:rPr>
              <w:t xml:space="preserve"> </w:t>
            </w:r>
            <w:r w:rsidRPr="003A2297">
              <w:rPr>
                <w:rFonts w:ascii="GHEA Grapalat" w:hAnsi="GHEA Grapalat" w:cs="Arial"/>
                <w:lang w:val="hy-AM"/>
              </w:rPr>
              <w:t>է</w:t>
            </w:r>
            <w:r w:rsidRPr="003A2297">
              <w:rPr>
                <w:rFonts w:ascii="GHEA Grapalat" w:hAnsi="GHEA Grapalat"/>
                <w:lang w:val="hy-AM"/>
              </w:rPr>
              <w:t xml:space="preserve"> </w:t>
            </w:r>
            <w:r w:rsidRPr="003A2297">
              <w:rPr>
                <w:rFonts w:ascii="GHEA Grapalat" w:hAnsi="GHEA Grapalat" w:cs="Arial"/>
                <w:lang w:val="hy-AM"/>
              </w:rPr>
              <w:t>Հաշվեքննիչ պալատի այլ կառուցվածքային ստորաբաժանումների հետ՝</w:t>
            </w:r>
            <w:r w:rsidRPr="003A2297">
              <w:rPr>
                <w:rFonts w:ascii="GHEA Grapalat" w:hAnsi="GHEA Grapalat"/>
                <w:lang w:val="hy-AM"/>
              </w:rPr>
              <w:t xml:space="preserve"> </w:t>
            </w:r>
            <w:r w:rsidRPr="003A2297">
              <w:rPr>
                <w:rFonts w:ascii="GHEA Grapalat" w:hAnsi="GHEA Grapalat" w:cs="Arial"/>
                <w:lang w:val="hy-AM"/>
              </w:rPr>
              <w:t>ստանալով</w:t>
            </w:r>
            <w:r w:rsidRPr="003A2297">
              <w:rPr>
                <w:rFonts w:ascii="GHEA Grapalat" w:hAnsi="GHEA Grapalat"/>
                <w:lang w:val="hy-AM"/>
              </w:rPr>
              <w:t xml:space="preserve"> </w:t>
            </w:r>
            <w:r w:rsidRPr="003A2297">
              <w:rPr>
                <w:rFonts w:ascii="GHEA Grapalat" w:hAnsi="GHEA Grapalat" w:cs="Arial"/>
                <w:lang w:val="hy-AM"/>
              </w:rPr>
              <w:t>անհրաժեշտ</w:t>
            </w:r>
            <w:r w:rsidRPr="003A2297">
              <w:rPr>
                <w:rFonts w:ascii="GHEA Grapalat" w:hAnsi="GHEA Grapalat"/>
                <w:lang w:val="hy-AM"/>
              </w:rPr>
              <w:t xml:space="preserve"> </w:t>
            </w:r>
            <w:r w:rsidRPr="003A2297">
              <w:rPr>
                <w:rFonts w:ascii="GHEA Grapalat" w:hAnsi="GHEA Grapalat" w:cs="Arial"/>
                <w:lang w:val="hy-AM"/>
              </w:rPr>
              <w:t>աջակցություն։</w:t>
            </w:r>
          </w:p>
          <w:p w14:paraId="67698252" w14:textId="77777777" w:rsidR="00B34503" w:rsidRDefault="00B34503" w:rsidP="00B34503">
            <w:pPr>
              <w:spacing w:line="276" w:lineRule="auto"/>
              <w:jc w:val="both"/>
              <w:rPr>
                <w:rFonts w:ascii="GHEA Grapalat" w:hAnsi="GHEA Grapalat"/>
                <w:lang w:val="hy-AM"/>
              </w:rPr>
            </w:pPr>
          </w:p>
          <w:p w14:paraId="55B96EA3" w14:textId="77777777" w:rsidR="00B34503" w:rsidRPr="00C552BC" w:rsidRDefault="00B34503" w:rsidP="00B34503">
            <w:pPr>
              <w:tabs>
                <w:tab w:val="left" w:pos="993"/>
              </w:tabs>
              <w:spacing w:after="120" w:line="276" w:lineRule="auto"/>
              <w:jc w:val="both"/>
              <w:rPr>
                <w:rFonts w:ascii="GHEA Grapalat" w:hAnsi="GHEA Grapalat" w:cs="Arial"/>
                <w:b/>
                <w:i/>
                <w:shd w:val="clear" w:color="auto" w:fill="FFFFFF"/>
              </w:rPr>
            </w:pPr>
            <w:r w:rsidRPr="00C552BC">
              <w:rPr>
                <w:rFonts w:ascii="GHEA Grapalat" w:hAnsi="GHEA Grapalat" w:cs="Arial"/>
                <w:b/>
                <w:i/>
                <w:shd w:val="clear" w:color="auto" w:fill="FFFFFF"/>
              </w:rPr>
              <w:t>4.5. Այլ պարտականություններ</w:t>
            </w:r>
          </w:p>
          <w:p w14:paraId="45D63DCE" w14:textId="77777777" w:rsidR="00B34503" w:rsidRPr="00C552BC" w:rsidRDefault="00B34503" w:rsidP="001F77EA">
            <w:pPr>
              <w:pStyle w:val="ListParagraph"/>
              <w:numPr>
                <w:ilvl w:val="0"/>
                <w:numId w:val="21"/>
              </w:numPr>
              <w:tabs>
                <w:tab w:val="left" w:pos="993"/>
              </w:tabs>
              <w:spacing w:after="160"/>
              <w:ind w:left="798"/>
              <w:jc w:val="both"/>
              <w:rPr>
                <w:rFonts w:ascii="GHEA Grapalat" w:hAnsi="GHEA Grapalat"/>
              </w:rPr>
            </w:pPr>
            <w:r w:rsidRPr="00C552BC">
              <w:rPr>
                <w:rFonts w:ascii="GHEA Grapalat" w:hAnsi="GHEA Grapalat"/>
              </w:rPr>
              <w:t>Հաշվեքննության ընթացքում հանցագործության առերևույթ հատկանիշներ ի հայտ գալու պարագայում սահմանված կարգով ընթացք է տալիս դրանց:</w:t>
            </w:r>
          </w:p>
          <w:p w14:paraId="470DD277" w14:textId="77777777" w:rsidR="00B34503" w:rsidRDefault="00B34503" w:rsidP="001F77EA">
            <w:pPr>
              <w:pStyle w:val="ListParagraph"/>
              <w:numPr>
                <w:ilvl w:val="0"/>
                <w:numId w:val="21"/>
              </w:numPr>
              <w:tabs>
                <w:tab w:val="left" w:pos="993"/>
              </w:tabs>
              <w:spacing w:after="160"/>
              <w:ind w:left="798"/>
              <w:jc w:val="both"/>
              <w:rPr>
                <w:rFonts w:ascii="GHEA Grapalat" w:hAnsi="GHEA Grapalat"/>
                <w:lang w:val="hy-AM"/>
              </w:rPr>
            </w:pPr>
            <w:r w:rsidRPr="00C552BC">
              <w:rPr>
                <w:rFonts w:ascii="GHEA Grapalat" w:hAnsi="GHEA Grapalat"/>
                <w:lang w:val="hy-AM"/>
              </w:rPr>
              <w:t>Կատարում է Հաշվեքննիչ պալատի մասին օրենքով հաշվեքննողին ու Հաշվեքննիչ պալատի ծառայողին վերապահված այլ պարտականությունները։</w:t>
            </w:r>
          </w:p>
          <w:p w14:paraId="784FF5C5" w14:textId="77777777" w:rsidR="00B34503" w:rsidRPr="008A4E70" w:rsidRDefault="00B34503" w:rsidP="001F77EA">
            <w:pPr>
              <w:pStyle w:val="ListParagraph"/>
              <w:numPr>
                <w:ilvl w:val="0"/>
                <w:numId w:val="21"/>
              </w:numPr>
              <w:tabs>
                <w:tab w:val="left" w:pos="993"/>
              </w:tabs>
              <w:spacing w:after="160"/>
              <w:ind w:left="798"/>
              <w:jc w:val="both"/>
              <w:rPr>
                <w:rFonts w:ascii="GHEA Grapalat" w:hAnsi="GHEA Grapalat"/>
                <w:lang w:val="hy-AM"/>
              </w:rPr>
            </w:pPr>
            <w:r w:rsidRPr="008A4E70">
              <w:rPr>
                <w:rFonts w:ascii="GHEA Grapalat" w:hAnsi="GHEA Grapalat"/>
                <w:lang w:val="hy-AM"/>
              </w:rPr>
              <w:lastRenderedPageBreak/>
              <w:t>Իրականացնում է Վարչության պետի հանձնարարականները՝ Հաշվեքննիչ պալատի գործունեության շրջանակում կայացված որոշումների և տրված հանձնարարականների կատարման վերաբերյալ։</w:t>
            </w:r>
          </w:p>
        </w:tc>
      </w:tr>
    </w:tbl>
    <w:p w14:paraId="11D532F8" w14:textId="77777777" w:rsidR="00B34503" w:rsidRPr="00B3077B" w:rsidRDefault="00B34503" w:rsidP="00B34503">
      <w:pPr>
        <w:pStyle w:val="ListParagraph"/>
        <w:tabs>
          <w:tab w:val="left" w:pos="993"/>
        </w:tabs>
        <w:spacing w:after="120"/>
        <w:ind w:left="788"/>
        <w:jc w:val="both"/>
        <w:rPr>
          <w:rFonts w:ascii="GHEA Grapalat" w:hAnsi="GHEA Grapalat"/>
          <w:lang w:val="hy-AM"/>
        </w:rPr>
      </w:pPr>
    </w:p>
    <w:p w14:paraId="3B111FC6" w14:textId="77777777" w:rsidR="00B34503" w:rsidRPr="00B3077B" w:rsidRDefault="00B34503" w:rsidP="00B34503">
      <w:pPr>
        <w:pStyle w:val="ListParagraph"/>
        <w:spacing w:after="120"/>
        <w:ind w:left="426"/>
        <w:jc w:val="both"/>
        <w:rPr>
          <w:rFonts w:ascii="GHEA Grapalat" w:hAnsi="GHEA Grapalat"/>
          <w:b/>
          <w:lang w:val="hy-AM"/>
        </w:rPr>
      </w:pPr>
    </w:p>
    <w:p w14:paraId="1AFCB3F1" w14:textId="39593540"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E5C9A7D" w14:textId="319F823B"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F53DC96" w14:textId="5F424773"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CBBE245" w14:textId="1EE41C3A"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301BA886" w14:textId="301CF326"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61A8C3CE" w14:textId="226CAF39"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3E8ADB13" w14:textId="700338AC"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6A21758" w14:textId="5366645B"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A24EBA6" w14:textId="15710B0F"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CC20A6E" w14:textId="2B16D87B"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67BBB34" w14:textId="73C98F88"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69445DA" w14:textId="51486FF8"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62FC6AA3" w14:textId="0893DE7D"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BCB0AC6" w14:textId="27690B99"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3EEB2DE" w14:textId="7750B0A8"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6D961E35" w14:textId="3311B6CA"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99E2DA3" w14:textId="5449A047"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796AA5F" w14:textId="5A12CB89"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E173C7C" w14:textId="7C78223B"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7C632B0" w14:textId="79934A26"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2908732" w14:textId="1D9F5884"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5138125" w14:textId="584E1CF7"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7BA163B" w14:textId="48F3C1DB"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A60C207" w14:textId="7D006DB7"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47E0A42" w14:textId="425C345B"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6651719B" w14:textId="5D802C63"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933AD15" w14:textId="6E83AD4F"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3A759265" w14:textId="1C779CA8"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DE074B0" w14:textId="77777777" w:rsidR="00B34503" w:rsidRPr="00863C1B" w:rsidRDefault="00B34503" w:rsidP="00B34503">
      <w:pPr>
        <w:spacing w:after="0" w:line="276" w:lineRule="auto"/>
        <w:jc w:val="right"/>
        <w:rPr>
          <w:rFonts w:ascii="GHEA Grapalat" w:hAnsi="GHEA Grapalat"/>
          <w:sz w:val="20"/>
          <w:szCs w:val="20"/>
          <w:lang w:val="hy-AM"/>
        </w:rPr>
      </w:pPr>
      <w:r w:rsidRPr="00B34503">
        <w:rPr>
          <w:rFonts w:ascii="GHEA Grapalat" w:hAnsi="GHEA Grapalat"/>
          <w:sz w:val="20"/>
          <w:szCs w:val="20"/>
          <w:lang w:val="hy-AM"/>
        </w:rPr>
        <w:lastRenderedPageBreak/>
        <w:t xml:space="preserve">Հավելված </w:t>
      </w:r>
      <w:r w:rsidRPr="00863C1B">
        <w:rPr>
          <w:rFonts w:ascii="GHEA Grapalat" w:hAnsi="GHEA Grapalat"/>
          <w:sz w:val="20"/>
          <w:szCs w:val="20"/>
          <w:lang w:val="hy-AM"/>
        </w:rPr>
        <w:t>N 4</w:t>
      </w:r>
    </w:p>
    <w:p w14:paraId="76E9498B" w14:textId="77777777" w:rsidR="00B34503" w:rsidRPr="00863C1B" w:rsidRDefault="00B34503" w:rsidP="00B34503">
      <w:pPr>
        <w:spacing w:after="0" w:line="276" w:lineRule="auto"/>
        <w:jc w:val="right"/>
        <w:rPr>
          <w:rFonts w:ascii="GHEA Grapalat" w:hAnsi="GHEA Grapalat"/>
          <w:sz w:val="20"/>
          <w:szCs w:val="20"/>
          <w:lang w:val="hy-AM"/>
        </w:rPr>
      </w:pPr>
      <w:r w:rsidRPr="00863C1B">
        <w:rPr>
          <w:rFonts w:ascii="GHEA Grapalat" w:hAnsi="GHEA Grapalat"/>
          <w:sz w:val="20"/>
          <w:szCs w:val="20"/>
          <w:lang w:val="hy-AM"/>
        </w:rPr>
        <w:t xml:space="preserve">Հաշվեքննիչ պալատի </w:t>
      </w:r>
    </w:p>
    <w:p w14:paraId="6EB74FE1" w14:textId="77777777" w:rsidR="00B34503" w:rsidRDefault="00B34503" w:rsidP="00B34503">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09806AA5" w14:textId="77777777" w:rsidR="00B34503" w:rsidRPr="00606CDC" w:rsidRDefault="00B34503" w:rsidP="00B34503">
      <w:pPr>
        <w:spacing w:after="0" w:line="276" w:lineRule="auto"/>
        <w:contextualSpacing/>
        <w:jc w:val="right"/>
        <w:rPr>
          <w:rFonts w:ascii="GHEA Grapalat" w:hAnsi="GHEA Grapalat"/>
          <w:b/>
          <w:lang w:val="hy-AM"/>
        </w:rPr>
      </w:pPr>
    </w:p>
    <w:p w14:paraId="1E87F1D1" w14:textId="77777777" w:rsidR="00B34503" w:rsidRPr="00606CDC" w:rsidRDefault="00B34503" w:rsidP="00B34503">
      <w:pPr>
        <w:spacing w:after="0" w:line="276" w:lineRule="auto"/>
        <w:contextualSpacing/>
        <w:jc w:val="center"/>
        <w:rPr>
          <w:rFonts w:ascii="GHEA Grapalat" w:hAnsi="GHEA Grapalat"/>
          <w:b/>
          <w:lang w:val="hy-AM"/>
        </w:rPr>
      </w:pPr>
      <w:r w:rsidRPr="00606CDC">
        <w:rPr>
          <w:rFonts w:ascii="GHEA Grapalat" w:hAnsi="GHEA Grapalat"/>
          <w:b/>
          <w:lang w:val="hy-AM"/>
        </w:rPr>
        <w:t>ՊԱՇՏՈՆԻ ԱՆՁՆԱԳԻՐ</w:t>
      </w:r>
    </w:p>
    <w:p w14:paraId="6054A967" w14:textId="77777777" w:rsidR="00B34503" w:rsidRPr="00606CDC" w:rsidRDefault="00B34503" w:rsidP="00B34503">
      <w:pPr>
        <w:spacing w:after="0" w:line="276" w:lineRule="auto"/>
        <w:contextualSpacing/>
        <w:jc w:val="center"/>
        <w:rPr>
          <w:rFonts w:ascii="GHEA Grapalat" w:hAnsi="GHEA Grapalat"/>
          <w:b/>
          <w:lang w:val="hy-AM"/>
        </w:rPr>
      </w:pPr>
      <w:r w:rsidRPr="00606CDC">
        <w:rPr>
          <w:rFonts w:ascii="GHEA Grapalat" w:hAnsi="GHEA Grapalat"/>
          <w:b/>
          <w:lang w:val="hy-AM"/>
        </w:rPr>
        <w:t>ՀԱՇՎԵՔՆՆԻՉ ՊԱԼԱՏԻ ԿԱՏԱՐՈՂԱԿԱՆԻ ՀԱՇՎԵՔՆՆՈՒԹՅԱՆ ՎԱՐՉՈՒԹՅԱՆ ԿԱՌԱՎԱՐՉԻ</w:t>
      </w:r>
    </w:p>
    <w:p w14:paraId="2AF3C363" w14:textId="77777777" w:rsidR="00B34503" w:rsidRPr="00606CDC" w:rsidRDefault="00B34503" w:rsidP="00B34503">
      <w:pPr>
        <w:tabs>
          <w:tab w:val="left" w:pos="993"/>
        </w:tabs>
        <w:spacing w:after="0" w:line="276" w:lineRule="auto"/>
        <w:contextualSpacing/>
        <w:jc w:val="both"/>
        <w:rPr>
          <w:rFonts w:ascii="GHEA Grapalat" w:hAnsi="GHEA Grapalat"/>
          <w:lang w:val="hy-AM"/>
        </w:rPr>
      </w:pPr>
    </w:p>
    <w:tbl>
      <w:tblPr>
        <w:tblStyle w:val="TableGrid"/>
        <w:tblW w:w="10686" w:type="dxa"/>
        <w:tblInd w:w="-431" w:type="dxa"/>
        <w:tblLook w:val="04A0" w:firstRow="1" w:lastRow="0" w:firstColumn="1" w:lastColumn="0" w:noHBand="0" w:noVBand="1"/>
      </w:tblPr>
      <w:tblGrid>
        <w:gridCol w:w="10686"/>
      </w:tblGrid>
      <w:tr w:rsidR="00B34503" w:rsidRPr="00606CDC" w14:paraId="3D9DBDDD" w14:textId="77777777" w:rsidTr="00B34503">
        <w:tc>
          <w:tcPr>
            <w:tcW w:w="10686" w:type="dxa"/>
          </w:tcPr>
          <w:p w14:paraId="649B872D" w14:textId="77777777" w:rsidR="00B34503" w:rsidRPr="00606CDC" w:rsidRDefault="00B34503" w:rsidP="00B34503">
            <w:pPr>
              <w:spacing w:line="276" w:lineRule="auto"/>
              <w:contextualSpacing/>
              <w:jc w:val="center"/>
              <w:rPr>
                <w:rFonts w:ascii="GHEA Grapalat" w:hAnsi="GHEA Grapalat"/>
                <w:b/>
                <w:lang w:val="hy-AM"/>
              </w:rPr>
            </w:pPr>
            <w:r w:rsidRPr="00606CDC">
              <w:rPr>
                <w:rFonts w:ascii="GHEA Grapalat" w:hAnsi="GHEA Grapalat"/>
                <w:b/>
              </w:rPr>
              <w:t xml:space="preserve">1. </w:t>
            </w:r>
            <w:r w:rsidRPr="00606CDC">
              <w:rPr>
                <w:rFonts w:ascii="GHEA Grapalat" w:hAnsi="GHEA Grapalat"/>
                <w:b/>
                <w:lang w:val="hy-AM"/>
              </w:rPr>
              <w:t>Ընդհանուր դրույթներ</w:t>
            </w:r>
          </w:p>
        </w:tc>
      </w:tr>
      <w:tr w:rsidR="00B34503" w:rsidRPr="00CA798F" w14:paraId="3FFD261F" w14:textId="77777777" w:rsidTr="00B34503">
        <w:tc>
          <w:tcPr>
            <w:tcW w:w="10686" w:type="dxa"/>
          </w:tcPr>
          <w:p w14:paraId="67898C11" w14:textId="77777777" w:rsidR="00B34503" w:rsidRPr="00606CDC" w:rsidRDefault="00B34503" w:rsidP="001F77EA">
            <w:pPr>
              <w:pStyle w:val="ListParagraph"/>
              <w:numPr>
                <w:ilvl w:val="1"/>
                <w:numId w:val="2"/>
              </w:numPr>
              <w:spacing w:after="0"/>
              <w:ind w:left="431" w:hanging="431"/>
              <w:jc w:val="both"/>
              <w:rPr>
                <w:rFonts w:ascii="GHEA Grapalat" w:hAnsi="GHEA Grapalat"/>
                <w:b/>
                <w:bCs/>
                <w:i/>
                <w:lang w:val="hy-AM"/>
              </w:rPr>
            </w:pPr>
            <w:r w:rsidRPr="00606CDC">
              <w:rPr>
                <w:rFonts w:ascii="GHEA Grapalat" w:hAnsi="GHEA Grapalat"/>
                <w:b/>
                <w:bCs/>
                <w:i/>
                <w:lang w:val="en-GB"/>
              </w:rPr>
              <w:t>Պաշտոնի անվանումը</w:t>
            </w:r>
            <w:r w:rsidRPr="00606CDC">
              <w:rPr>
                <w:rFonts w:ascii="GHEA Grapalat" w:hAnsi="GHEA Grapalat"/>
                <w:b/>
                <w:bCs/>
                <w:i/>
                <w:lang w:val="hy-AM"/>
              </w:rPr>
              <w:t xml:space="preserve">, </w:t>
            </w:r>
            <w:r w:rsidRPr="00606CDC">
              <w:rPr>
                <w:rFonts w:ascii="GHEA Grapalat" w:hAnsi="GHEA Grapalat"/>
                <w:b/>
                <w:bCs/>
                <w:i/>
                <w:lang w:val="en-GB"/>
              </w:rPr>
              <w:t>ծածկագիրը՝</w:t>
            </w:r>
          </w:p>
          <w:p w14:paraId="22CF5EA4" w14:textId="77777777" w:rsidR="00B34503" w:rsidRPr="00606CDC" w:rsidRDefault="00B34503" w:rsidP="00B34503">
            <w:pPr>
              <w:pStyle w:val="ListParagraph"/>
              <w:ind w:left="431"/>
              <w:jc w:val="both"/>
              <w:rPr>
                <w:rFonts w:ascii="GHEA Grapalat" w:hAnsi="GHEA Grapalat"/>
                <w:bCs/>
                <w:lang w:val="hy-AM"/>
              </w:rPr>
            </w:pPr>
            <w:r w:rsidRPr="00606CDC">
              <w:rPr>
                <w:rFonts w:ascii="GHEA Grapalat" w:hAnsi="GHEA Grapalat"/>
                <w:bCs/>
                <w:lang w:val="hy-AM"/>
              </w:rPr>
              <w:t xml:space="preserve">Հաշվեքննիչ պալատի </w:t>
            </w:r>
            <w:r w:rsidRPr="00606CDC">
              <w:rPr>
                <w:rFonts w:ascii="GHEA Grapalat" w:hAnsi="GHEA Grapalat"/>
                <w:lang w:val="hy-AM"/>
              </w:rPr>
              <w:t>կատարողականի հաշվեքննության</w:t>
            </w:r>
            <w:r w:rsidRPr="00606CDC">
              <w:rPr>
                <w:rFonts w:ascii="GHEA Grapalat" w:hAnsi="GHEA Grapalat"/>
                <w:bCs/>
                <w:lang w:val="hy-AM"/>
              </w:rPr>
              <w:t xml:space="preserve"> վարչության (այսուհետ՝ Վարչություն) կառավարիչ (ծածկագիրը՝ 46ՀՊԾ-2-Գ3-1)</w:t>
            </w:r>
          </w:p>
          <w:p w14:paraId="086E73BA" w14:textId="77777777" w:rsidR="00B34503" w:rsidRPr="00606CDC" w:rsidRDefault="00B34503" w:rsidP="001F77EA">
            <w:pPr>
              <w:pStyle w:val="ListParagraph"/>
              <w:numPr>
                <w:ilvl w:val="1"/>
                <w:numId w:val="2"/>
              </w:numPr>
              <w:spacing w:after="0"/>
              <w:ind w:left="431" w:hanging="431"/>
              <w:jc w:val="both"/>
              <w:rPr>
                <w:rFonts w:ascii="GHEA Grapalat" w:hAnsi="GHEA Grapalat"/>
                <w:b/>
                <w:bCs/>
                <w:i/>
                <w:lang w:val="hy-AM"/>
              </w:rPr>
            </w:pPr>
            <w:r w:rsidRPr="00606CDC">
              <w:rPr>
                <w:rFonts w:ascii="GHEA Grapalat" w:hAnsi="GHEA Grapalat" w:cs="Arial"/>
                <w:b/>
                <w:i/>
                <w:shd w:val="clear" w:color="auto" w:fill="FFFFFF"/>
              </w:rPr>
              <w:t>Ենթակա և հաշվետու է՝</w:t>
            </w:r>
          </w:p>
          <w:p w14:paraId="105A5840" w14:textId="77777777" w:rsidR="00B34503" w:rsidRPr="00606CDC" w:rsidRDefault="00B34503" w:rsidP="00B34503">
            <w:pPr>
              <w:pStyle w:val="ListParagraph"/>
              <w:ind w:left="431"/>
              <w:jc w:val="both"/>
              <w:rPr>
                <w:rFonts w:ascii="GHEA Grapalat" w:hAnsi="GHEA Grapalat" w:cs="Arial"/>
                <w:lang w:val="hy-AM"/>
              </w:rPr>
            </w:pPr>
            <w:r w:rsidRPr="00606CDC">
              <w:rPr>
                <w:rFonts w:ascii="GHEA Grapalat" w:hAnsi="GHEA Grapalat" w:cs="Arial"/>
                <w:lang w:val="hy-AM"/>
              </w:rPr>
              <w:t>Վարչության կառավարիչը ենթակա և հաշվետու է Վարչության</w:t>
            </w:r>
            <w:r w:rsidRPr="00606CDC">
              <w:rPr>
                <w:rFonts w:ascii="GHEA Grapalat" w:hAnsi="GHEA Grapalat"/>
                <w:lang w:val="hy-AM"/>
              </w:rPr>
              <w:t xml:space="preserve"> </w:t>
            </w:r>
            <w:r w:rsidRPr="00606CDC">
              <w:rPr>
                <w:rFonts w:ascii="GHEA Grapalat" w:hAnsi="GHEA Grapalat" w:cs="Arial"/>
                <w:lang w:val="hy-AM"/>
              </w:rPr>
              <w:t>պետին</w:t>
            </w:r>
          </w:p>
          <w:p w14:paraId="74F85322" w14:textId="77777777" w:rsidR="00B34503" w:rsidRPr="00606CDC" w:rsidRDefault="00B34503" w:rsidP="001F77EA">
            <w:pPr>
              <w:pStyle w:val="ListParagraph"/>
              <w:numPr>
                <w:ilvl w:val="1"/>
                <w:numId w:val="2"/>
              </w:numPr>
              <w:spacing w:after="0"/>
              <w:ind w:left="431" w:hanging="431"/>
              <w:jc w:val="both"/>
              <w:rPr>
                <w:rFonts w:ascii="GHEA Grapalat" w:hAnsi="GHEA Grapalat"/>
                <w:b/>
                <w:bCs/>
                <w:i/>
                <w:lang w:val="hy-AM"/>
              </w:rPr>
            </w:pPr>
            <w:r w:rsidRPr="00606CDC">
              <w:rPr>
                <w:rFonts w:ascii="GHEA Grapalat" w:hAnsi="GHEA Grapalat"/>
                <w:b/>
                <w:bCs/>
                <w:i/>
                <w:lang w:val="hy-AM"/>
              </w:rPr>
              <w:t>Պ</w:t>
            </w:r>
            <w:r w:rsidRPr="00606CDC">
              <w:rPr>
                <w:rFonts w:ascii="GHEA Grapalat" w:hAnsi="GHEA Grapalat" w:cs="Arial"/>
                <w:b/>
                <w:i/>
                <w:shd w:val="clear" w:color="auto" w:fill="FFFFFF"/>
                <w:lang w:val="hy-AM"/>
              </w:rPr>
              <w:t>աշտոնի փոխարինման պաշտոնները՝</w:t>
            </w:r>
          </w:p>
          <w:p w14:paraId="759A2EEB" w14:textId="77777777" w:rsidR="00B34503" w:rsidRPr="00606CDC" w:rsidRDefault="00B34503" w:rsidP="00B34503">
            <w:pPr>
              <w:pStyle w:val="ListParagraph"/>
              <w:ind w:left="431"/>
              <w:jc w:val="both"/>
              <w:rPr>
                <w:rFonts w:ascii="GHEA Grapalat" w:hAnsi="GHEA Grapalat"/>
                <w:bCs/>
                <w:lang w:val="hy-AM"/>
              </w:rPr>
            </w:pPr>
            <w:r w:rsidRPr="00606CDC">
              <w:rPr>
                <w:rFonts w:ascii="GHEA Grapalat" w:hAnsi="GHEA Grapalat" w:cs="Arial"/>
                <w:lang w:val="hy-AM"/>
              </w:rPr>
              <w:t>Վարչության կառավարչին փ</w:t>
            </w:r>
            <w:r w:rsidRPr="00606CDC">
              <w:rPr>
                <w:rFonts w:ascii="GHEA Grapalat" w:hAnsi="GHEA Grapalat"/>
                <w:lang w:val="hy-AM"/>
              </w:rPr>
              <w:t xml:space="preserve">ոխարինում է Վարչության մյուս կառավարիչը </w:t>
            </w:r>
            <w:r w:rsidRPr="00606CDC">
              <w:rPr>
                <w:rFonts w:ascii="GHEA Grapalat" w:hAnsi="GHEA Grapalat"/>
                <w:bCs/>
                <w:lang w:val="hy-AM"/>
              </w:rPr>
              <w:t>(ծածկագիրը՝ 46ՀՊԾ-2-Գ3-2), եթե հրամանով այլ փոխարինող սահմանված չէ</w:t>
            </w:r>
          </w:p>
          <w:p w14:paraId="3706D90B" w14:textId="77777777" w:rsidR="00B34503" w:rsidRPr="00606CDC" w:rsidRDefault="00B34503" w:rsidP="001F77EA">
            <w:pPr>
              <w:pStyle w:val="ListParagraph"/>
              <w:numPr>
                <w:ilvl w:val="1"/>
                <w:numId w:val="2"/>
              </w:numPr>
              <w:spacing w:after="0"/>
              <w:ind w:left="431" w:hanging="431"/>
              <w:jc w:val="both"/>
              <w:rPr>
                <w:rFonts w:ascii="GHEA Grapalat" w:hAnsi="GHEA Grapalat"/>
                <w:b/>
                <w:bCs/>
                <w:i/>
                <w:lang w:val="hy-AM"/>
              </w:rPr>
            </w:pPr>
            <w:r w:rsidRPr="00606CDC">
              <w:rPr>
                <w:rFonts w:ascii="GHEA Grapalat" w:hAnsi="GHEA Grapalat"/>
                <w:b/>
                <w:bCs/>
                <w:i/>
                <w:lang w:val="en-GB"/>
              </w:rPr>
              <w:t>Աշխատավայրը՝</w:t>
            </w:r>
          </w:p>
          <w:p w14:paraId="1CC15596" w14:textId="77777777" w:rsidR="00B34503" w:rsidRPr="00606CDC" w:rsidRDefault="00B34503" w:rsidP="00B34503">
            <w:pPr>
              <w:pStyle w:val="ListParagraph"/>
              <w:ind w:left="431"/>
              <w:jc w:val="both"/>
              <w:rPr>
                <w:rFonts w:ascii="GHEA Grapalat" w:hAnsi="GHEA Grapalat"/>
                <w:bCs/>
                <w:lang w:val="hy-AM"/>
              </w:rPr>
            </w:pPr>
            <w:r w:rsidRPr="00606CDC">
              <w:rPr>
                <w:rFonts w:ascii="GHEA Grapalat" w:hAnsi="GHEA Grapalat"/>
                <w:bCs/>
                <w:lang w:val="hy-AM"/>
              </w:rPr>
              <w:t>Հայաստան, ք</w:t>
            </w:r>
            <w:r w:rsidRPr="00606CDC">
              <w:rPr>
                <w:rFonts w:ascii="Cambria Math" w:hAnsi="Cambria Math" w:cs="Cambria Math"/>
                <w:bCs/>
                <w:lang w:val="hy-AM"/>
              </w:rPr>
              <w:t>․</w:t>
            </w:r>
            <w:r w:rsidRPr="00606CDC">
              <w:rPr>
                <w:rFonts w:ascii="GHEA Grapalat" w:hAnsi="GHEA Grapalat"/>
                <w:bCs/>
                <w:lang w:val="hy-AM"/>
              </w:rPr>
              <w:t xml:space="preserve"> Երևան, Արաբկիր վարչական շրջան, Բաղրամյան 19</w:t>
            </w:r>
          </w:p>
        </w:tc>
      </w:tr>
      <w:tr w:rsidR="00B34503" w:rsidRPr="00606CDC" w14:paraId="059835D0" w14:textId="77777777" w:rsidTr="00B34503">
        <w:tc>
          <w:tcPr>
            <w:tcW w:w="10686" w:type="dxa"/>
          </w:tcPr>
          <w:p w14:paraId="6DAC49CD" w14:textId="77777777" w:rsidR="00B34503" w:rsidRPr="00606CDC" w:rsidRDefault="00B34503" w:rsidP="00B34503">
            <w:pPr>
              <w:spacing w:line="276" w:lineRule="auto"/>
              <w:ind w:left="180" w:firstLine="540"/>
              <w:contextualSpacing/>
              <w:jc w:val="center"/>
              <w:rPr>
                <w:rFonts w:ascii="GHEA Grapalat" w:hAnsi="GHEA Grapalat"/>
                <w:b/>
                <w:lang w:val="hy-AM"/>
              </w:rPr>
            </w:pPr>
            <w:r w:rsidRPr="00606CDC">
              <w:rPr>
                <w:rFonts w:ascii="GHEA Grapalat" w:hAnsi="GHEA Grapalat"/>
                <w:b/>
              </w:rPr>
              <w:t xml:space="preserve">2. </w:t>
            </w:r>
            <w:r w:rsidRPr="00606CDC">
              <w:rPr>
                <w:rFonts w:ascii="GHEA Grapalat" w:hAnsi="GHEA Grapalat"/>
                <w:b/>
                <w:lang w:val="hy-AM"/>
              </w:rPr>
              <w:t>Պաշտոնի բնութագիր</w:t>
            </w:r>
          </w:p>
        </w:tc>
      </w:tr>
      <w:tr w:rsidR="00B34503" w:rsidRPr="00B34503" w14:paraId="052F8E9A" w14:textId="77777777" w:rsidTr="00B34503">
        <w:tc>
          <w:tcPr>
            <w:tcW w:w="10686" w:type="dxa"/>
          </w:tcPr>
          <w:p w14:paraId="3B551540" w14:textId="77777777" w:rsidR="00B34503" w:rsidRPr="00606CDC" w:rsidRDefault="00B34503" w:rsidP="00B34503">
            <w:pPr>
              <w:pStyle w:val="NormalWeb"/>
              <w:spacing w:before="0" w:beforeAutospacing="0" w:after="0" w:afterAutospacing="0" w:line="276" w:lineRule="auto"/>
              <w:contextualSpacing/>
              <w:jc w:val="both"/>
              <w:rPr>
                <w:rFonts w:ascii="GHEA Grapalat" w:hAnsi="GHEA Grapalat"/>
                <w:b/>
                <w:i/>
                <w:sz w:val="22"/>
                <w:szCs w:val="22"/>
                <w:lang w:val="en-GB"/>
              </w:rPr>
            </w:pPr>
            <w:r w:rsidRPr="00606CDC">
              <w:rPr>
                <w:rFonts w:ascii="GHEA Grapalat" w:hAnsi="GHEA Grapalat"/>
                <w:b/>
                <w:i/>
                <w:sz w:val="22"/>
                <w:szCs w:val="22"/>
                <w:lang w:val="hy-AM"/>
              </w:rPr>
              <w:t>2.1.</w:t>
            </w:r>
            <w:r w:rsidRPr="00606CDC">
              <w:rPr>
                <w:rFonts w:ascii="GHEA Grapalat" w:hAnsi="GHEA Grapalat"/>
                <w:bCs/>
                <w:i/>
                <w:sz w:val="22"/>
                <w:szCs w:val="22"/>
                <w:lang w:val="hy-AM"/>
              </w:rPr>
              <w:t xml:space="preserve"> </w:t>
            </w:r>
            <w:r w:rsidRPr="00606CDC">
              <w:rPr>
                <w:rFonts w:ascii="GHEA Grapalat" w:hAnsi="GHEA Grapalat"/>
                <w:b/>
                <w:i/>
                <w:sz w:val="22"/>
                <w:szCs w:val="22"/>
                <w:lang w:val="hy-AM"/>
              </w:rPr>
              <w:t>Աշխատանքի բնույթը</w:t>
            </w:r>
            <w:r w:rsidRPr="00606CDC">
              <w:rPr>
                <w:rFonts w:ascii="GHEA Grapalat" w:hAnsi="GHEA Grapalat"/>
                <w:b/>
                <w:i/>
                <w:sz w:val="22"/>
                <w:szCs w:val="22"/>
                <w:lang w:val="en-GB"/>
              </w:rPr>
              <w:t>՝</w:t>
            </w:r>
          </w:p>
          <w:p w14:paraId="4A1D03ED" w14:textId="77777777" w:rsidR="00B34503" w:rsidRPr="00606CDC" w:rsidRDefault="00B34503" w:rsidP="00B34503">
            <w:pPr>
              <w:tabs>
                <w:tab w:val="left" w:pos="0"/>
              </w:tabs>
              <w:spacing w:line="276" w:lineRule="auto"/>
              <w:ind w:firstLine="510"/>
              <w:jc w:val="both"/>
              <w:rPr>
                <w:rFonts w:ascii="GHEA Grapalat" w:eastAsia="Calibri" w:hAnsi="GHEA Grapalat" w:cs="Helvetica"/>
                <w:b/>
                <w:bCs/>
                <w:lang w:val="hy-AM"/>
              </w:rPr>
            </w:pPr>
            <w:r w:rsidRPr="00606CDC">
              <w:rPr>
                <w:rFonts w:ascii="GHEA Grapalat" w:eastAsia="Calibri" w:hAnsi="GHEA Grapalat" w:cs="Helvetica"/>
                <w:lang w:val="hy-AM"/>
              </w:rPr>
              <w:t>Կատարողականի հաշվեքննության կառավարիչը պատասխանատու է հանրային կառավարման արդյունավետության գնահատման որակյալ հաշվեքննությունների ղեկավարման համար։ Աշխատանքն ուղղված է նպաստելու մարդկանց կյանքում դրական փոփոխություններին՝ հանրային կառավարման շարունակական բարելավումը խթանելու ճանապարհով։</w:t>
            </w:r>
          </w:p>
          <w:p w14:paraId="562C8678" w14:textId="77777777" w:rsidR="00B34503" w:rsidRPr="00606CDC" w:rsidRDefault="00B34503" w:rsidP="00B34503">
            <w:pPr>
              <w:spacing w:line="276" w:lineRule="auto"/>
              <w:contextualSpacing/>
              <w:jc w:val="both"/>
              <w:rPr>
                <w:rFonts w:ascii="GHEA Grapalat" w:hAnsi="GHEA Grapalat"/>
                <w:b/>
                <w:lang w:val="hy-AM"/>
              </w:rPr>
            </w:pPr>
          </w:p>
        </w:tc>
      </w:tr>
      <w:tr w:rsidR="00B34503" w:rsidRPr="00CA798F" w14:paraId="2277545A" w14:textId="77777777" w:rsidTr="00B34503">
        <w:tc>
          <w:tcPr>
            <w:tcW w:w="10686" w:type="dxa"/>
          </w:tcPr>
          <w:p w14:paraId="0C7E57BB" w14:textId="77777777" w:rsidR="00B34503" w:rsidRPr="00606CDC" w:rsidRDefault="00B34503" w:rsidP="00B34503">
            <w:pPr>
              <w:pStyle w:val="NormalWeb"/>
              <w:spacing w:before="0" w:beforeAutospacing="0" w:after="0" w:afterAutospacing="0" w:line="276" w:lineRule="auto"/>
              <w:contextualSpacing/>
              <w:jc w:val="both"/>
              <w:rPr>
                <w:rFonts w:ascii="GHEA Grapalat" w:hAnsi="GHEA Grapalat"/>
                <w:b/>
                <w:i/>
                <w:sz w:val="22"/>
                <w:szCs w:val="22"/>
                <w:lang w:val="hy-AM"/>
              </w:rPr>
            </w:pPr>
            <w:r w:rsidRPr="00606CDC">
              <w:rPr>
                <w:rFonts w:ascii="GHEA Grapalat" w:hAnsi="GHEA Grapalat"/>
                <w:b/>
                <w:i/>
                <w:sz w:val="22"/>
                <w:szCs w:val="22"/>
                <w:lang w:val="hy-AM"/>
              </w:rPr>
              <w:t>2.2. Ընդհանուր գործառույթները.</w:t>
            </w:r>
          </w:p>
          <w:p w14:paraId="65F853BC" w14:textId="77777777" w:rsidR="00B34503" w:rsidRPr="00606CDC" w:rsidRDefault="00B34503" w:rsidP="001F77EA">
            <w:pPr>
              <w:pStyle w:val="ListParagraph"/>
              <w:numPr>
                <w:ilvl w:val="0"/>
                <w:numId w:val="3"/>
              </w:numPr>
              <w:tabs>
                <w:tab w:val="left" w:pos="993"/>
              </w:tabs>
              <w:spacing w:after="0"/>
              <w:jc w:val="both"/>
              <w:rPr>
                <w:rFonts w:ascii="GHEA Grapalat" w:hAnsi="GHEA Grapalat"/>
                <w:lang w:val="hy-AM"/>
              </w:rPr>
            </w:pPr>
            <w:r w:rsidRPr="00606CDC">
              <w:rPr>
                <w:rFonts w:ascii="GHEA Grapalat" w:hAnsi="GHEA Grapalat" w:cs="Sylfaen"/>
                <w:lang w:val="hy-AM"/>
              </w:rPr>
              <w:t>Ղեկավարում է կատարողականի հաշվեքննության պլանավորման, կատարման, հաշվետվության նախագծման ու հետհսկողության աշխատանքներ՝ այնպես, որ դրանք լինեն օրենսդրությանը և մասնագիտական ստանդարտներին</w:t>
            </w:r>
            <w:r w:rsidRPr="00606CDC">
              <w:rPr>
                <w:rStyle w:val="FootnoteReference"/>
                <w:rFonts w:ascii="GHEA Grapalat" w:hAnsi="GHEA Grapalat" w:cs="Sylfaen"/>
                <w:lang w:val="hy-AM"/>
              </w:rPr>
              <w:footnoteReference w:id="1"/>
            </w:r>
            <w:r w:rsidRPr="00606CDC">
              <w:rPr>
                <w:rFonts w:ascii="GHEA Grapalat" w:hAnsi="GHEA Grapalat" w:cs="Sylfaen"/>
                <w:lang w:val="hy-AM"/>
              </w:rPr>
              <w:t xml:space="preserve"> համապատասխանող բարձր որակի և պարունակեն առավելագույն արժեք ստեղծելու ներուժ:</w:t>
            </w:r>
          </w:p>
          <w:p w14:paraId="02B132FC" w14:textId="77777777" w:rsidR="00B34503" w:rsidRPr="00606CDC" w:rsidRDefault="00B34503" w:rsidP="001F77EA">
            <w:pPr>
              <w:pStyle w:val="ListParagraph"/>
              <w:numPr>
                <w:ilvl w:val="0"/>
                <w:numId w:val="3"/>
              </w:numPr>
              <w:tabs>
                <w:tab w:val="left" w:pos="993"/>
              </w:tabs>
              <w:spacing w:after="0"/>
              <w:jc w:val="both"/>
              <w:rPr>
                <w:rFonts w:ascii="GHEA Grapalat" w:hAnsi="GHEA Grapalat"/>
                <w:lang w:val="hy-AM"/>
              </w:rPr>
            </w:pPr>
            <w:r w:rsidRPr="00606CDC">
              <w:rPr>
                <w:rFonts w:ascii="GHEA Grapalat" w:hAnsi="GHEA Grapalat"/>
                <w:lang w:val="hy-AM"/>
              </w:rPr>
              <w:t>Առաջնորդում և մոտիվացնում է հաշվեքննողների տարբեր խմբերի, նպաստում դրանց անդամների մասնագիտական զարգացմանը՝ աջակցելով նրանց ներուժի իրացմանը և բարձրորակ աշխատանքի իրականացմանը՝ տրամադրելով խորհրդատվություն, փորձի փոխանակում և մենթորություն։</w:t>
            </w:r>
          </w:p>
          <w:p w14:paraId="62FD9F4C" w14:textId="77777777" w:rsidR="00B34503" w:rsidRPr="00606CDC" w:rsidRDefault="00B34503" w:rsidP="001F77EA">
            <w:pPr>
              <w:pStyle w:val="ListParagraph"/>
              <w:numPr>
                <w:ilvl w:val="0"/>
                <w:numId w:val="3"/>
              </w:numPr>
              <w:tabs>
                <w:tab w:val="left" w:pos="993"/>
              </w:tabs>
              <w:spacing w:after="0"/>
              <w:jc w:val="both"/>
              <w:rPr>
                <w:rFonts w:ascii="GHEA Grapalat" w:hAnsi="GHEA Grapalat"/>
                <w:lang w:val="hy-AM"/>
              </w:rPr>
            </w:pPr>
            <w:r w:rsidRPr="00606CDC">
              <w:rPr>
                <w:rFonts w:ascii="GHEA Grapalat" w:hAnsi="GHEA Grapalat"/>
                <w:lang w:val="hy-AM"/>
              </w:rPr>
              <w:t>Կառավարում է Հաշվեքննիչ պալատում կատարողականի հաշվեքննության գործառույթի արդյունավետության բարձրացմանն ուղղված աշխատանքներ ու նախաձեռնություններ։</w:t>
            </w:r>
          </w:p>
          <w:p w14:paraId="36D517D4" w14:textId="77777777" w:rsidR="00B34503" w:rsidRPr="00606CDC" w:rsidRDefault="00B34503" w:rsidP="001F77EA">
            <w:pPr>
              <w:pStyle w:val="ListParagraph"/>
              <w:numPr>
                <w:ilvl w:val="0"/>
                <w:numId w:val="3"/>
              </w:numPr>
              <w:tabs>
                <w:tab w:val="left" w:pos="993"/>
              </w:tabs>
              <w:spacing w:after="0"/>
              <w:jc w:val="both"/>
              <w:rPr>
                <w:rFonts w:ascii="GHEA Grapalat" w:hAnsi="GHEA Grapalat"/>
                <w:lang w:val="hy-AM"/>
              </w:rPr>
            </w:pPr>
            <w:r w:rsidRPr="00606CDC">
              <w:rPr>
                <w:rFonts w:ascii="GHEA Grapalat" w:hAnsi="GHEA Grapalat"/>
                <w:lang w:val="hy-AM"/>
              </w:rPr>
              <w:t>Կառավարում է կատարողականի հաշվեքննության բնագավառում միջազգային համագործակցությունից բխող աշխատանքներ։</w:t>
            </w:r>
          </w:p>
          <w:p w14:paraId="27FFFC1B" w14:textId="77777777" w:rsidR="00B34503" w:rsidRPr="00606CDC" w:rsidRDefault="00B34503" w:rsidP="00B34503">
            <w:pPr>
              <w:ind w:left="360"/>
              <w:rPr>
                <w:rFonts w:ascii="GHEA Grapalat" w:hAnsi="GHEA Grapalat"/>
                <w:lang w:val="hy-AM"/>
              </w:rPr>
            </w:pPr>
          </w:p>
        </w:tc>
      </w:tr>
      <w:tr w:rsidR="00B34503" w:rsidRPr="00CA798F" w14:paraId="3DDAF4B7" w14:textId="77777777" w:rsidTr="00B34503">
        <w:tc>
          <w:tcPr>
            <w:tcW w:w="10686" w:type="dxa"/>
          </w:tcPr>
          <w:p w14:paraId="56EBD18B" w14:textId="77777777" w:rsidR="00B34503" w:rsidRPr="00606CDC" w:rsidRDefault="00B34503" w:rsidP="00B34503">
            <w:pPr>
              <w:pStyle w:val="NormalWeb"/>
              <w:spacing w:before="0" w:beforeAutospacing="0" w:after="0" w:afterAutospacing="0" w:line="276" w:lineRule="auto"/>
              <w:contextualSpacing/>
              <w:jc w:val="both"/>
              <w:rPr>
                <w:rFonts w:ascii="GHEA Grapalat" w:hAnsi="GHEA Grapalat"/>
                <w:b/>
                <w:i/>
                <w:sz w:val="22"/>
                <w:szCs w:val="22"/>
                <w:lang w:val="hy-AM"/>
              </w:rPr>
            </w:pPr>
            <w:r w:rsidRPr="00606CDC">
              <w:rPr>
                <w:rFonts w:ascii="GHEA Grapalat" w:hAnsi="GHEA Grapalat"/>
                <w:b/>
                <w:i/>
                <w:sz w:val="22"/>
                <w:szCs w:val="22"/>
                <w:lang w:val="hy-AM"/>
              </w:rPr>
              <w:lastRenderedPageBreak/>
              <w:t>2.3. Իրավունքները.</w:t>
            </w:r>
          </w:p>
          <w:p w14:paraId="2FD29AF6" w14:textId="77777777" w:rsidR="00B34503" w:rsidRPr="00606CDC" w:rsidRDefault="00B34503" w:rsidP="001F77EA">
            <w:pPr>
              <w:pStyle w:val="BodyTextIndent"/>
              <w:numPr>
                <w:ilvl w:val="0"/>
                <w:numId w:val="26"/>
              </w:numPr>
              <w:spacing w:after="0" w:line="276" w:lineRule="auto"/>
              <w:ind w:left="763" w:right="9"/>
              <w:jc w:val="both"/>
              <w:rPr>
                <w:rFonts w:ascii="GHEA Grapalat" w:hAnsi="GHEA Grapalat"/>
                <w:lang w:val="hy-AM"/>
              </w:rPr>
            </w:pPr>
            <w:r w:rsidRPr="00606CDC">
              <w:rPr>
                <w:rFonts w:ascii="GHEA Grapalat" w:hAnsi="GHEA Grapalat"/>
                <w:lang w:val="hy-AM"/>
              </w:rPr>
              <w:t>Հաշվեքննության առարկայի շրջանակում հաշվեքննության օբյեկտի պաշտոնատար անձից պահանջելու առկա էլեկտրոնային և ոչ էլեկտրոնային շտեմարաններին հասանելիություն, փաստաթղթեր, դրանց վավերացված պատճեններ, անհրաժեշտ տեղեկանքներ, տեղեկատվություն, այդ թվում՝ հաշվապահական հաշվառման վերաբերյալ, դրանցից դուրս գրելու տեղեկություններ:</w:t>
            </w:r>
          </w:p>
          <w:p w14:paraId="3D8FA490" w14:textId="77777777" w:rsidR="00B34503" w:rsidRPr="00606CDC" w:rsidRDefault="00B34503" w:rsidP="001F77EA">
            <w:pPr>
              <w:pStyle w:val="BodyTextIndent"/>
              <w:numPr>
                <w:ilvl w:val="0"/>
                <w:numId w:val="26"/>
              </w:numPr>
              <w:spacing w:after="0" w:line="276" w:lineRule="auto"/>
              <w:ind w:left="763" w:right="9"/>
              <w:jc w:val="both"/>
              <w:rPr>
                <w:rFonts w:ascii="GHEA Grapalat" w:hAnsi="GHEA Grapalat"/>
                <w:lang w:val="hy-AM"/>
              </w:rPr>
            </w:pPr>
            <w:r w:rsidRPr="00606CDC">
              <w:rPr>
                <w:rFonts w:ascii="GHEA Grapalat" w:hAnsi="GHEA Grapalat"/>
                <w:lang w:val="hy-AM"/>
              </w:rPr>
              <w:t>Ղեկավարել հաշվեքննության ընթացքում ծագած հարցերի վերաբերյալ հաշվեքննության օբյեկտի պաշտոնատար անձից բանավոր և գրավոր պարզաբանումներ ստանալու աշխատանքները։</w:t>
            </w:r>
          </w:p>
          <w:p w14:paraId="4AA8EFF2" w14:textId="77777777" w:rsidR="00B34503" w:rsidRPr="00606CDC" w:rsidRDefault="00B34503" w:rsidP="001F77EA">
            <w:pPr>
              <w:pStyle w:val="BodyTextIndent"/>
              <w:numPr>
                <w:ilvl w:val="0"/>
                <w:numId w:val="26"/>
              </w:numPr>
              <w:spacing w:after="0" w:line="276" w:lineRule="auto"/>
              <w:ind w:left="763" w:right="9"/>
              <w:jc w:val="both"/>
              <w:rPr>
                <w:rFonts w:ascii="GHEA Grapalat" w:hAnsi="GHEA Grapalat"/>
                <w:lang w:val="hy-AM"/>
              </w:rPr>
            </w:pPr>
            <w:r w:rsidRPr="00606CDC">
              <w:rPr>
                <w:rFonts w:ascii="GHEA Grapalat" w:hAnsi="GHEA Grapalat"/>
                <w:lang w:val="hy-AM"/>
              </w:rPr>
              <w:t>Մուտք գործելու հաշվեքննության օբյեկտի տարածքներ։</w:t>
            </w:r>
          </w:p>
          <w:p w14:paraId="4E09E344" w14:textId="77777777" w:rsidR="00B34503" w:rsidRPr="00606CDC" w:rsidRDefault="00B34503" w:rsidP="001F77EA">
            <w:pPr>
              <w:pStyle w:val="BodyTextIndent"/>
              <w:numPr>
                <w:ilvl w:val="0"/>
                <w:numId w:val="26"/>
              </w:numPr>
              <w:spacing w:after="0" w:line="276" w:lineRule="auto"/>
              <w:ind w:left="763" w:right="9"/>
              <w:jc w:val="both"/>
              <w:rPr>
                <w:rFonts w:ascii="GHEA Grapalat" w:hAnsi="GHEA Grapalat"/>
                <w:lang w:val="hy-AM"/>
              </w:rPr>
            </w:pPr>
            <w:r w:rsidRPr="00606CDC">
              <w:rPr>
                <w:rFonts w:ascii="GHEA Grapalat" w:hAnsi="GHEA Grapalat"/>
                <w:lang w:val="hy-AM"/>
              </w:rPr>
              <w:t>Ղեկավարել հաշվեքննության օբյեկտի ներկայացուցիչներին անհրաժեշտության դեպքում հաշվեքննության գործընթացին ներգրավելու աշխատանքները, այդ թվում՝ պահանջելու իրականացնել հաշվեքննության ընթացքում իր մասնակցությամբ հաշվառում (գույքագրում)։</w:t>
            </w:r>
          </w:p>
          <w:p w14:paraId="6C608510" w14:textId="77777777" w:rsidR="00B34503" w:rsidRPr="00606CDC" w:rsidRDefault="00B34503" w:rsidP="001F77EA">
            <w:pPr>
              <w:pStyle w:val="BodyTextIndent"/>
              <w:numPr>
                <w:ilvl w:val="0"/>
                <w:numId w:val="26"/>
              </w:numPr>
              <w:spacing w:after="0" w:line="276" w:lineRule="auto"/>
              <w:ind w:left="763" w:right="9"/>
              <w:jc w:val="both"/>
              <w:rPr>
                <w:rFonts w:ascii="GHEA Grapalat" w:hAnsi="GHEA Grapalat"/>
                <w:lang w:val="hy-AM"/>
              </w:rPr>
            </w:pPr>
            <w:r w:rsidRPr="00606CDC">
              <w:rPr>
                <w:rFonts w:ascii="GHEA Grapalat" w:hAnsi="GHEA Grapalat"/>
                <w:lang w:val="hy-AM"/>
              </w:rPr>
              <w:t>Պահանջելու հաշվեքննության օբյեկտից՝ հաշվեքննության օբյեկտի հետ քաղաքացիաիրավական հարաբերությունների շրջանակում կնքված գործարքների մյուս կողմ հանդիսացած անձից պահանջել և Հաշվեքննիչ պալատ ներկայացնել անհրաժեշտ փաստաթղթեր կամ տեղեկատվություն:</w:t>
            </w:r>
          </w:p>
          <w:p w14:paraId="4DDD9D17" w14:textId="77777777" w:rsidR="00B34503" w:rsidRPr="00606CDC" w:rsidRDefault="00B34503" w:rsidP="001F77EA">
            <w:pPr>
              <w:pStyle w:val="BodyTextIndent"/>
              <w:numPr>
                <w:ilvl w:val="0"/>
                <w:numId w:val="26"/>
              </w:numPr>
              <w:spacing w:after="0" w:line="276" w:lineRule="auto"/>
              <w:ind w:left="763" w:right="9"/>
              <w:jc w:val="both"/>
              <w:rPr>
                <w:rFonts w:ascii="GHEA Grapalat" w:hAnsi="GHEA Grapalat"/>
                <w:lang w:val="hy-AM"/>
              </w:rPr>
            </w:pPr>
            <w:r w:rsidRPr="00606CDC">
              <w:rPr>
                <w:rFonts w:ascii="GHEA Grapalat" w:hAnsi="GHEA Grapalat"/>
                <w:lang w:val="hy-AM"/>
              </w:rPr>
              <w:t>Ղեկավարել հաշվեքննության առարկայի վերաբերյալ իրավաբանական անձանցից տեղեկատվություն ստանալու աշխատանքները։</w:t>
            </w:r>
          </w:p>
          <w:p w14:paraId="49E052F2" w14:textId="77777777" w:rsidR="00B34503" w:rsidRPr="00606CDC" w:rsidRDefault="00B34503" w:rsidP="00B34503">
            <w:pPr>
              <w:tabs>
                <w:tab w:val="left" w:pos="567"/>
              </w:tabs>
              <w:spacing w:line="276" w:lineRule="auto"/>
              <w:ind w:firstLine="765"/>
              <w:contextualSpacing/>
              <w:jc w:val="both"/>
              <w:rPr>
                <w:rFonts w:ascii="GHEA Grapalat" w:hAnsi="GHEA Grapalat"/>
                <w:lang w:val="hy-AM"/>
              </w:rPr>
            </w:pPr>
          </w:p>
        </w:tc>
      </w:tr>
      <w:tr w:rsidR="00B34503" w:rsidRPr="00606CDC" w14:paraId="72CB54D0" w14:textId="77777777" w:rsidTr="00B34503">
        <w:tc>
          <w:tcPr>
            <w:tcW w:w="10686" w:type="dxa"/>
          </w:tcPr>
          <w:p w14:paraId="13EAF26A" w14:textId="77777777" w:rsidR="00B34503" w:rsidRPr="00606CDC" w:rsidRDefault="00B34503" w:rsidP="00B34503">
            <w:pPr>
              <w:pStyle w:val="NormalWeb"/>
              <w:spacing w:before="0" w:beforeAutospacing="0" w:after="0" w:afterAutospacing="0" w:line="276" w:lineRule="auto"/>
              <w:contextualSpacing/>
              <w:jc w:val="both"/>
              <w:rPr>
                <w:rFonts w:ascii="GHEA Grapalat" w:hAnsi="GHEA Grapalat"/>
                <w:b/>
                <w:i/>
                <w:sz w:val="22"/>
                <w:szCs w:val="22"/>
                <w:lang w:val="en-GB"/>
              </w:rPr>
            </w:pPr>
            <w:r w:rsidRPr="00606CDC">
              <w:rPr>
                <w:rFonts w:ascii="GHEA Grapalat" w:hAnsi="GHEA Grapalat"/>
                <w:b/>
                <w:i/>
                <w:sz w:val="22"/>
                <w:szCs w:val="22"/>
                <w:lang w:val="en-GB"/>
              </w:rPr>
              <w:t>2.4. Մասնագիտական պարտականություններ՝</w:t>
            </w:r>
          </w:p>
          <w:p w14:paraId="37628F7F" w14:textId="77777777" w:rsidR="00B34503" w:rsidRPr="00606CDC" w:rsidRDefault="00B34503" w:rsidP="001F77EA">
            <w:pPr>
              <w:pStyle w:val="ListParagraph"/>
              <w:numPr>
                <w:ilvl w:val="0"/>
                <w:numId w:val="23"/>
              </w:numPr>
              <w:spacing w:after="0"/>
              <w:jc w:val="both"/>
              <w:rPr>
                <w:rFonts w:ascii="GHEA Grapalat" w:hAnsi="GHEA Grapalat"/>
              </w:rPr>
            </w:pPr>
            <w:r w:rsidRPr="00606CDC">
              <w:rPr>
                <w:rFonts w:ascii="GHEA Grapalat" w:hAnsi="GHEA Grapalat"/>
                <w:lang w:val="hy-AM"/>
              </w:rPr>
              <w:t>Ղ</w:t>
            </w:r>
            <w:r w:rsidRPr="00606CDC">
              <w:rPr>
                <w:rFonts w:ascii="GHEA Grapalat" w:hAnsi="GHEA Grapalat"/>
              </w:rPr>
              <w:t>եկավարում է կատարողականի հաշվեքննության պլանի նախագծման գործընթացն այնպես, որ ձևավորվի հաշվեքննության առավելագույն արդյունք՝ ցուցաբերելով նախաձեռնություն և մասնագիտական առաջնորդություն</w:t>
            </w:r>
            <w:r w:rsidRPr="00606CDC">
              <w:rPr>
                <w:rFonts w:ascii="GHEA Grapalat" w:hAnsi="GHEA Grapalat"/>
                <w:lang w:val="hy-AM"/>
              </w:rPr>
              <w:t>։</w:t>
            </w:r>
          </w:p>
          <w:p w14:paraId="5B27BD72" w14:textId="77777777" w:rsidR="00B34503" w:rsidRPr="00606CDC" w:rsidRDefault="00B34503" w:rsidP="001F77EA">
            <w:pPr>
              <w:pStyle w:val="ListParagraph"/>
              <w:numPr>
                <w:ilvl w:val="0"/>
                <w:numId w:val="23"/>
              </w:numPr>
              <w:spacing w:after="0"/>
              <w:jc w:val="both"/>
              <w:rPr>
                <w:rFonts w:ascii="GHEA Grapalat" w:hAnsi="GHEA Grapalat"/>
              </w:rPr>
            </w:pPr>
            <w:r w:rsidRPr="00606CDC">
              <w:rPr>
                <w:rFonts w:ascii="GHEA Grapalat" w:hAnsi="GHEA Grapalat"/>
                <w:lang w:val="hy-AM"/>
              </w:rPr>
              <w:t>Ղ</w:t>
            </w:r>
            <w:r w:rsidRPr="00606CDC">
              <w:rPr>
                <w:rFonts w:ascii="GHEA Grapalat" w:hAnsi="GHEA Grapalat"/>
              </w:rPr>
              <w:t>եկավարում է հաշվեքննության առարկային (թեմային) առնչվող անհրաժեշտ տվյալների ու տեղեկատվության հավաքման գործընթացը՝ ապահովելով բազմամեթոդ մոտեցում, հուսալի աղբյուրների օգտագործում և տեղեկատվության համապարփակ սինթեզ</w:t>
            </w:r>
            <w:r w:rsidRPr="00606CDC">
              <w:rPr>
                <w:rFonts w:ascii="GHEA Grapalat" w:hAnsi="GHEA Grapalat"/>
                <w:lang w:val="hy-AM"/>
              </w:rPr>
              <w:t>։</w:t>
            </w:r>
          </w:p>
          <w:p w14:paraId="1E9BB51A" w14:textId="77777777" w:rsidR="00B34503" w:rsidRPr="00606CDC" w:rsidRDefault="00B34503" w:rsidP="001F77EA">
            <w:pPr>
              <w:pStyle w:val="ListParagraph"/>
              <w:numPr>
                <w:ilvl w:val="0"/>
                <w:numId w:val="23"/>
              </w:numPr>
              <w:spacing w:after="0"/>
              <w:jc w:val="both"/>
              <w:rPr>
                <w:rFonts w:ascii="GHEA Grapalat" w:hAnsi="GHEA Grapalat"/>
              </w:rPr>
            </w:pPr>
            <w:r w:rsidRPr="00606CDC">
              <w:rPr>
                <w:rFonts w:ascii="GHEA Grapalat" w:hAnsi="GHEA Grapalat"/>
                <w:lang w:val="hy-AM"/>
              </w:rPr>
              <w:t>Ղ</w:t>
            </w:r>
            <w:r w:rsidRPr="00606CDC">
              <w:rPr>
                <w:rFonts w:ascii="GHEA Grapalat" w:hAnsi="GHEA Grapalat"/>
              </w:rPr>
              <w:t>եկավարում է հաշվեքննության առարկային առնչվող տվյալների ու տեղեկությունների վերլուծությունները՝ ապահովելով հաշվեքննողների կողմից որակական և քանակական վերլուծության մեթոդների կիրառման հիմնավորվածությունը, այդ ընթացքում արդիական թվային տեխնոլոգիաների (համակարգչային ծրագրերի) օգտագործումը՝ հաշվեքննության հավաստի և օգտակար արդյունքների ստացման համար</w:t>
            </w:r>
            <w:r w:rsidRPr="00606CDC">
              <w:rPr>
                <w:rFonts w:ascii="GHEA Grapalat" w:hAnsi="GHEA Grapalat"/>
                <w:lang w:val="hy-AM"/>
              </w:rPr>
              <w:t>։</w:t>
            </w:r>
          </w:p>
          <w:p w14:paraId="567F757E" w14:textId="77777777" w:rsidR="00B34503" w:rsidRPr="00606CDC" w:rsidRDefault="00B34503" w:rsidP="001F77EA">
            <w:pPr>
              <w:pStyle w:val="ListParagraph"/>
              <w:numPr>
                <w:ilvl w:val="0"/>
                <w:numId w:val="23"/>
              </w:numPr>
              <w:spacing w:after="0"/>
              <w:jc w:val="both"/>
              <w:rPr>
                <w:rFonts w:ascii="GHEA Grapalat" w:hAnsi="GHEA Grapalat"/>
              </w:rPr>
            </w:pPr>
            <w:r w:rsidRPr="00606CDC">
              <w:rPr>
                <w:rFonts w:ascii="GHEA Grapalat" w:hAnsi="GHEA Grapalat"/>
                <w:lang w:val="hy-AM"/>
              </w:rPr>
              <w:t xml:space="preserve">Զարգացած քննադատական մտածողությամբ գնահատում է հաշվեքննության ապացույցների բավարար ու համապատասխան լինելը, դրանց հիման վրա </w:t>
            </w:r>
            <w:r w:rsidRPr="00606CDC">
              <w:rPr>
                <w:rFonts w:ascii="GHEA Grapalat" w:hAnsi="GHEA Grapalat"/>
              </w:rPr>
              <w:t>ձևակերպված</w:t>
            </w:r>
            <w:r w:rsidRPr="00606CDC">
              <w:rPr>
                <w:rFonts w:ascii="GHEA Grapalat" w:hAnsi="GHEA Grapalat"/>
                <w:lang w:val="hy-AM"/>
              </w:rPr>
              <w:t>՝ հաշվեքննության նպատակն ու հարցերը հասցեագրող արդյունքներն ու եզրակացությունները։</w:t>
            </w:r>
          </w:p>
        </w:tc>
      </w:tr>
      <w:tr w:rsidR="00B34503" w:rsidRPr="00606CDC" w14:paraId="7021A7E6" w14:textId="77777777" w:rsidTr="00B34503">
        <w:trPr>
          <w:trHeight w:val="496"/>
        </w:trPr>
        <w:tc>
          <w:tcPr>
            <w:tcW w:w="10686" w:type="dxa"/>
          </w:tcPr>
          <w:p w14:paraId="7D819AEE" w14:textId="77777777" w:rsidR="00B34503" w:rsidRPr="00606CDC" w:rsidRDefault="00B34503" w:rsidP="00B34503">
            <w:pPr>
              <w:tabs>
                <w:tab w:val="left" w:pos="284"/>
              </w:tabs>
              <w:spacing w:line="276" w:lineRule="auto"/>
              <w:ind w:left="180" w:firstLine="540"/>
              <w:contextualSpacing/>
              <w:jc w:val="center"/>
              <w:rPr>
                <w:rFonts w:ascii="GHEA Grapalat" w:hAnsi="GHEA Grapalat"/>
                <w:lang w:val="hy-AM"/>
              </w:rPr>
            </w:pPr>
            <w:r w:rsidRPr="00606CDC">
              <w:rPr>
                <w:rFonts w:ascii="GHEA Grapalat" w:hAnsi="GHEA Grapalat"/>
                <w:b/>
                <w:lang w:val="en-GB"/>
              </w:rPr>
              <w:t xml:space="preserve">3. </w:t>
            </w:r>
            <w:r w:rsidRPr="00606CDC">
              <w:rPr>
                <w:rFonts w:ascii="GHEA Grapalat" w:hAnsi="GHEA Grapalat"/>
                <w:b/>
                <w:lang w:val="hy-AM"/>
              </w:rPr>
              <w:t>Պաշտոնին ներկայացվող պահանջները</w:t>
            </w:r>
          </w:p>
        </w:tc>
      </w:tr>
      <w:tr w:rsidR="00B34503" w:rsidRPr="00606CDC" w14:paraId="26CC4067" w14:textId="77777777" w:rsidTr="00B34503">
        <w:tc>
          <w:tcPr>
            <w:tcW w:w="10686" w:type="dxa"/>
          </w:tcPr>
          <w:p w14:paraId="5633241B" w14:textId="77777777" w:rsidR="00B34503" w:rsidRPr="00606CDC" w:rsidRDefault="00B34503" w:rsidP="001F77EA">
            <w:pPr>
              <w:pStyle w:val="ListParagraph"/>
              <w:numPr>
                <w:ilvl w:val="1"/>
                <w:numId w:val="22"/>
              </w:numPr>
              <w:shd w:val="clear" w:color="auto" w:fill="FFFFFF"/>
              <w:spacing w:after="0"/>
              <w:rPr>
                <w:rFonts w:ascii="GHEA Grapalat" w:hAnsi="GHEA Grapalat" w:cs="Times New Roman"/>
              </w:rPr>
            </w:pPr>
            <w:r w:rsidRPr="00606CDC">
              <w:rPr>
                <w:rFonts w:ascii="GHEA Grapalat" w:hAnsi="GHEA Grapalat" w:cs="Times New Roman"/>
                <w:lang w:val="hy-AM"/>
              </w:rPr>
              <w:t>Բ</w:t>
            </w:r>
            <w:r w:rsidRPr="00606CDC">
              <w:rPr>
                <w:rFonts w:ascii="GHEA Grapalat" w:hAnsi="GHEA Grapalat" w:cs="Times New Roman"/>
              </w:rPr>
              <w:t>արձրագույն կրթություն</w:t>
            </w:r>
            <w:r w:rsidRPr="00606CDC">
              <w:rPr>
                <w:rFonts w:ascii="GHEA Grapalat" w:hAnsi="GHEA Grapalat" w:cs="Times New Roman"/>
                <w:lang w:val="hy-AM"/>
              </w:rPr>
              <w:t>։</w:t>
            </w:r>
          </w:p>
          <w:p w14:paraId="02FCFBE6" w14:textId="77777777" w:rsidR="00B34503" w:rsidRPr="00606CDC" w:rsidRDefault="00B34503" w:rsidP="001F77EA">
            <w:pPr>
              <w:pStyle w:val="ListParagraph"/>
              <w:numPr>
                <w:ilvl w:val="1"/>
                <w:numId w:val="22"/>
              </w:numPr>
              <w:shd w:val="clear" w:color="auto" w:fill="FFFFFF"/>
              <w:spacing w:after="0"/>
              <w:rPr>
                <w:rFonts w:ascii="GHEA Grapalat" w:hAnsi="GHEA Grapalat" w:cs="Times New Roman"/>
              </w:rPr>
            </w:pPr>
            <w:r w:rsidRPr="00606CDC">
              <w:rPr>
                <w:rFonts w:ascii="GHEA Grapalat" w:hAnsi="GHEA Grapalat" w:cs="Times New Roman"/>
                <w:lang w:val="hy-AM"/>
              </w:rPr>
              <w:t>Հ</w:t>
            </w:r>
            <w:r w:rsidRPr="00606CDC">
              <w:rPr>
                <w:rFonts w:ascii="GHEA Grapalat" w:hAnsi="GHEA Grapalat" w:cs="Times New Roman"/>
              </w:rPr>
              <w:t>այերենի` բանավոր և գրավոր</w:t>
            </w:r>
            <w:r>
              <w:rPr>
                <w:rFonts w:ascii="GHEA Grapalat" w:hAnsi="GHEA Grapalat" w:cs="Times New Roman"/>
                <w:lang w:val="hy-AM"/>
              </w:rPr>
              <w:t>,</w:t>
            </w:r>
            <w:r w:rsidRPr="00606CDC">
              <w:rPr>
                <w:rFonts w:ascii="GHEA Grapalat" w:hAnsi="GHEA Grapalat" w:cs="Times New Roman"/>
              </w:rPr>
              <w:t xml:space="preserve"> գերազանց իմացություն</w:t>
            </w:r>
            <w:r w:rsidRPr="00606CDC">
              <w:rPr>
                <w:rFonts w:ascii="GHEA Grapalat" w:hAnsi="GHEA Grapalat" w:cs="Times New Roman"/>
                <w:lang w:val="hy-AM"/>
              </w:rPr>
              <w:t>։</w:t>
            </w:r>
          </w:p>
          <w:p w14:paraId="3E586319" w14:textId="77777777" w:rsidR="00B34503" w:rsidRPr="00606CDC" w:rsidRDefault="00B34503" w:rsidP="001F77EA">
            <w:pPr>
              <w:pStyle w:val="ListParagraph"/>
              <w:numPr>
                <w:ilvl w:val="1"/>
                <w:numId w:val="22"/>
              </w:numPr>
              <w:shd w:val="clear" w:color="auto" w:fill="FFFFFF"/>
              <w:spacing w:after="0"/>
              <w:rPr>
                <w:rFonts w:ascii="GHEA Grapalat" w:hAnsi="GHEA Grapalat" w:cs="Times New Roman"/>
              </w:rPr>
            </w:pPr>
            <w:r w:rsidRPr="00606CDC">
              <w:rPr>
                <w:rFonts w:ascii="GHEA Grapalat" w:hAnsi="GHEA Grapalat" w:cs="Times New Roman"/>
                <w:lang w:val="hy-AM"/>
              </w:rPr>
              <w:t>Ա</w:t>
            </w:r>
            <w:r w:rsidRPr="00606CDC">
              <w:rPr>
                <w:rFonts w:ascii="GHEA Grapalat" w:hAnsi="GHEA Grapalat" w:cs="Times New Roman"/>
              </w:rPr>
              <w:t>ուդիտորի որակավորում</w:t>
            </w:r>
            <w:r w:rsidRPr="00606CDC">
              <w:rPr>
                <w:rFonts w:ascii="GHEA Grapalat" w:hAnsi="GHEA Grapalat" w:cs="Times New Roman"/>
                <w:lang w:val="hy-AM"/>
              </w:rPr>
              <w:t>։</w:t>
            </w:r>
          </w:p>
          <w:p w14:paraId="5FDE86EE" w14:textId="77777777" w:rsidR="00B34503" w:rsidRPr="00606CDC" w:rsidRDefault="00B34503" w:rsidP="001F77EA">
            <w:pPr>
              <w:pStyle w:val="ListParagraph"/>
              <w:numPr>
                <w:ilvl w:val="1"/>
                <w:numId w:val="22"/>
              </w:numPr>
              <w:shd w:val="clear" w:color="auto" w:fill="FFFFFF"/>
              <w:spacing w:after="0"/>
              <w:jc w:val="both"/>
              <w:rPr>
                <w:rFonts w:ascii="GHEA Grapalat" w:hAnsi="GHEA Grapalat" w:cs="Times New Roman"/>
              </w:rPr>
            </w:pPr>
            <w:r w:rsidRPr="00606CDC">
              <w:rPr>
                <w:rFonts w:ascii="GHEA Grapalat" w:hAnsi="GHEA Grapalat" w:cs="Times New Roman"/>
                <w:lang w:val="hy-AM"/>
              </w:rPr>
              <w:t>Զ</w:t>
            </w:r>
            <w:r w:rsidRPr="00606CDC">
              <w:rPr>
                <w:rFonts w:ascii="GHEA Grapalat" w:hAnsi="GHEA Grapalat" w:cs="Times New Roman"/>
              </w:rPr>
              <w:t xml:space="preserve">բաղեցրել է Հաշվեքննիչ պալատում ծառայության գլխավոր խմբի կամ վերջին երկու տարին՝ առաջատար խմբի պաշտոն կամ ունի միջազգային խմբի անդամ հանդիսացող և միջազգային ճանաչում ունեցող աուդիտորական կազմակերպությունում ղեկավարի առնվազն մեկ տարվա </w:t>
            </w:r>
            <w:r w:rsidRPr="00606CDC">
              <w:rPr>
                <w:rFonts w:ascii="GHEA Grapalat" w:hAnsi="GHEA Grapalat" w:cs="Times New Roman"/>
              </w:rPr>
              <w:lastRenderedPageBreak/>
              <w:t>ստաժ կամ այլ աուդիտորական կազմակերպությունում՝ ղեկավարի առնվազն երկու տարվա ստաժ</w:t>
            </w:r>
            <w:r w:rsidRPr="00606CDC">
              <w:rPr>
                <w:rFonts w:ascii="GHEA Grapalat" w:hAnsi="GHEA Grapalat" w:cs="Times New Roman"/>
                <w:lang w:val="hy-AM"/>
              </w:rPr>
              <w:t>։</w:t>
            </w:r>
          </w:p>
          <w:p w14:paraId="76EB48ED" w14:textId="77777777" w:rsidR="00B34503" w:rsidRPr="00606CDC" w:rsidRDefault="00B34503" w:rsidP="001F77EA">
            <w:pPr>
              <w:pStyle w:val="ListParagraph"/>
              <w:numPr>
                <w:ilvl w:val="1"/>
                <w:numId w:val="22"/>
              </w:numPr>
              <w:shd w:val="clear" w:color="auto" w:fill="FFFFFF"/>
              <w:spacing w:after="0"/>
              <w:jc w:val="both"/>
              <w:rPr>
                <w:rFonts w:ascii="GHEA Grapalat" w:hAnsi="GHEA Grapalat" w:cs="Times New Roman"/>
              </w:rPr>
            </w:pPr>
            <w:r w:rsidRPr="00606CDC">
              <w:rPr>
                <w:rFonts w:ascii="GHEA Grapalat" w:hAnsi="GHEA Grapalat" w:cs="Times New Roman"/>
              </w:rPr>
              <w:t>Համակարգչային ծրագրերի, այդ թվում՝ MS Office-ի վարժ իմացություն (մասնավորապես` MS Word-ի, MS Excel-ի, MS PowerPoint-ի)</w:t>
            </w:r>
            <w:r w:rsidRPr="00606CDC">
              <w:rPr>
                <w:rFonts w:ascii="GHEA Grapalat" w:hAnsi="GHEA Grapalat" w:cs="Times New Roman"/>
                <w:lang w:val="hy-AM"/>
              </w:rPr>
              <w:t>։</w:t>
            </w:r>
          </w:p>
          <w:p w14:paraId="3B599E97" w14:textId="77777777" w:rsidR="00B34503" w:rsidRPr="00D5665B" w:rsidRDefault="00B34503" w:rsidP="001F77EA">
            <w:pPr>
              <w:pStyle w:val="ListParagraph"/>
              <w:numPr>
                <w:ilvl w:val="1"/>
                <w:numId w:val="22"/>
              </w:numPr>
              <w:spacing w:after="0" w:line="240" w:lineRule="auto"/>
              <w:jc w:val="both"/>
              <w:rPr>
                <w:rFonts w:ascii="GHEA Grapalat" w:hAnsi="GHEA Grapalat" w:cs="Times New Roman"/>
              </w:rPr>
            </w:pPr>
            <w:r w:rsidRPr="00D5665B">
              <w:rPr>
                <w:rFonts w:ascii="GHEA Grapalat" w:hAnsi="GHEA Grapalat" w:cs="Times New Roman"/>
              </w:rPr>
              <w:t xml:space="preserve">Անգլերենի իմացության Միջին </w:t>
            </w:r>
            <w:r w:rsidRPr="00D5665B">
              <w:rPr>
                <w:rFonts w:ascii="GHEA Grapalat" w:hAnsi="GHEA Grapalat" w:cs="Times New Roman" w:hint="cs"/>
              </w:rPr>
              <w:t>–</w:t>
            </w:r>
            <w:r w:rsidRPr="00D5665B">
              <w:rPr>
                <w:rFonts w:ascii="GHEA Grapalat" w:hAnsi="GHEA Grapalat" w:cs="Times New Roman"/>
              </w:rPr>
              <w:t xml:space="preserve"> B</w:t>
            </w:r>
            <w:r>
              <w:rPr>
                <w:rFonts w:ascii="GHEA Grapalat" w:hAnsi="GHEA Grapalat" w:cs="Times New Roman"/>
                <w:lang w:val="hy-AM"/>
              </w:rPr>
              <w:t>2</w:t>
            </w:r>
            <w:r w:rsidRPr="00D5665B">
              <w:rPr>
                <w:rFonts w:ascii="GHEA Grapalat" w:hAnsi="GHEA Grapalat" w:cs="Times New Roman"/>
              </w:rPr>
              <w:t xml:space="preserve"> (</w:t>
            </w:r>
            <w:r>
              <w:rPr>
                <w:rFonts w:ascii="GHEA Grapalat" w:hAnsi="GHEA Grapalat" w:cs="Times New Roman"/>
              </w:rPr>
              <w:t xml:space="preserve">Upper </w:t>
            </w:r>
            <w:r w:rsidRPr="00D5665B">
              <w:rPr>
                <w:rFonts w:ascii="GHEA Grapalat" w:hAnsi="GHEA Grapalat" w:cs="Times New Roman"/>
              </w:rPr>
              <w:t>Intermidiate)</w:t>
            </w:r>
            <w:r>
              <w:rPr>
                <w:rFonts w:ascii="GHEA Grapalat" w:hAnsi="GHEA Grapalat" w:cs="Times New Roman"/>
              </w:rPr>
              <w:t xml:space="preserve"> </w:t>
            </w:r>
            <w:r>
              <w:rPr>
                <w:rFonts w:ascii="GHEA Grapalat" w:hAnsi="GHEA Grapalat" w:cs="Times New Roman"/>
                <w:lang w:val="hy-AM"/>
              </w:rPr>
              <w:t xml:space="preserve">կամ Բարձր – </w:t>
            </w:r>
            <w:r>
              <w:rPr>
                <w:rFonts w:ascii="GHEA Grapalat" w:hAnsi="GHEA Grapalat" w:cs="Times New Roman"/>
              </w:rPr>
              <w:t>C1 (Advanced)</w:t>
            </w:r>
            <w:r w:rsidRPr="00D5665B">
              <w:rPr>
                <w:rFonts w:ascii="GHEA Grapalat" w:hAnsi="GHEA Grapalat" w:cs="Times New Roman"/>
              </w:rPr>
              <w:t xml:space="preserve"> մակարդակ։</w:t>
            </w:r>
          </w:p>
          <w:p w14:paraId="7825CF4F" w14:textId="77777777" w:rsidR="00B34503" w:rsidRPr="00606CDC" w:rsidRDefault="00B34503" w:rsidP="001F77EA">
            <w:pPr>
              <w:numPr>
                <w:ilvl w:val="1"/>
                <w:numId w:val="22"/>
              </w:numPr>
              <w:shd w:val="clear" w:color="auto" w:fill="FFFFFF"/>
              <w:tabs>
                <w:tab w:val="left" w:pos="426"/>
              </w:tabs>
              <w:spacing w:after="0" w:line="276" w:lineRule="auto"/>
              <w:contextualSpacing/>
              <w:jc w:val="both"/>
              <w:rPr>
                <w:rFonts w:ascii="GHEA Grapalat" w:hAnsi="GHEA Grapalat"/>
                <w:b/>
              </w:rPr>
            </w:pPr>
            <w:r w:rsidRPr="00606CDC">
              <w:rPr>
                <w:rFonts w:ascii="GHEA Grapalat" w:eastAsia="Times New Roman" w:hAnsi="GHEA Grapalat" w:cs="Times New Roman"/>
                <w:b/>
                <w:bCs/>
              </w:rPr>
              <w:t>Պահանջվող հիմնական հմտությունները՝</w:t>
            </w:r>
          </w:p>
          <w:p w14:paraId="5D8EFC57" w14:textId="77777777" w:rsidR="00B34503" w:rsidRPr="00606CDC" w:rsidRDefault="00B34503" w:rsidP="001F77EA">
            <w:pPr>
              <w:numPr>
                <w:ilvl w:val="0"/>
                <w:numId w:val="5"/>
              </w:numPr>
              <w:spacing w:after="0" w:line="276" w:lineRule="auto"/>
              <w:ind w:left="1166"/>
              <w:contextualSpacing/>
              <w:jc w:val="both"/>
              <w:rPr>
                <w:rFonts w:ascii="GHEA Grapalat" w:hAnsi="GHEA Grapalat"/>
                <w:lang w:val="hy-AM"/>
              </w:rPr>
            </w:pPr>
            <w:r w:rsidRPr="00606CDC">
              <w:rPr>
                <w:rFonts w:ascii="GHEA Grapalat" w:hAnsi="GHEA Grapalat"/>
              </w:rPr>
              <w:t>Որակյալ աշխատանքի իրականացում</w:t>
            </w:r>
          </w:p>
          <w:p w14:paraId="51736C26" w14:textId="77777777" w:rsidR="00B34503" w:rsidRPr="00606CDC" w:rsidRDefault="00B34503" w:rsidP="001F77EA">
            <w:pPr>
              <w:numPr>
                <w:ilvl w:val="0"/>
                <w:numId w:val="7"/>
              </w:numPr>
              <w:spacing w:after="0" w:line="276" w:lineRule="auto"/>
              <w:contextualSpacing/>
              <w:jc w:val="both"/>
              <w:rPr>
                <w:rFonts w:ascii="GHEA Grapalat" w:hAnsi="GHEA Grapalat"/>
                <w:lang w:val="hy-AM"/>
              </w:rPr>
            </w:pPr>
            <w:r w:rsidRPr="00606CDC">
              <w:rPr>
                <w:rFonts w:ascii="GHEA Grapalat" w:hAnsi="GHEA Grapalat"/>
                <w:lang w:val="hy-AM"/>
              </w:rPr>
              <w:t xml:space="preserve">հետազոտական </w:t>
            </w:r>
            <w:r w:rsidRPr="00606CDC">
              <w:rPr>
                <w:rFonts w:ascii="GHEA Grapalat" w:hAnsi="GHEA Grapalat"/>
              </w:rPr>
              <w:t>հմտություն</w:t>
            </w:r>
          </w:p>
          <w:p w14:paraId="5408BFC6" w14:textId="77777777" w:rsidR="00B34503" w:rsidRPr="00606CDC" w:rsidRDefault="00B34503" w:rsidP="001F77EA">
            <w:pPr>
              <w:numPr>
                <w:ilvl w:val="0"/>
                <w:numId w:val="7"/>
              </w:numPr>
              <w:spacing w:after="0" w:line="276" w:lineRule="auto"/>
              <w:contextualSpacing/>
              <w:jc w:val="both"/>
              <w:rPr>
                <w:rFonts w:ascii="GHEA Grapalat" w:hAnsi="GHEA Grapalat"/>
                <w:lang w:val="hy-AM"/>
              </w:rPr>
            </w:pPr>
            <w:r w:rsidRPr="00606CDC">
              <w:rPr>
                <w:rFonts w:ascii="GHEA Grapalat" w:hAnsi="GHEA Grapalat"/>
              </w:rPr>
              <w:t>վերլուծական հմտություն</w:t>
            </w:r>
          </w:p>
          <w:p w14:paraId="6EB20431" w14:textId="77777777" w:rsidR="00B34503" w:rsidRPr="00606CDC" w:rsidRDefault="00B34503" w:rsidP="001F77EA">
            <w:pPr>
              <w:numPr>
                <w:ilvl w:val="0"/>
                <w:numId w:val="7"/>
              </w:numPr>
              <w:spacing w:after="0" w:line="276" w:lineRule="auto"/>
              <w:contextualSpacing/>
              <w:jc w:val="both"/>
              <w:rPr>
                <w:rFonts w:ascii="GHEA Grapalat" w:hAnsi="GHEA Grapalat"/>
                <w:lang w:val="hy-AM"/>
              </w:rPr>
            </w:pPr>
            <w:r w:rsidRPr="00606CDC">
              <w:rPr>
                <w:rFonts w:ascii="GHEA Grapalat" w:hAnsi="GHEA Grapalat"/>
                <w:lang w:val="hy-AM"/>
              </w:rPr>
              <w:t>գրավոր և բանավոր հաղորդակցություն</w:t>
            </w:r>
          </w:p>
          <w:p w14:paraId="3E57AFE8" w14:textId="77777777" w:rsidR="00B34503" w:rsidRPr="00606CDC" w:rsidRDefault="00B34503" w:rsidP="001F77EA">
            <w:pPr>
              <w:numPr>
                <w:ilvl w:val="0"/>
                <w:numId w:val="5"/>
              </w:numPr>
              <w:spacing w:after="0" w:line="276" w:lineRule="auto"/>
              <w:ind w:left="1166"/>
              <w:contextualSpacing/>
              <w:jc w:val="both"/>
              <w:rPr>
                <w:rFonts w:ascii="GHEA Grapalat" w:hAnsi="GHEA Grapalat"/>
                <w:lang w:val="hy-AM"/>
              </w:rPr>
            </w:pPr>
            <w:r w:rsidRPr="00606CDC">
              <w:rPr>
                <w:rFonts w:ascii="GHEA Grapalat" w:hAnsi="GHEA Grapalat"/>
              </w:rPr>
              <w:t>Աշխատանքի ծավալի կառավարում</w:t>
            </w:r>
          </w:p>
          <w:p w14:paraId="45042488" w14:textId="77777777" w:rsidR="00B34503" w:rsidRPr="00606CDC" w:rsidRDefault="00B34503" w:rsidP="001F77EA">
            <w:pPr>
              <w:numPr>
                <w:ilvl w:val="0"/>
                <w:numId w:val="5"/>
              </w:numPr>
              <w:spacing w:after="0" w:line="276" w:lineRule="auto"/>
              <w:ind w:left="1166"/>
              <w:contextualSpacing/>
              <w:jc w:val="both"/>
              <w:rPr>
                <w:rFonts w:ascii="GHEA Grapalat" w:hAnsi="GHEA Grapalat"/>
                <w:lang w:val="hy-AM"/>
              </w:rPr>
            </w:pPr>
            <w:r w:rsidRPr="00606CDC">
              <w:rPr>
                <w:rFonts w:ascii="GHEA Grapalat" w:hAnsi="GHEA Grapalat"/>
              </w:rPr>
              <w:t>Խմբային աշխատանք և համագործակցություն</w:t>
            </w:r>
          </w:p>
          <w:p w14:paraId="4AFA59A9" w14:textId="77777777" w:rsidR="00B34503" w:rsidRPr="00606CDC" w:rsidRDefault="00B34503" w:rsidP="001F77EA">
            <w:pPr>
              <w:numPr>
                <w:ilvl w:val="0"/>
                <w:numId w:val="5"/>
              </w:numPr>
              <w:spacing w:after="0" w:line="276" w:lineRule="auto"/>
              <w:ind w:left="1166"/>
              <w:contextualSpacing/>
              <w:jc w:val="both"/>
              <w:rPr>
                <w:rFonts w:ascii="GHEA Grapalat" w:hAnsi="GHEA Grapalat"/>
                <w:lang w:val="hy-AM"/>
              </w:rPr>
            </w:pPr>
            <w:r w:rsidRPr="00606CDC">
              <w:rPr>
                <w:rFonts w:ascii="GHEA Grapalat" w:hAnsi="GHEA Grapalat"/>
              </w:rPr>
              <w:t>Առաջնորդություն և (ինքնա)զարգացում։</w:t>
            </w:r>
          </w:p>
          <w:p w14:paraId="014E8396" w14:textId="77777777" w:rsidR="00B34503" w:rsidRPr="00606CDC" w:rsidRDefault="00B34503" w:rsidP="001F77EA">
            <w:pPr>
              <w:pStyle w:val="ListParagraph"/>
              <w:numPr>
                <w:ilvl w:val="1"/>
                <w:numId w:val="22"/>
              </w:numPr>
              <w:shd w:val="clear" w:color="auto" w:fill="FFFFFF"/>
              <w:tabs>
                <w:tab w:val="left" w:pos="426"/>
              </w:tabs>
              <w:spacing w:after="0"/>
              <w:jc w:val="both"/>
              <w:rPr>
                <w:rFonts w:ascii="GHEA Grapalat" w:hAnsi="GHEA Grapalat"/>
                <w:b/>
              </w:rPr>
            </w:pPr>
            <w:r w:rsidRPr="00606CDC">
              <w:rPr>
                <w:rFonts w:ascii="GHEA Grapalat" w:hAnsi="GHEA Grapalat"/>
                <w:b/>
                <w:bCs/>
              </w:rPr>
              <w:t>Ակնկալվող լրացուցիչ անձնային որակները`</w:t>
            </w:r>
          </w:p>
          <w:p w14:paraId="3C1AC724" w14:textId="77777777" w:rsidR="00B34503" w:rsidRPr="00606CDC" w:rsidRDefault="00B34503" w:rsidP="001F77EA">
            <w:pPr>
              <w:pStyle w:val="ListParagraph"/>
              <w:numPr>
                <w:ilvl w:val="0"/>
                <w:numId w:val="24"/>
              </w:numPr>
              <w:spacing w:after="0"/>
              <w:jc w:val="both"/>
              <w:rPr>
                <w:rFonts w:ascii="GHEA Grapalat" w:hAnsi="GHEA Grapalat"/>
              </w:rPr>
            </w:pPr>
            <w:r w:rsidRPr="00606CDC">
              <w:rPr>
                <w:rFonts w:ascii="GHEA Grapalat" w:hAnsi="GHEA Grapalat"/>
              </w:rPr>
              <w:t xml:space="preserve">Հաշվեքննիչ պալատի </w:t>
            </w:r>
            <w:r w:rsidRPr="00606CDC">
              <w:rPr>
                <w:rFonts w:ascii="GHEA Grapalat" w:hAnsi="GHEA Grapalat"/>
                <w:b/>
              </w:rPr>
              <w:t>արժեքներին</w:t>
            </w:r>
            <w:r w:rsidRPr="00606CDC">
              <w:rPr>
                <w:rFonts w:ascii="GHEA Grapalat" w:hAnsi="GHEA Grapalat"/>
              </w:rPr>
              <w:t xml:space="preserve"> համապատասխանություն աշխատանքային բոլոր դրսևորումներում, Հաշվեքննիչ պալատի ռազմավարական առաջնահերթությունների իրագործման, կառույցի հեղինակության պահպանման ու զարգացման հանձնառություն.</w:t>
            </w:r>
          </w:p>
          <w:p w14:paraId="6A568C04" w14:textId="77777777" w:rsidR="00B34503" w:rsidRPr="00606CDC" w:rsidRDefault="00B34503" w:rsidP="001F77EA">
            <w:pPr>
              <w:pStyle w:val="ListParagraph"/>
              <w:numPr>
                <w:ilvl w:val="0"/>
                <w:numId w:val="24"/>
              </w:numPr>
              <w:spacing w:after="0"/>
              <w:jc w:val="both"/>
              <w:rPr>
                <w:rFonts w:ascii="GHEA Grapalat" w:hAnsi="GHEA Grapalat"/>
              </w:rPr>
            </w:pPr>
            <w:r w:rsidRPr="00606CDC">
              <w:rPr>
                <w:rFonts w:ascii="GHEA Grapalat" w:hAnsi="GHEA Grapalat"/>
                <w:b/>
              </w:rPr>
              <w:t>Մոտիվացիա.</w:t>
            </w:r>
            <w:r w:rsidRPr="00606CDC">
              <w:rPr>
                <w:rFonts w:ascii="GHEA Grapalat" w:hAnsi="GHEA Grapalat"/>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154655E4" w14:textId="77777777" w:rsidR="00B34503" w:rsidRPr="00606CDC" w:rsidRDefault="00B34503" w:rsidP="001F77EA">
            <w:pPr>
              <w:pStyle w:val="ListParagraph"/>
              <w:numPr>
                <w:ilvl w:val="0"/>
                <w:numId w:val="24"/>
              </w:numPr>
              <w:spacing w:after="0"/>
              <w:jc w:val="both"/>
              <w:rPr>
                <w:rFonts w:ascii="GHEA Grapalat" w:hAnsi="GHEA Grapalat"/>
              </w:rPr>
            </w:pPr>
            <w:r w:rsidRPr="00606CDC">
              <w:rPr>
                <w:rFonts w:ascii="GHEA Grapalat" w:hAnsi="GHEA Grapalat"/>
                <w:b/>
              </w:rPr>
              <w:t>Ռազմավարական մտածողություն.</w:t>
            </w:r>
            <w:r w:rsidRPr="00606CDC">
              <w:rPr>
                <w:rFonts w:ascii="GHEA Grapalat" w:hAnsi="GHEA Grapalat"/>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4659B68A" w14:textId="77777777" w:rsidR="00B34503" w:rsidRPr="00606CDC" w:rsidRDefault="00B34503" w:rsidP="001F77EA">
            <w:pPr>
              <w:pStyle w:val="ListParagraph"/>
              <w:numPr>
                <w:ilvl w:val="0"/>
                <w:numId w:val="24"/>
              </w:numPr>
              <w:spacing w:after="0"/>
              <w:jc w:val="both"/>
              <w:rPr>
                <w:rFonts w:ascii="GHEA Grapalat" w:hAnsi="GHEA Grapalat"/>
              </w:rPr>
            </w:pPr>
            <w:r w:rsidRPr="00606CDC">
              <w:rPr>
                <w:rFonts w:ascii="GHEA Grapalat" w:hAnsi="GHEA Grapalat"/>
                <w:b/>
              </w:rPr>
              <w:t>Դիմակայունություն և ճկունություն.</w:t>
            </w:r>
            <w:r w:rsidRPr="00606CDC">
              <w:rPr>
                <w:rFonts w:ascii="GHEA Grapalat" w:hAnsi="GHEA Grapalat"/>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rPr>
              <w:t>,</w:t>
            </w:r>
            <w:r w:rsidRPr="00606CDC">
              <w:rPr>
                <w:rFonts w:ascii="GHEA Grapalat" w:hAnsi="GHEA Grapalat"/>
              </w:rPr>
              <w:t xml:space="preserve"> միաժամանակ նաև ճկունություն՝ իրականացնելու համապատասխան ճշգրտումներ՝ վերջնանպատակին հասնելու համար.</w:t>
            </w:r>
          </w:p>
          <w:p w14:paraId="7ABC9423" w14:textId="77777777" w:rsidR="00B34503" w:rsidRPr="00606CDC" w:rsidRDefault="00B34503" w:rsidP="001F77EA">
            <w:pPr>
              <w:pStyle w:val="ListParagraph"/>
              <w:numPr>
                <w:ilvl w:val="0"/>
                <w:numId w:val="24"/>
              </w:numPr>
              <w:spacing w:after="0"/>
              <w:jc w:val="both"/>
              <w:rPr>
                <w:rFonts w:ascii="GHEA Grapalat" w:hAnsi="GHEA Grapalat"/>
              </w:rPr>
            </w:pPr>
            <w:r w:rsidRPr="00606CDC">
              <w:rPr>
                <w:rFonts w:ascii="GHEA Grapalat" w:hAnsi="GHEA Grapalat"/>
                <w:b/>
              </w:rPr>
              <w:t xml:space="preserve">Նախաձեռնողական, ստեղծագործական ու նորարարական մոտեցում </w:t>
            </w:r>
            <w:r w:rsidRPr="00606CDC">
              <w:rPr>
                <w:rFonts w:ascii="GHEA Grapalat" w:hAnsi="GHEA Grapalat"/>
              </w:rPr>
              <w:t>աշխատանքի, դրա որակի բարելավման ու խնդիրների լուծման հարցերում.</w:t>
            </w:r>
          </w:p>
          <w:p w14:paraId="2F8BF1E9" w14:textId="77777777" w:rsidR="00B34503" w:rsidRPr="00606CDC" w:rsidRDefault="00B34503" w:rsidP="001F77EA">
            <w:pPr>
              <w:pStyle w:val="ListParagraph"/>
              <w:numPr>
                <w:ilvl w:val="0"/>
                <w:numId w:val="24"/>
              </w:numPr>
              <w:spacing w:after="0"/>
              <w:jc w:val="both"/>
              <w:rPr>
                <w:rFonts w:ascii="GHEA Grapalat" w:hAnsi="GHEA Grapalat"/>
              </w:rPr>
            </w:pPr>
            <w:r w:rsidRPr="00606CDC">
              <w:rPr>
                <w:rFonts w:ascii="GHEA Grapalat" w:hAnsi="GHEA Grapalat"/>
                <w:b/>
              </w:rPr>
              <w:t>Մտավոր հետաքրքրասիրություն (curiosity)</w:t>
            </w:r>
            <w:r w:rsidRPr="00606CDC">
              <w:rPr>
                <w:rFonts w:ascii="GHEA Grapalat" w:hAnsi="GHEA Grapalat"/>
              </w:rPr>
              <w:t>:</w:t>
            </w:r>
            <w:r w:rsidRPr="00606CDC">
              <w:rPr>
                <w:rFonts w:ascii="GHEA Grapalat" w:hAnsi="GHEA Grapalat"/>
                <w:lang w:val="en-GB"/>
              </w:rPr>
              <w:t xml:space="preserve"> </w:t>
            </w:r>
          </w:p>
        </w:tc>
      </w:tr>
      <w:tr w:rsidR="00B34503" w:rsidRPr="00606CDC" w14:paraId="2536C42A" w14:textId="77777777" w:rsidTr="00B34503">
        <w:trPr>
          <w:trHeight w:val="533"/>
        </w:trPr>
        <w:tc>
          <w:tcPr>
            <w:tcW w:w="10686" w:type="dxa"/>
          </w:tcPr>
          <w:p w14:paraId="04CF7135" w14:textId="77777777" w:rsidR="00B34503" w:rsidRPr="00606CDC" w:rsidRDefault="00B34503" w:rsidP="00B34503">
            <w:pPr>
              <w:spacing w:line="276" w:lineRule="auto"/>
              <w:contextualSpacing/>
              <w:jc w:val="center"/>
              <w:rPr>
                <w:rFonts w:ascii="GHEA Grapalat" w:hAnsi="GHEA Grapalat"/>
                <w:b/>
              </w:rPr>
            </w:pPr>
            <w:r w:rsidRPr="00606CDC">
              <w:rPr>
                <w:rFonts w:ascii="GHEA Grapalat" w:hAnsi="GHEA Grapalat"/>
                <w:b/>
              </w:rPr>
              <w:lastRenderedPageBreak/>
              <w:t>4. Կազմակերպական շրջանակ</w:t>
            </w:r>
          </w:p>
        </w:tc>
      </w:tr>
      <w:tr w:rsidR="00B34503" w:rsidRPr="00CA798F" w14:paraId="0FEBD9B0" w14:textId="77777777" w:rsidTr="00B34503">
        <w:tc>
          <w:tcPr>
            <w:tcW w:w="10686" w:type="dxa"/>
          </w:tcPr>
          <w:p w14:paraId="411044CB" w14:textId="77777777" w:rsidR="00B34503" w:rsidRPr="00B34503" w:rsidRDefault="00B34503" w:rsidP="00B34503">
            <w:pPr>
              <w:spacing w:line="276" w:lineRule="auto"/>
              <w:jc w:val="both"/>
              <w:rPr>
                <w:rFonts w:ascii="GHEA Grapalat" w:hAnsi="GHEA Grapalat" w:cs="Arial"/>
                <w:b/>
                <w:i/>
                <w:shd w:val="clear" w:color="auto" w:fill="FFFFFF"/>
                <w:lang w:val="en-US"/>
              </w:rPr>
            </w:pPr>
            <w:r w:rsidRPr="00B34503">
              <w:rPr>
                <w:rFonts w:ascii="GHEA Grapalat" w:hAnsi="GHEA Grapalat"/>
                <w:b/>
                <w:i/>
                <w:lang w:val="en-US"/>
              </w:rPr>
              <w:t xml:space="preserve">4.1. </w:t>
            </w:r>
            <w:r w:rsidRPr="00606CDC">
              <w:rPr>
                <w:rFonts w:ascii="GHEA Grapalat" w:hAnsi="GHEA Grapalat" w:cs="Arial"/>
                <w:b/>
                <w:i/>
                <w:shd w:val="clear" w:color="auto" w:fill="FFFFFF"/>
              </w:rPr>
              <w:t>Աշխատանքի</w:t>
            </w:r>
            <w:r w:rsidRPr="00B34503">
              <w:rPr>
                <w:rFonts w:ascii="GHEA Grapalat" w:hAnsi="GHEA Grapalat" w:cs="Arial"/>
                <w:b/>
                <w:i/>
                <w:shd w:val="clear" w:color="auto" w:fill="FFFFFF"/>
                <w:lang w:val="en-US"/>
              </w:rPr>
              <w:t xml:space="preserve"> </w:t>
            </w:r>
            <w:r w:rsidRPr="00606CDC">
              <w:rPr>
                <w:rFonts w:ascii="GHEA Grapalat" w:hAnsi="GHEA Grapalat" w:cs="Arial"/>
                <w:b/>
                <w:i/>
                <w:shd w:val="clear" w:color="auto" w:fill="FFFFFF"/>
              </w:rPr>
              <w:t>կազմակերպման</w:t>
            </w:r>
            <w:r w:rsidRPr="00B34503">
              <w:rPr>
                <w:rFonts w:ascii="GHEA Grapalat" w:hAnsi="GHEA Grapalat" w:cs="Arial"/>
                <w:b/>
                <w:i/>
                <w:shd w:val="clear" w:color="auto" w:fill="FFFFFF"/>
                <w:lang w:val="en-US"/>
              </w:rPr>
              <w:t xml:space="preserve"> </w:t>
            </w:r>
            <w:r w:rsidRPr="00606CDC">
              <w:rPr>
                <w:rFonts w:ascii="GHEA Grapalat" w:hAnsi="GHEA Grapalat" w:cs="Arial"/>
                <w:b/>
                <w:i/>
                <w:shd w:val="clear" w:color="auto" w:fill="FFFFFF"/>
              </w:rPr>
              <w:t>և</w:t>
            </w:r>
            <w:r w:rsidRPr="00B34503">
              <w:rPr>
                <w:rFonts w:ascii="GHEA Grapalat" w:hAnsi="GHEA Grapalat" w:cs="Arial"/>
                <w:b/>
                <w:i/>
                <w:shd w:val="clear" w:color="auto" w:fill="FFFFFF"/>
                <w:lang w:val="en-US"/>
              </w:rPr>
              <w:t xml:space="preserve"> </w:t>
            </w:r>
            <w:r w:rsidRPr="00606CDC">
              <w:rPr>
                <w:rFonts w:ascii="GHEA Grapalat" w:hAnsi="GHEA Grapalat" w:cs="Arial"/>
                <w:b/>
                <w:i/>
                <w:shd w:val="clear" w:color="auto" w:fill="FFFFFF"/>
              </w:rPr>
              <w:t>ղեկավարման</w:t>
            </w:r>
            <w:r w:rsidRPr="00B34503">
              <w:rPr>
                <w:rFonts w:ascii="GHEA Grapalat" w:hAnsi="GHEA Grapalat" w:cs="Arial"/>
                <w:b/>
                <w:i/>
                <w:shd w:val="clear" w:color="auto" w:fill="FFFFFF"/>
                <w:lang w:val="en-US"/>
              </w:rPr>
              <w:t xml:space="preserve"> </w:t>
            </w:r>
            <w:r w:rsidRPr="00606CDC">
              <w:rPr>
                <w:rFonts w:ascii="GHEA Grapalat" w:hAnsi="GHEA Grapalat" w:cs="Arial"/>
                <w:b/>
                <w:i/>
                <w:shd w:val="clear" w:color="auto" w:fill="FFFFFF"/>
              </w:rPr>
              <w:t>պատասխանատվությունը՝</w:t>
            </w:r>
          </w:p>
          <w:p w14:paraId="282BE8CE" w14:textId="77777777" w:rsidR="00B34503" w:rsidRPr="00606CDC" w:rsidRDefault="00B34503" w:rsidP="00B34503">
            <w:pPr>
              <w:spacing w:line="276" w:lineRule="auto"/>
              <w:jc w:val="both"/>
              <w:rPr>
                <w:rFonts w:ascii="GHEA Grapalat" w:hAnsi="GHEA Grapalat" w:cs="Arial"/>
                <w:u w:val="single"/>
                <w:shd w:val="clear" w:color="auto" w:fill="FFFFFF"/>
              </w:rPr>
            </w:pPr>
            <w:r w:rsidRPr="00606CDC">
              <w:rPr>
                <w:rFonts w:ascii="GHEA Grapalat" w:hAnsi="GHEA Grapalat"/>
                <w:u w:val="single"/>
                <w:lang w:val="hy-AM"/>
              </w:rPr>
              <w:t>Պ</w:t>
            </w:r>
            <w:r w:rsidRPr="00606CDC">
              <w:rPr>
                <w:rFonts w:ascii="GHEA Grapalat" w:hAnsi="GHEA Grapalat"/>
                <w:u w:val="single"/>
              </w:rPr>
              <w:t>ատասխանատու է՝</w:t>
            </w:r>
          </w:p>
          <w:p w14:paraId="378EDE22" w14:textId="77777777" w:rsidR="00B34503" w:rsidRPr="00606CDC" w:rsidRDefault="00B34503" w:rsidP="001F77EA">
            <w:pPr>
              <w:pStyle w:val="ListParagraph"/>
              <w:numPr>
                <w:ilvl w:val="0"/>
                <w:numId w:val="25"/>
              </w:numPr>
              <w:spacing w:after="0"/>
              <w:jc w:val="both"/>
              <w:rPr>
                <w:rFonts w:ascii="GHEA Grapalat" w:hAnsi="GHEA Grapalat" w:cs="Arial"/>
                <w:b/>
                <w:i/>
                <w:shd w:val="clear" w:color="auto" w:fill="FFFFFF"/>
                <w:lang w:val="hy-AM"/>
              </w:rPr>
            </w:pPr>
            <w:r w:rsidRPr="00606CDC">
              <w:rPr>
                <w:rFonts w:ascii="GHEA Grapalat" w:hAnsi="GHEA Grapalat" w:cs="Sylfaen"/>
                <w:lang w:val="hy-AM"/>
              </w:rPr>
              <w:t>Անկախ</w:t>
            </w:r>
            <w:r w:rsidRPr="00606CDC">
              <w:rPr>
                <w:rFonts w:ascii="GHEA Grapalat" w:hAnsi="GHEA Grapalat"/>
                <w:lang w:val="hy-AM"/>
              </w:rPr>
              <w:t xml:space="preserve">, </w:t>
            </w:r>
            <w:r w:rsidRPr="00606CDC">
              <w:rPr>
                <w:rFonts w:ascii="GHEA Grapalat" w:hAnsi="GHEA Grapalat" w:cs="Sylfaen"/>
                <w:lang w:val="hy-AM"/>
              </w:rPr>
              <w:t>փաստերի</w:t>
            </w:r>
            <w:r w:rsidRPr="00606CDC">
              <w:rPr>
                <w:rFonts w:ascii="GHEA Grapalat" w:hAnsi="GHEA Grapalat"/>
                <w:lang w:val="hy-AM"/>
              </w:rPr>
              <w:t xml:space="preserve"> </w:t>
            </w:r>
            <w:r w:rsidRPr="00606CDC">
              <w:rPr>
                <w:rFonts w:ascii="GHEA Grapalat" w:hAnsi="GHEA Grapalat" w:cs="Sylfaen"/>
                <w:lang w:val="hy-AM"/>
              </w:rPr>
              <w:t>վրա</w:t>
            </w:r>
            <w:r w:rsidRPr="00606CDC">
              <w:rPr>
                <w:rFonts w:ascii="GHEA Grapalat" w:hAnsi="GHEA Grapalat"/>
                <w:lang w:val="hy-AM"/>
              </w:rPr>
              <w:t xml:space="preserve"> </w:t>
            </w:r>
            <w:r w:rsidRPr="00606CDC">
              <w:rPr>
                <w:rFonts w:ascii="GHEA Grapalat" w:hAnsi="GHEA Grapalat" w:cs="Sylfaen"/>
                <w:lang w:val="hy-AM"/>
              </w:rPr>
              <w:t>հիմնված</w:t>
            </w:r>
            <w:r w:rsidRPr="00606CDC">
              <w:rPr>
                <w:rFonts w:ascii="GHEA Grapalat" w:hAnsi="GHEA Grapalat"/>
                <w:lang w:val="hy-AM"/>
              </w:rPr>
              <w:t xml:space="preserve"> </w:t>
            </w:r>
            <w:r w:rsidRPr="00606CDC">
              <w:rPr>
                <w:rFonts w:ascii="GHEA Grapalat" w:hAnsi="GHEA Grapalat" w:cs="Sylfaen"/>
                <w:lang w:val="hy-AM"/>
              </w:rPr>
              <w:t>և</w:t>
            </w:r>
            <w:r w:rsidRPr="00606CDC">
              <w:rPr>
                <w:rFonts w:ascii="GHEA Grapalat" w:hAnsi="GHEA Grapalat"/>
                <w:lang w:val="hy-AM"/>
              </w:rPr>
              <w:t xml:space="preserve"> </w:t>
            </w:r>
            <w:r w:rsidRPr="00606CDC">
              <w:rPr>
                <w:rFonts w:ascii="GHEA Grapalat" w:hAnsi="GHEA Grapalat" w:cs="Sylfaen"/>
                <w:lang w:val="hy-AM"/>
              </w:rPr>
              <w:t>բարձր</w:t>
            </w:r>
            <w:r w:rsidRPr="00606CDC">
              <w:rPr>
                <w:rFonts w:ascii="GHEA Grapalat" w:hAnsi="GHEA Grapalat"/>
                <w:lang w:val="hy-AM"/>
              </w:rPr>
              <w:t xml:space="preserve"> </w:t>
            </w:r>
            <w:r w:rsidRPr="00606CDC">
              <w:rPr>
                <w:rFonts w:ascii="GHEA Grapalat" w:hAnsi="GHEA Grapalat" w:cs="Sylfaen"/>
                <w:lang w:val="hy-AM"/>
              </w:rPr>
              <w:t>որակի</w:t>
            </w:r>
            <w:r w:rsidRPr="00606CDC">
              <w:rPr>
                <w:rFonts w:ascii="GHEA Grapalat" w:hAnsi="GHEA Grapalat"/>
                <w:lang w:val="hy-AM"/>
              </w:rPr>
              <w:t xml:space="preserve"> </w:t>
            </w:r>
            <w:r w:rsidRPr="00606CDC">
              <w:rPr>
                <w:rFonts w:ascii="GHEA Grapalat" w:hAnsi="GHEA Grapalat" w:cs="Sylfaen"/>
                <w:lang w:val="hy-AM"/>
              </w:rPr>
              <w:t>հաշվեքննությունների</w:t>
            </w:r>
            <w:r w:rsidRPr="00606CDC">
              <w:rPr>
                <w:rFonts w:ascii="GHEA Grapalat" w:hAnsi="GHEA Grapalat"/>
                <w:lang w:val="hy-AM"/>
              </w:rPr>
              <w:t xml:space="preserve"> </w:t>
            </w:r>
            <w:r w:rsidRPr="00606CDC">
              <w:rPr>
                <w:rFonts w:ascii="GHEA Grapalat" w:hAnsi="GHEA Grapalat" w:cs="Sylfaen"/>
              </w:rPr>
              <w:t>իրականացման և հետհսկողության</w:t>
            </w:r>
            <w:r w:rsidRPr="00606CDC">
              <w:rPr>
                <w:rFonts w:ascii="GHEA Grapalat" w:hAnsi="GHEA Grapalat"/>
                <w:lang w:val="hy-AM"/>
              </w:rPr>
              <w:t xml:space="preserve"> </w:t>
            </w:r>
            <w:r w:rsidRPr="00606CDC">
              <w:rPr>
                <w:rFonts w:ascii="GHEA Grapalat" w:hAnsi="GHEA Grapalat" w:cs="Sylfaen"/>
                <w:lang w:val="hy-AM"/>
              </w:rPr>
              <w:t>համար</w:t>
            </w:r>
            <w:r w:rsidRPr="00606CDC">
              <w:rPr>
                <w:rFonts w:ascii="GHEA Grapalat" w:hAnsi="GHEA Grapalat"/>
                <w:lang w:val="hy-AM"/>
              </w:rPr>
              <w:t xml:space="preserve">, </w:t>
            </w:r>
            <w:r w:rsidRPr="00606CDC">
              <w:rPr>
                <w:rFonts w:ascii="GHEA Grapalat" w:hAnsi="GHEA Grapalat" w:cs="Sylfaen"/>
                <w:lang w:val="hy-AM"/>
              </w:rPr>
              <w:t>որոնք</w:t>
            </w:r>
            <w:r w:rsidRPr="00606CDC">
              <w:rPr>
                <w:rFonts w:ascii="GHEA Grapalat" w:hAnsi="GHEA Grapalat"/>
                <w:lang w:val="hy-AM"/>
              </w:rPr>
              <w:t xml:space="preserve"> </w:t>
            </w:r>
            <w:r w:rsidRPr="00606CDC">
              <w:rPr>
                <w:rFonts w:ascii="GHEA Grapalat" w:hAnsi="GHEA Grapalat" w:cs="Sylfaen"/>
                <w:lang w:val="hy-AM"/>
              </w:rPr>
              <w:t>ուղղված</w:t>
            </w:r>
            <w:r w:rsidRPr="00606CDC">
              <w:rPr>
                <w:rFonts w:ascii="GHEA Grapalat" w:hAnsi="GHEA Grapalat"/>
                <w:lang w:val="hy-AM"/>
              </w:rPr>
              <w:t xml:space="preserve"> </w:t>
            </w:r>
            <w:r w:rsidRPr="00606CDC">
              <w:rPr>
                <w:rFonts w:ascii="GHEA Grapalat" w:hAnsi="GHEA Grapalat" w:cs="Sylfaen"/>
                <w:lang w:val="hy-AM"/>
              </w:rPr>
              <w:t>են</w:t>
            </w:r>
            <w:r w:rsidRPr="00606CDC">
              <w:rPr>
                <w:rFonts w:ascii="GHEA Grapalat" w:hAnsi="GHEA Grapalat"/>
                <w:lang w:val="hy-AM"/>
              </w:rPr>
              <w:t xml:space="preserve"> </w:t>
            </w:r>
            <w:r w:rsidRPr="00606CDC">
              <w:rPr>
                <w:rFonts w:ascii="GHEA Grapalat" w:hAnsi="GHEA Grapalat" w:cs="Sylfaen"/>
                <w:lang w:val="hy-AM"/>
              </w:rPr>
              <w:t>հանրային</w:t>
            </w:r>
            <w:r w:rsidRPr="00606CDC">
              <w:rPr>
                <w:rFonts w:ascii="GHEA Grapalat" w:hAnsi="GHEA Grapalat"/>
                <w:lang w:val="hy-AM"/>
              </w:rPr>
              <w:t xml:space="preserve"> </w:t>
            </w:r>
            <w:r w:rsidRPr="00606CDC">
              <w:rPr>
                <w:rFonts w:ascii="GHEA Grapalat" w:hAnsi="GHEA Grapalat" w:cs="Sylfaen"/>
                <w:lang w:val="hy-AM"/>
              </w:rPr>
              <w:t>կառույցների</w:t>
            </w:r>
            <w:r w:rsidRPr="00606CDC">
              <w:rPr>
                <w:rFonts w:ascii="GHEA Grapalat" w:hAnsi="GHEA Grapalat"/>
                <w:lang w:val="hy-AM"/>
              </w:rPr>
              <w:t xml:space="preserve"> </w:t>
            </w:r>
            <w:r w:rsidRPr="00606CDC">
              <w:rPr>
                <w:rFonts w:ascii="GHEA Grapalat" w:hAnsi="GHEA Grapalat" w:cs="Sylfaen"/>
                <w:lang w:val="hy-AM"/>
              </w:rPr>
              <w:t>արդյունավետության</w:t>
            </w:r>
            <w:r w:rsidRPr="00606CDC">
              <w:rPr>
                <w:rFonts w:ascii="GHEA Grapalat" w:hAnsi="GHEA Grapalat"/>
                <w:lang w:val="hy-AM"/>
              </w:rPr>
              <w:t xml:space="preserve"> </w:t>
            </w:r>
            <w:r w:rsidRPr="00606CDC">
              <w:rPr>
                <w:rFonts w:ascii="GHEA Grapalat" w:hAnsi="GHEA Grapalat" w:cs="Sylfaen"/>
                <w:lang w:val="hy-AM"/>
              </w:rPr>
              <w:t>գնահատմանը</w:t>
            </w:r>
            <w:r w:rsidRPr="00606CDC">
              <w:rPr>
                <w:rFonts w:ascii="GHEA Grapalat" w:hAnsi="GHEA Grapalat" w:cs="Sylfaen"/>
              </w:rPr>
              <w:t xml:space="preserve"> և բարելավմանը</w:t>
            </w:r>
            <w:r w:rsidRPr="00606CDC">
              <w:rPr>
                <w:rFonts w:ascii="GHEA Grapalat" w:hAnsi="GHEA Grapalat" w:cs="Sylfaen"/>
                <w:lang w:val="hy-AM"/>
              </w:rPr>
              <w:t>։</w:t>
            </w:r>
            <w:r w:rsidRPr="00606CDC">
              <w:rPr>
                <w:rFonts w:ascii="GHEA Grapalat" w:hAnsi="GHEA Grapalat"/>
                <w:lang w:val="hy-AM"/>
              </w:rPr>
              <w:t xml:space="preserve"> </w:t>
            </w:r>
            <w:r w:rsidRPr="00606CDC">
              <w:rPr>
                <w:rFonts w:ascii="GHEA Grapalat" w:hAnsi="GHEA Grapalat" w:cs="Sylfaen"/>
                <w:lang w:val="hy-AM"/>
              </w:rPr>
              <w:t>Նրա</w:t>
            </w:r>
            <w:r w:rsidRPr="00606CDC">
              <w:rPr>
                <w:rFonts w:ascii="GHEA Grapalat" w:hAnsi="GHEA Grapalat"/>
                <w:lang w:val="hy-AM"/>
              </w:rPr>
              <w:t xml:space="preserve"> </w:t>
            </w:r>
            <w:r w:rsidRPr="00606CDC">
              <w:rPr>
                <w:rFonts w:ascii="GHEA Grapalat" w:hAnsi="GHEA Grapalat" w:cs="Sylfaen"/>
                <w:lang w:val="hy-AM"/>
              </w:rPr>
              <w:t>գործունեության</w:t>
            </w:r>
            <w:r w:rsidRPr="00606CDC">
              <w:rPr>
                <w:rFonts w:ascii="GHEA Grapalat" w:hAnsi="GHEA Grapalat"/>
                <w:lang w:val="hy-AM"/>
              </w:rPr>
              <w:t xml:space="preserve"> </w:t>
            </w:r>
            <w:r w:rsidRPr="00606CDC">
              <w:rPr>
                <w:rFonts w:ascii="GHEA Grapalat" w:hAnsi="GHEA Grapalat" w:cs="Sylfaen"/>
                <w:lang w:val="hy-AM"/>
              </w:rPr>
              <w:t>նպատակն</w:t>
            </w:r>
            <w:r w:rsidRPr="00606CDC">
              <w:rPr>
                <w:rFonts w:ascii="GHEA Grapalat" w:hAnsi="GHEA Grapalat"/>
                <w:lang w:val="hy-AM"/>
              </w:rPr>
              <w:t xml:space="preserve"> </w:t>
            </w:r>
            <w:r w:rsidRPr="00606CDC">
              <w:rPr>
                <w:rFonts w:ascii="GHEA Grapalat" w:hAnsi="GHEA Grapalat" w:cs="Sylfaen"/>
                <w:lang w:val="hy-AM"/>
              </w:rPr>
              <w:t>է</w:t>
            </w:r>
            <w:r w:rsidRPr="00606CDC">
              <w:rPr>
                <w:rFonts w:ascii="GHEA Grapalat" w:hAnsi="GHEA Grapalat"/>
                <w:lang w:val="hy-AM"/>
              </w:rPr>
              <w:t xml:space="preserve"> </w:t>
            </w:r>
            <w:r w:rsidRPr="00606CDC">
              <w:rPr>
                <w:rFonts w:ascii="GHEA Grapalat" w:hAnsi="GHEA Grapalat" w:cs="Sylfaen"/>
                <w:lang w:val="hy-AM"/>
              </w:rPr>
              <w:t>ապահովել</w:t>
            </w:r>
            <w:r w:rsidRPr="00606CDC">
              <w:rPr>
                <w:rFonts w:ascii="GHEA Grapalat" w:hAnsi="GHEA Grapalat"/>
                <w:lang w:val="hy-AM"/>
              </w:rPr>
              <w:t xml:space="preserve">, </w:t>
            </w:r>
            <w:r w:rsidRPr="00606CDC">
              <w:rPr>
                <w:rFonts w:ascii="GHEA Grapalat" w:hAnsi="GHEA Grapalat" w:cs="Sylfaen"/>
                <w:lang w:val="hy-AM"/>
              </w:rPr>
              <w:t>որ</w:t>
            </w:r>
            <w:r w:rsidRPr="00606CDC">
              <w:rPr>
                <w:rFonts w:ascii="GHEA Grapalat" w:hAnsi="GHEA Grapalat"/>
                <w:lang w:val="hy-AM"/>
              </w:rPr>
              <w:t xml:space="preserve"> պետական </w:t>
            </w:r>
            <w:r w:rsidRPr="00606CDC">
              <w:rPr>
                <w:rFonts w:ascii="GHEA Grapalat" w:hAnsi="GHEA Grapalat" w:cs="Sylfaen"/>
                <w:lang w:val="hy-AM"/>
              </w:rPr>
              <w:t>ռեսուրսներն</w:t>
            </w:r>
            <w:r w:rsidRPr="00606CDC">
              <w:rPr>
                <w:rFonts w:ascii="GHEA Grapalat" w:hAnsi="GHEA Grapalat"/>
                <w:lang w:val="hy-AM"/>
              </w:rPr>
              <w:t xml:space="preserve"> </w:t>
            </w:r>
            <w:r w:rsidRPr="00606CDC">
              <w:rPr>
                <w:rFonts w:ascii="GHEA Grapalat" w:hAnsi="GHEA Grapalat" w:cs="Sylfaen"/>
                <w:lang w:val="hy-AM"/>
              </w:rPr>
              <w:t>օգտագործվեն</w:t>
            </w:r>
            <w:r w:rsidRPr="00606CDC">
              <w:rPr>
                <w:rFonts w:ascii="GHEA Grapalat" w:hAnsi="GHEA Grapalat"/>
                <w:lang w:val="hy-AM"/>
              </w:rPr>
              <w:t xml:space="preserve"> </w:t>
            </w:r>
            <w:r w:rsidRPr="00606CDC">
              <w:rPr>
                <w:rFonts w:ascii="GHEA Grapalat" w:hAnsi="GHEA Grapalat" w:cs="Sylfaen"/>
                <w:lang w:val="hy-AM"/>
              </w:rPr>
              <w:t>քաղաքացիների</w:t>
            </w:r>
            <w:r w:rsidRPr="00606CDC">
              <w:rPr>
                <w:rFonts w:ascii="GHEA Grapalat" w:hAnsi="GHEA Grapalat"/>
                <w:lang w:val="hy-AM"/>
              </w:rPr>
              <w:t xml:space="preserve"> </w:t>
            </w:r>
            <w:r w:rsidRPr="00606CDC">
              <w:rPr>
                <w:rFonts w:ascii="GHEA Grapalat" w:hAnsi="GHEA Grapalat" w:cs="Sylfaen"/>
                <w:lang w:val="hy-AM"/>
              </w:rPr>
              <w:t>բարեկեցությանը</w:t>
            </w:r>
            <w:r w:rsidRPr="00606CDC">
              <w:rPr>
                <w:rFonts w:ascii="GHEA Grapalat" w:hAnsi="GHEA Grapalat"/>
                <w:lang w:val="hy-AM"/>
              </w:rPr>
              <w:t xml:space="preserve"> </w:t>
            </w:r>
            <w:r w:rsidRPr="00606CDC">
              <w:rPr>
                <w:rFonts w:ascii="GHEA Grapalat" w:hAnsi="GHEA Grapalat" w:cs="Sylfaen"/>
                <w:lang w:val="hy-AM"/>
              </w:rPr>
              <w:t>միտված՝</w:t>
            </w:r>
            <w:r w:rsidRPr="00606CDC">
              <w:rPr>
                <w:rFonts w:ascii="GHEA Grapalat" w:hAnsi="GHEA Grapalat"/>
                <w:lang w:val="hy-AM"/>
              </w:rPr>
              <w:t xml:space="preserve"> </w:t>
            </w:r>
            <w:r w:rsidRPr="00606CDC">
              <w:rPr>
                <w:rFonts w:ascii="GHEA Grapalat" w:hAnsi="GHEA Grapalat" w:cs="Sylfaen"/>
                <w:lang w:val="hy-AM"/>
              </w:rPr>
              <w:t>խթանելով</w:t>
            </w:r>
            <w:r w:rsidRPr="00606CDC">
              <w:rPr>
                <w:rFonts w:ascii="GHEA Grapalat" w:hAnsi="GHEA Grapalat"/>
                <w:lang w:val="hy-AM"/>
              </w:rPr>
              <w:t xml:space="preserve"> </w:t>
            </w:r>
            <w:r w:rsidRPr="00606CDC">
              <w:rPr>
                <w:rFonts w:ascii="GHEA Grapalat" w:hAnsi="GHEA Grapalat" w:cs="Sylfaen"/>
                <w:lang w:val="hy-AM"/>
              </w:rPr>
              <w:t>հանրային</w:t>
            </w:r>
            <w:r w:rsidRPr="00606CDC">
              <w:rPr>
                <w:rFonts w:ascii="GHEA Grapalat" w:hAnsi="GHEA Grapalat"/>
                <w:lang w:val="hy-AM"/>
              </w:rPr>
              <w:t xml:space="preserve"> </w:t>
            </w:r>
            <w:r w:rsidRPr="00606CDC">
              <w:rPr>
                <w:rFonts w:ascii="GHEA Grapalat" w:hAnsi="GHEA Grapalat" w:cs="Sylfaen"/>
                <w:lang w:val="hy-AM"/>
              </w:rPr>
              <w:t>կառավարման</w:t>
            </w:r>
            <w:r w:rsidRPr="00606CDC">
              <w:rPr>
                <w:rFonts w:ascii="GHEA Grapalat" w:hAnsi="GHEA Grapalat"/>
                <w:lang w:val="hy-AM"/>
              </w:rPr>
              <w:t xml:space="preserve"> </w:t>
            </w:r>
            <w:r w:rsidRPr="00606CDC">
              <w:rPr>
                <w:rFonts w:ascii="GHEA Grapalat" w:hAnsi="GHEA Grapalat" w:cs="Sylfaen"/>
                <w:lang w:val="hy-AM"/>
              </w:rPr>
              <w:t>շարունակական</w:t>
            </w:r>
            <w:r w:rsidRPr="00606CDC">
              <w:rPr>
                <w:rFonts w:ascii="GHEA Grapalat" w:hAnsi="GHEA Grapalat"/>
                <w:lang w:val="hy-AM"/>
              </w:rPr>
              <w:t xml:space="preserve"> </w:t>
            </w:r>
            <w:r w:rsidRPr="00606CDC">
              <w:rPr>
                <w:rFonts w:ascii="GHEA Grapalat" w:hAnsi="GHEA Grapalat" w:cs="Sylfaen"/>
                <w:lang w:val="hy-AM"/>
              </w:rPr>
              <w:t>բարելավումը։</w:t>
            </w:r>
          </w:p>
          <w:p w14:paraId="7EEC9A23" w14:textId="77777777" w:rsidR="00B34503" w:rsidRPr="00606CDC" w:rsidRDefault="00B34503" w:rsidP="001F77EA">
            <w:pPr>
              <w:pStyle w:val="ListParagraph"/>
              <w:numPr>
                <w:ilvl w:val="0"/>
                <w:numId w:val="25"/>
              </w:numPr>
              <w:spacing w:after="160"/>
              <w:jc w:val="both"/>
              <w:rPr>
                <w:rFonts w:ascii="GHEA Grapalat" w:hAnsi="GHEA Grapalat"/>
                <w:lang w:val="hy-AM"/>
              </w:rPr>
            </w:pPr>
            <w:r w:rsidRPr="00606CDC">
              <w:rPr>
                <w:rFonts w:ascii="GHEA Grapalat" w:hAnsi="GHEA Grapalat"/>
                <w:lang w:val="hy-AM"/>
              </w:rPr>
              <w:t xml:space="preserve">Հաշվեքննության խմբի անդամների կողմից մշակված փաստաթղթերի վերանայման ու հաստատման համար՝ ապահովելով դրանց համապատասխանությունն օրենսդրության </w:t>
            </w:r>
            <w:r w:rsidRPr="00606CDC">
              <w:rPr>
                <w:rFonts w:ascii="GHEA Grapalat" w:hAnsi="GHEA Grapalat"/>
                <w:lang w:val="hy-AM"/>
              </w:rPr>
              <w:lastRenderedPageBreak/>
              <w:t>պահանջներին և մասնագիտական ստանդարտներին, բարձր որակն ու փաստարկվածությունը։ Ձևավորում է հաշվեքննության գործընթացի ամբողջական փաստաթղթային բազան՝ պահպանելով սահմանված պահանջները։</w:t>
            </w:r>
          </w:p>
          <w:p w14:paraId="55E21E1C" w14:textId="77777777" w:rsidR="00B34503" w:rsidRPr="00606CDC" w:rsidRDefault="00B34503" w:rsidP="00B34503">
            <w:pPr>
              <w:spacing w:line="276" w:lineRule="auto"/>
              <w:jc w:val="both"/>
              <w:rPr>
                <w:rFonts w:ascii="GHEA Grapalat" w:hAnsi="GHEA Grapalat" w:cs="Arial"/>
                <w:b/>
                <w:i/>
                <w:shd w:val="clear" w:color="auto" w:fill="FFFFFF"/>
                <w:lang w:val="hy-AM"/>
              </w:rPr>
            </w:pPr>
          </w:p>
          <w:p w14:paraId="5EA9F981" w14:textId="77777777" w:rsidR="00B34503" w:rsidRPr="00606CDC" w:rsidRDefault="00B34503" w:rsidP="00B34503">
            <w:pPr>
              <w:spacing w:line="276" w:lineRule="auto"/>
              <w:jc w:val="both"/>
              <w:rPr>
                <w:rFonts w:ascii="GHEA Grapalat" w:hAnsi="GHEA Grapalat"/>
                <w:b/>
                <w:i/>
              </w:rPr>
            </w:pPr>
            <w:r w:rsidRPr="00606CDC">
              <w:rPr>
                <w:rFonts w:ascii="GHEA Grapalat" w:hAnsi="GHEA Grapalat" w:cs="Arial"/>
                <w:b/>
                <w:i/>
                <w:shd w:val="clear" w:color="auto" w:fill="FFFFFF"/>
              </w:rPr>
              <w:t>4.2. Որոշումներ կայացնելու լիազորությունները՝</w:t>
            </w:r>
          </w:p>
          <w:p w14:paraId="39D5A1D4" w14:textId="77777777" w:rsidR="00B34503" w:rsidRPr="00606CDC" w:rsidRDefault="00B34503" w:rsidP="001F77EA">
            <w:pPr>
              <w:pStyle w:val="ListParagraph"/>
              <w:numPr>
                <w:ilvl w:val="0"/>
                <w:numId w:val="27"/>
              </w:numPr>
              <w:spacing w:after="0"/>
              <w:jc w:val="both"/>
              <w:rPr>
                <w:rFonts w:ascii="GHEA Grapalat" w:hAnsi="GHEA Grapalat"/>
                <w:b/>
                <w:i/>
              </w:rPr>
            </w:pPr>
            <w:r w:rsidRPr="00606CDC">
              <w:rPr>
                <w:rFonts w:ascii="GHEA Grapalat" w:hAnsi="GHEA Grapalat"/>
                <w:lang w:val="hy-AM"/>
              </w:rPr>
              <w:t>Կ</w:t>
            </w:r>
            <w:r w:rsidRPr="00606CDC">
              <w:rPr>
                <w:rFonts w:ascii="GHEA Grapalat" w:hAnsi="GHEA Grapalat"/>
              </w:rPr>
              <w:t>առավարում է հաշվեքննության պլանով նախատեսված աշխատանքների ծավալը և որակյալ իրագործումը, այդ թվում՝ սահմանելով առաջնահերթություններ, բաժանելով աշխատանքներ հաշվեքննության խմբի անդամներին՝ հաշվի առնելով նրանց ծանրաբեռնվածությունն ու կարողությունները և վերահսկելով վերջնաժամկետների պահպանումը</w:t>
            </w:r>
            <w:r w:rsidRPr="00606CDC">
              <w:rPr>
                <w:rFonts w:ascii="GHEA Grapalat" w:hAnsi="GHEA Grapalat"/>
                <w:lang w:val="hy-AM"/>
              </w:rPr>
              <w:t>։</w:t>
            </w:r>
          </w:p>
          <w:p w14:paraId="53AE254B" w14:textId="77777777" w:rsidR="00B34503" w:rsidRPr="00606CDC" w:rsidRDefault="00B34503" w:rsidP="00B34503">
            <w:pPr>
              <w:spacing w:line="276" w:lineRule="auto"/>
              <w:jc w:val="both"/>
              <w:rPr>
                <w:rFonts w:ascii="GHEA Grapalat" w:hAnsi="GHEA Grapalat"/>
                <w:b/>
                <w:i/>
              </w:rPr>
            </w:pPr>
          </w:p>
          <w:p w14:paraId="5AD9A1EF" w14:textId="77777777" w:rsidR="00B34503" w:rsidRPr="00606CDC" w:rsidRDefault="00B34503" w:rsidP="00B34503">
            <w:pPr>
              <w:spacing w:line="276" w:lineRule="auto"/>
              <w:jc w:val="both"/>
              <w:rPr>
                <w:rFonts w:ascii="GHEA Grapalat" w:hAnsi="GHEA Grapalat"/>
                <w:b/>
                <w:i/>
              </w:rPr>
            </w:pPr>
            <w:r w:rsidRPr="00606CDC">
              <w:rPr>
                <w:rFonts w:ascii="GHEA Grapalat" w:hAnsi="GHEA Grapalat"/>
                <w:b/>
                <w:i/>
              </w:rPr>
              <w:t xml:space="preserve">4.3. </w:t>
            </w:r>
            <w:r w:rsidRPr="00606CDC">
              <w:rPr>
                <w:rFonts w:ascii="GHEA Grapalat" w:hAnsi="GHEA Grapalat" w:cs="Arial"/>
                <w:b/>
                <w:i/>
                <w:shd w:val="clear" w:color="auto" w:fill="FFFFFF"/>
              </w:rPr>
              <w:t>Գործունեության ազդեցությունը՝</w:t>
            </w:r>
          </w:p>
          <w:p w14:paraId="6A26390B" w14:textId="77777777" w:rsidR="00B34503" w:rsidRPr="00606CDC" w:rsidRDefault="00B34503" w:rsidP="001F77EA">
            <w:pPr>
              <w:pStyle w:val="ListParagraph"/>
              <w:numPr>
                <w:ilvl w:val="0"/>
                <w:numId w:val="28"/>
              </w:numPr>
              <w:spacing w:after="0"/>
              <w:jc w:val="both"/>
              <w:rPr>
                <w:rFonts w:ascii="GHEA Grapalat" w:hAnsi="GHEA Grapalat"/>
                <w:b/>
                <w:i/>
                <w:lang w:val="hy-AM"/>
              </w:rPr>
            </w:pPr>
            <w:r w:rsidRPr="00606CDC">
              <w:rPr>
                <w:rFonts w:ascii="GHEA Grapalat" w:hAnsi="GHEA Grapalat" w:cs="Arial"/>
                <w:lang w:val="hy-AM"/>
              </w:rPr>
              <w:t>Ապահովում է</w:t>
            </w:r>
            <w:r w:rsidRPr="00606CDC">
              <w:rPr>
                <w:rFonts w:ascii="GHEA Grapalat" w:hAnsi="GHEA Grapalat"/>
                <w:lang w:val="hy-AM"/>
              </w:rPr>
              <w:t xml:space="preserve"> բարդ տեղեկատվության ու հիմնական ուղերձների՝ հասկանալի ու ճշգրիտ կերպով հաղորդակցումը շահառուների համապատասխան շրջանակներին, այդ թվում՝ լայն հանրությանը։</w:t>
            </w:r>
          </w:p>
          <w:p w14:paraId="5767586D" w14:textId="77777777" w:rsidR="00B34503" w:rsidRPr="00606CDC" w:rsidRDefault="00B34503" w:rsidP="001F77EA">
            <w:pPr>
              <w:pStyle w:val="ListParagraph"/>
              <w:numPr>
                <w:ilvl w:val="0"/>
                <w:numId w:val="28"/>
              </w:numPr>
              <w:spacing w:after="0"/>
              <w:jc w:val="both"/>
              <w:rPr>
                <w:rFonts w:ascii="GHEA Grapalat" w:hAnsi="GHEA Grapalat"/>
                <w:lang w:val="hy-AM"/>
              </w:rPr>
            </w:pPr>
            <w:r w:rsidRPr="00606CDC">
              <w:rPr>
                <w:rFonts w:ascii="GHEA Grapalat" w:hAnsi="GHEA Grapalat"/>
                <w:lang w:val="hy-AM"/>
              </w:rPr>
              <w:t>Ապահովում է, որ հաշվեքննության արդյունքների հիման վրա ներկայացվեն առաջարկություններ, որոնք կարող են լուծել կատարողականի առկա խնդիրները և բարձրացնել hանրային կառավարման արդյունավետությունը, ինչպես նաև ապահովում  է հետհսկողության իրականացումը առաջարկությունների կատարման ընթացքի նկատմամբ։</w:t>
            </w:r>
          </w:p>
          <w:p w14:paraId="32B829FC" w14:textId="77777777" w:rsidR="00B34503" w:rsidRPr="00606CDC" w:rsidRDefault="00B34503" w:rsidP="00B34503">
            <w:pPr>
              <w:pStyle w:val="ListParagraph"/>
              <w:ind w:left="750"/>
              <w:jc w:val="both"/>
              <w:rPr>
                <w:rFonts w:ascii="GHEA Grapalat" w:hAnsi="GHEA Grapalat"/>
                <w:b/>
                <w:i/>
                <w:lang w:val="hy-AM"/>
              </w:rPr>
            </w:pPr>
          </w:p>
          <w:p w14:paraId="5E2F80F6" w14:textId="77777777" w:rsidR="00B34503" w:rsidRPr="00606CDC" w:rsidRDefault="00B34503" w:rsidP="00B34503">
            <w:pPr>
              <w:spacing w:line="276" w:lineRule="auto"/>
              <w:jc w:val="both"/>
              <w:rPr>
                <w:rFonts w:ascii="GHEA Grapalat" w:hAnsi="GHEA Grapalat"/>
                <w:b/>
                <w:i/>
              </w:rPr>
            </w:pPr>
            <w:r w:rsidRPr="00606CDC">
              <w:rPr>
                <w:rFonts w:ascii="GHEA Grapalat" w:hAnsi="GHEA Grapalat"/>
                <w:b/>
                <w:i/>
                <w:lang w:val="en-GB"/>
              </w:rPr>
              <w:t xml:space="preserve">4.4. </w:t>
            </w:r>
            <w:r w:rsidRPr="00606CDC">
              <w:rPr>
                <w:rFonts w:ascii="GHEA Grapalat" w:hAnsi="GHEA Grapalat" w:cs="Arial"/>
                <w:b/>
                <w:i/>
                <w:shd w:val="clear" w:color="auto" w:fill="FFFFFF"/>
              </w:rPr>
              <w:t>Շփումները և ներկայացուցչությունը</w:t>
            </w:r>
            <w:r w:rsidRPr="00606CDC">
              <w:rPr>
                <w:rFonts w:ascii="GHEA Grapalat" w:hAnsi="GHEA Grapalat"/>
                <w:b/>
                <w:i/>
              </w:rPr>
              <w:t>՝</w:t>
            </w:r>
          </w:p>
          <w:p w14:paraId="5F734418" w14:textId="77777777" w:rsidR="00B34503" w:rsidRPr="00606CDC" w:rsidRDefault="00B34503" w:rsidP="001F77EA">
            <w:pPr>
              <w:pStyle w:val="ListParagraph"/>
              <w:numPr>
                <w:ilvl w:val="0"/>
                <w:numId w:val="29"/>
              </w:numPr>
              <w:spacing w:after="0"/>
              <w:jc w:val="both"/>
              <w:rPr>
                <w:rFonts w:ascii="GHEA Grapalat" w:hAnsi="GHEA Grapalat"/>
                <w:lang w:val="hy-AM"/>
              </w:rPr>
            </w:pPr>
            <w:r w:rsidRPr="00606CDC">
              <w:rPr>
                <w:rFonts w:ascii="GHEA Grapalat" w:hAnsi="GHEA Grapalat"/>
                <w:lang w:val="hy-AM"/>
              </w:rPr>
              <w:t>Համագործակցում է ներքին ու արտաքին գործընկերների հետ՝ հաշվեքննության արդյունավետ ընթացքի ապահովման, հաշվեքննության արդյունքների շուրջ փոխըմբռնմանը և հաշվեքննության առաջարկների իրագործմանը նպաստելու համար՝ պահպանելով անկախությունն ու օբյեկտիվությունը։</w:t>
            </w:r>
          </w:p>
          <w:p w14:paraId="640827AE" w14:textId="77777777" w:rsidR="00B34503" w:rsidRPr="00606CDC" w:rsidRDefault="00B34503" w:rsidP="001F77EA">
            <w:pPr>
              <w:pStyle w:val="ListParagraph"/>
              <w:numPr>
                <w:ilvl w:val="0"/>
                <w:numId w:val="29"/>
              </w:numPr>
              <w:spacing w:after="0"/>
              <w:jc w:val="both"/>
              <w:rPr>
                <w:rFonts w:ascii="GHEA Grapalat" w:hAnsi="GHEA Grapalat"/>
                <w:lang w:val="hy-AM"/>
              </w:rPr>
            </w:pPr>
            <w:r w:rsidRPr="00606CDC">
              <w:rPr>
                <w:rFonts w:ascii="GHEA Grapalat" w:hAnsi="GHEA Grapalat"/>
                <w:lang w:val="hy-AM"/>
              </w:rPr>
              <w:t>Հաշվեքննողի էթիկայի սկզբունքների պահպանմամբ դրսևորում է, ինչպես նաև հետևում, որ հաշվեքննության խմբի անդամները դրսևորեն հաղորդակցության բարձր մշակույթ ներքին ու արտաքին շահառուների հետ ֆորմալ և ոչ ֆորմալ շփումների, այդ թվում՝ աշխատանքային հանդիպումների, բանավոր հարցումների (հարցազրույցների), շնորհանդեսների ընթացքում։</w:t>
            </w:r>
          </w:p>
          <w:p w14:paraId="27E72BAF" w14:textId="77777777" w:rsidR="00B34503" w:rsidRPr="00606CDC" w:rsidRDefault="00B34503" w:rsidP="001F77EA">
            <w:pPr>
              <w:pStyle w:val="ListParagraph"/>
              <w:numPr>
                <w:ilvl w:val="0"/>
                <w:numId w:val="29"/>
              </w:numPr>
              <w:spacing w:after="0"/>
              <w:jc w:val="both"/>
              <w:rPr>
                <w:rFonts w:ascii="GHEA Grapalat" w:hAnsi="GHEA Grapalat" w:cs="Arial"/>
                <w:lang w:val="hy-AM"/>
              </w:rPr>
            </w:pPr>
            <w:r w:rsidRPr="00606CDC">
              <w:rPr>
                <w:rFonts w:ascii="GHEA Grapalat" w:hAnsi="GHEA Grapalat" w:cs="Arial"/>
                <w:lang w:val="hy-AM"/>
              </w:rPr>
              <w:t xml:space="preserve">Ապահովում է հաշվեքննության առաջընթացի մասին ժամանակին և ամբողջական տեղեկացումը վերադասներին, հաղորդակցվում է առաջացող </w:t>
            </w:r>
            <w:r w:rsidRPr="00606CDC">
              <w:rPr>
                <w:rFonts w:ascii="GHEA Grapalat" w:hAnsi="GHEA Grapalat"/>
                <w:lang w:val="hy-AM"/>
              </w:rPr>
              <w:t>մարտահրավերների</w:t>
            </w:r>
            <w:r w:rsidRPr="00606CDC">
              <w:rPr>
                <w:rFonts w:ascii="GHEA Grapalat" w:hAnsi="GHEA Grapalat" w:cs="Arial"/>
                <w:lang w:val="hy-AM"/>
              </w:rPr>
              <w:t xml:space="preserve"> վերաբերյալ և պահպանում արդյունավետ հետևադարձ կապ։</w:t>
            </w:r>
          </w:p>
          <w:p w14:paraId="6A839A82" w14:textId="77777777" w:rsidR="00B34503" w:rsidRPr="00606CDC" w:rsidRDefault="00B34503" w:rsidP="001F77EA">
            <w:pPr>
              <w:pStyle w:val="ListParagraph"/>
              <w:numPr>
                <w:ilvl w:val="0"/>
                <w:numId w:val="29"/>
              </w:numPr>
              <w:spacing w:after="0"/>
              <w:jc w:val="both"/>
              <w:rPr>
                <w:rFonts w:ascii="GHEA Grapalat" w:hAnsi="GHEA Grapalat"/>
                <w:b/>
                <w:i/>
                <w:lang w:val="hy-AM"/>
              </w:rPr>
            </w:pPr>
            <w:r w:rsidRPr="00606CDC">
              <w:rPr>
                <w:rFonts w:ascii="GHEA Grapalat" w:hAnsi="GHEA Grapalat"/>
                <w:lang w:val="hy-AM"/>
              </w:rPr>
              <w:t>Խթանում է թիմային ներգրավվածությունը և համագործակցությունը՝ նպաստելով միասնական և արդյունավետ աշխատանքային միջավայրի ձևավորմանը և միասնական ջանքերով հաշվեքննության նպատակի լավագույնս իրականացմանը։</w:t>
            </w:r>
          </w:p>
          <w:p w14:paraId="55CB676F" w14:textId="77777777" w:rsidR="00B34503" w:rsidRPr="00606CDC" w:rsidRDefault="00B34503" w:rsidP="001F77EA">
            <w:pPr>
              <w:pStyle w:val="ListParagraph"/>
              <w:numPr>
                <w:ilvl w:val="0"/>
                <w:numId w:val="29"/>
              </w:numPr>
              <w:spacing w:after="0"/>
              <w:jc w:val="both"/>
              <w:rPr>
                <w:rFonts w:ascii="GHEA Grapalat" w:hAnsi="GHEA Grapalat"/>
                <w:lang w:val="hy-AM"/>
              </w:rPr>
            </w:pPr>
            <w:r w:rsidRPr="00606CDC">
              <w:rPr>
                <w:rFonts w:ascii="GHEA Grapalat" w:hAnsi="GHEA Grapalat"/>
                <w:lang w:val="hy-AM"/>
              </w:rPr>
              <w:t>Աջակցում է վարչության պետին՝ հաշվեքննության խմբի անդամների բարձր կատարողականի գնահատման, կատարողականի խնդիրների հասցեագրման, հաշվեքննողներին հետադարձ կապի տրամադրման հարցերում։</w:t>
            </w:r>
          </w:p>
          <w:p w14:paraId="774BF0FA" w14:textId="77777777" w:rsidR="00B34503" w:rsidRPr="00606CDC" w:rsidRDefault="00B34503" w:rsidP="001F77EA">
            <w:pPr>
              <w:pStyle w:val="ListParagraph"/>
              <w:numPr>
                <w:ilvl w:val="0"/>
                <w:numId w:val="29"/>
              </w:numPr>
              <w:tabs>
                <w:tab w:val="left" w:pos="993"/>
              </w:tabs>
              <w:spacing w:after="0"/>
              <w:jc w:val="both"/>
              <w:rPr>
                <w:rFonts w:ascii="GHEA Grapalat" w:hAnsi="GHEA Grapalat"/>
                <w:lang w:val="hy-AM"/>
              </w:rPr>
            </w:pPr>
            <w:r w:rsidRPr="00606CDC">
              <w:rPr>
                <w:rFonts w:ascii="GHEA Grapalat" w:hAnsi="GHEA Grapalat"/>
                <w:lang w:val="hy-AM"/>
              </w:rPr>
              <w:t>Պատրաստում է վերադասների կողմից պահանջված բանավոր ու գրավոր զեկույցներ, տեղեկանքներ։</w:t>
            </w:r>
          </w:p>
          <w:p w14:paraId="376896FD" w14:textId="77777777" w:rsidR="00B34503" w:rsidRPr="00606CDC" w:rsidRDefault="00B34503" w:rsidP="00B34503">
            <w:pPr>
              <w:spacing w:line="276" w:lineRule="auto"/>
              <w:jc w:val="both"/>
              <w:rPr>
                <w:rFonts w:ascii="GHEA Grapalat" w:hAnsi="GHEA Grapalat"/>
                <w:lang w:val="hy-AM"/>
              </w:rPr>
            </w:pPr>
          </w:p>
          <w:p w14:paraId="42753E9A" w14:textId="77777777" w:rsidR="00B34503" w:rsidRPr="00606CDC" w:rsidRDefault="00B34503" w:rsidP="00B34503">
            <w:pPr>
              <w:tabs>
                <w:tab w:val="left" w:pos="993"/>
              </w:tabs>
              <w:spacing w:line="276" w:lineRule="auto"/>
              <w:jc w:val="both"/>
              <w:rPr>
                <w:rFonts w:ascii="GHEA Grapalat" w:hAnsi="GHEA Grapalat"/>
                <w:b/>
              </w:rPr>
            </w:pPr>
            <w:r w:rsidRPr="00606CDC">
              <w:rPr>
                <w:rFonts w:ascii="GHEA Grapalat" w:hAnsi="GHEA Grapalat"/>
                <w:b/>
              </w:rPr>
              <w:t>4.5.</w:t>
            </w:r>
            <w:r w:rsidRPr="00606CDC">
              <w:rPr>
                <w:rFonts w:ascii="GHEA Grapalat" w:hAnsi="GHEA Grapalat"/>
                <w:b/>
                <w:lang w:val="hy-AM"/>
              </w:rPr>
              <w:t xml:space="preserve"> </w:t>
            </w:r>
            <w:r w:rsidRPr="00606CDC">
              <w:rPr>
                <w:rFonts w:ascii="GHEA Grapalat" w:hAnsi="GHEA Grapalat"/>
                <w:b/>
              </w:rPr>
              <w:t>Այլ պարտականություններ</w:t>
            </w:r>
          </w:p>
          <w:p w14:paraId="26EF79DB" w14:textId="77777777" w:rsidR="00B34503" w:rsidRPr="00606CDC" w:rsidRDefault="00B34503" w:rsidP="001F77EA">
            <w:pPr>
              <w:pStyle w:val="ListParagraph"/>
              <w:numPr>
                <w:ilvl w:val="0"/>
                <w:numId w:val="30"/>
              </w:numPr>
              <w:tabs>
                <w:tab w:val="left" w:pos="993"/>
              </w:tabs>
              <w:spacing w:after="0"/>
              <w:jc w:val="both"/>
              <w:rPr>
                <w:rFonts w:ascii="GHEA Grapalat" w:hAnsi="GHEA Grapalat"/>
                <w:lang w:val="hy-AM"/>
              </w:rPr>
            </w:pPr>
            <w:r w:rsidRPr="00606CDC">
              <w:rPr>
                <w:rFonts w:ascii="GHEA Grapalat" w:hAnsi="GHEA Grapalat"/>
                <w:lang w:val="hy-AM"/>
              </w:rPr>
              <w:t>Հ</w:t>
            </w:r>
            <w:r w:rsidRPr="00606CDC">
              <w:rPr>
                <w:rFonts w:ascii="GHEA Grapalat" w:hAnsi="GHEA Grapalat"/>
              </w:rPr>
              <w:t>աշվեքննության ընթացքում հանցագործության առերևույթ հատկանիշներ ի հայտ գալու պարագայում սահմանված կարգով ընթացք է տալիս դրանց:</w:t>
            </w:r>
          </w:p>
          <w:p w14:paraId="4C228D37" w14:textId="77777777" w:rsidR="00B34503" w:rsidRPr="00606CDC" w:rsidRDefault="00B34503" w:rsidP="001F77EA">
            <w:pPr>
              <w:pStyle w:val="ListParagraph"/>
              <w:numPr>
                <w:ilvl w:val="0"/>
                <w:numId w:val="30"/>
              </w:numPr>
              <w:tabs>
                <w:tab w:val="left" w:pos="993"/>
              </w:tabs>
              <w:spacing w:after="0"/>
              <w:jc w:val="both"/>
              <w:rPr>
                <w:rFonts w:ascii="GHEA Grapalat" w:hAnsi="GHEA Grapalat"/>
                <w:lang w:val="hy-AM"/>
              </w:rPr>
            </w:pPr>
            <w:r w:rsidRPr="00606CDC">
              <w:rPr>
                <w:rFonts w:ascii="GHEA Grapalat" w:hAnsi="GHEA Grapalat"/>
                <w:lang w:val="hy-AM"/>
              </w:rPr>
              <w:t>Կատարում է Հաշվեքննիչ պալատի մասին օրենքով հաշվեքննողին ու Հաշվեքննիչ պալատի ծառայողին վերապահված այլ պարտականությունները։</w:t>
            </w:r>
          </w:p>
          <w:p w14:paraId="64905BD5" w14:textId="77777777" w:rsidR="00B34503" w:rsidRPr="00606CDC" w:rsidRDefault="00B34503" w:rsidP="001F77EA">
            <w:pPr>
              <w:pStyle w:val="ListParagraph"/>
              <w:numPr>
                <w:ilvl w:val="0"/>
                <w:numId w:val="30"/>
              </w:numPr>
              <w:tabs>
                <w:tab w:val="left" w:pos="993"/>
              </w:tabs>
              <w:spacing w:after="0"/>
              <w:jc w:val="both"/>
              <w:rPr>
                <w:rFonts w:ascii="GHEA Grapalat" w:hAnsi="GHEA Grapalat"/>
                <w:lang w:val="hy-AM"/>
              </w:rPr>
            </w:pPr>
            <w:r w:rsidRPr="00606CDC">
              <w:rPr>
                <w:rFonts w:ascii="GHEA Grapalat" w:hAnsi="GHEA Grapalat"/>
                <w:lang w:val="hy-AM"/>
              </w:rPr>
              <w:t>Իրականացնում է Վարչության պետի հանձնարարականները՝ Հաշվեքննիչ պալատի գործունեության շրջանակում կայացված որոշումների և տրված հանձնարարականների կատարման վերաբերյալ։</w:t>
            </w:r>
          </w:p>
          <w:p w14:paraId="111FE6F4" w14:textId="77777777" w:rsidR="00B34503" w:rsidRPr="00606CDC" w:rsidRDefault="00B34503" w:rsidP="00B34503">
            <w:pPr>
              <w:spacing w:line="276" w:lineRule="auto"/>
              <w:jc w:val="both"/>
              <w:rPr>
                <w:rFonts w:ascii="GHEA Grapalat" w:hAnsi="GHEA Grapalat"/>
                <w:lang w:val="hy-AM"/>
              </w:rPr>
            </w:pPr>
          </w:p>
        </w:tc>
      </w:tr>
    </w:tbl>
    <w:p w14:paraId="660AED82" w14:textId="77777777" w:rsidR="00B34503" w:rsidRPr="00606CDC" w:rsidRDefault="00B34503" w:rsidP="00B34503">
      <w:pPr>
        <w:pStyle w:val="ListParagraph"/>
        <w:tabs>
          <w:tab w:val="left" w:pos="993"/>
        </w:tabs>
        <w:spacing w:after="120" w:line="240" w:lineRule="auto"/>
        <w:ind w:left="788"/>
        <w:jc w:val="both"/>
        <w:rPr>
          <w:rFonts w:ascii="GHEA Grapalat" w:hAnsi="GHEA Grapalat"/>
          <w:lang w:val="hy-AM"/>
        </w:rPr>
      </w:pPr>
    </w:p>
    <w:p w14:paraId="4C467363" w14:textId="77777777" w:rsidR="00B34503" w:rsidRPr="00606CDC" w:rsidRDefault="00B34503" w:rsidP="00B34503">
      <w:pPr>
        <w:pStyle w:val="ListParagraph"/>
        <w:spacing w:after="120" w:line="240" w:lineRule="auto"/>
        <w:ind w:left="426"/>
        <w:jc w:val="both"/>
        <w:rPr>
          <w:rFonts w:ascii="GHEA Grapalat" w:hAnsi="GHEA Grapalat"/>
          <w:b/>
          <w:lang w:val="hy-AM"/>
        </w:rPr>
      </w:pPr>
    </w:p>
    <w:p w14:paraId="45C56AAA" w14:textId="77777777" w:rsidR="00B34503" w:rsidRPr="00606CDC" w:rsidRDefault="00B34503" w:rsidP="00B34503">
      <w:pPr>
        <w:tabs>
          <w:tab w:val="left" w:pos="426"/>
        </w:tabs>
        <w:spacing w:after="120" w:line="240" w:lineRule="auto"/>
        <w:jc w:val="both"/>
        <w:rPr>
          <w:rFonts w:ascii="GHEA Grapalat" w:eastAsia="Times New Roman" w:hAnsi="GHEA Grapalat"/>
          <w:b/>
          <w:lang w:val="hy-AM"/>
        </w:rPr>
      </w:pPr>
    </w:p>
    <w:p w14:paraId="33C18F48" w14:textId="0769EB86"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57D1746" w14:textId="2AF2969F"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37892276" w14:textId="22FBD466"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32100421" w14:textId="2B7B2CDF"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F753A69" w14:textId="3F4E87FD"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2C3D771" w14:textId="6E2CDE6B"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A5D9CF1" w14:textId="045A9CF3"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343D020" w14:textId="7B9417CA"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7B619B1D" w14:textId="6A8895C1"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4E5EE73" w14:textId="53F96361"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1666385" w14:textId="7004B2A4"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7F4628CC" w14:textId="4198179D"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2CEC578" w14:textId="517A417E"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5A2F61C1" w14:textId="66C617EE"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5890F81A" w14:textId="4C8AD3D6"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4EDA325" w14:textId="2B987339"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2890EB4" w14:textId="2F05BD53"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A3CD9E5" w14:textId="5B7FD745"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52724AEE" w14:textId="05B176A3"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4210D75" w14:textId="030DE480"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355C7244" w14:textId="1A363668"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6C2708D9" w14:textId="77777777" w:rsidR="00B34503" w:rsidRPr="00B34503" w:rsidRDefault="00B34503" w:rsidP="00B34503">
      <w:pPr>
        <w:spacing w:after="0" w:line="276" w:lineRule="auto"/>
        <w:jc w:val="right"/>
        <w:rPr>
          <w:rFonts w:ascii="GHEA Grapalat" w:hAnsi="GHEA Grapalat"/>
          <w:sz w:val="20"/>
          <w:szCs w:val="20"/>
          <w:lang w:val="hy-AM"/>
        </w:rPr>
      </w:pPr>
      <w:r w:rsidRPr="00B34503">
        <w:rPr>
          <w:rFonts w:ascii="GHEA Grapalat" w:hAnsi="GHEA Grapalat"/>
          <w:sz w:val="20"/>
          <w:szCs w:val="20"/>
          <w:lang w:val="hy-AM"/>
        </w:rPr>
        <w:lastRenderedPageBreak/>
        <w:t xml:space="preserve">Հավելված </w:t>
      </w:r>
      <w:r w:rsidRPr="00863C1B">
        <w:rPr>
          <w:rFonts w:ascii="GHEA Grapalat" w:hAnsi="GHEA Grapalat"/>
          <w:sz w:val="20"/>
          <w:szCs w:val="20"/>
          <w:lang w:val="hy-AM"/>
        </w:rPr>
        <w:t xml:space="preserve">N </w:t>
      </w:r>
      <w:r w:rsidRPr="00B34503">
        <w:rPr>
          <w:rFonts w:ascii="GHEA Grapalat" w:hAnsi="GHEA Grapalat"/>
          <w:sz w:val="20"/>
          <w:szCs w:val="20"/>
          <w:lang w:val="hy-AM"/>
        </w:rPr>
        <w:t>5</w:t>
      </w:r>
    </w:p>
    <w:p w14:paraId="308B6B16" w14:textId="77777777" w:rsidR="00B34503" w:rsidRPr="00863C1B" w:rsidRDefault="00B34503" w:rsidP="00B34503">
      <w:pPr>
        <w:spacing w:after="0" w:line="276" w:lineRule="auto"/>
        <w:jc w:val="right"/>
        <w:rPr>
          <w:rFonts w:ascii="GHEA Grapalat" w:hAnsi="GHEA Grapalat"/>
          <w:sz w:val="20"/>
          <w:szCs w:val="20"/>
          <w:lang w:val="hy-AM"/>
        </w:rPr>
      </w:pPr>
      <w:r w:rsidRPr="00863C1B">
        <w:rPr>
          <w:rFonts w:ascii="GHEA Grapalat" w:hAnsi="GHEA Grapalat"/>
          <w:sz w:val="20"/>
          <w:szCs w:val="20"/>
          <w:lang w:val="hy-AM"/>
        </w:rPr>
        <w:t xml:space="preserve">Հաշվեքննիչ պալատի </w:t>
      </w:r>
    </w:p>
    <w:p w14:paraId="6F980760" w14:textId="77777777" w:rsidR="00B34503" w:rsidRDefault="00B34503" w:rsidP="00B34503">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365FECA8" w14:textId="77777777" w:rsidR="00B34503" w:rsidRPr="00606CDC" w:rsidRDefault="00B34503" w:rsidP="00B34503">
      <w:pPr>
        <w:spacing w:after="0" w:line="276" w:lineRule="auto"/>
        <w:contextualSpacing/>
        <w:jc w:val="right"/>
        <w:rPr>
          <w:rFonts w:ascii="GHEA Grapalat" w:hAnsi="GHEA Grapalat"/>
          <w:b/>
          <w:lang w:val="hy-AM"/>
        </w:rPr>
      </w:pPr>
    </w:p>
    <w:p w14:paraId="1906A966" w14:textId="77777777" w:rsidR="00B34503" w:rsidRPr="00606CDC" w:rsidRDefault="00B34503" w:rsidP="00B34503">
      <w:pPr>
        <w:spacing w:after="0" w:line="276" w:lineRule="auto"/>
        <w:contextualSpacing/>
        <w:jc w:val="center"/>
        <w:rPr>
          <w:rFonts w:ascii="GHEA Grapalat" w:hAnsi="GHEA Grapalat"/>
          <w:b/>
          <w:lang w:val="hy-AM"/>
        </w:rPr>
      </w:pPr>
      <w:r w:rsidRPr="00606CDC">
        <w:rPr>
          <w:rFonts w:ascii="GHEA Grapalat" w:hAnsi="GHEA Grapalat"/>
          <w:b/>
          <w:lang w:val="hy-AM"/>
        </w:rPr>
        <w:t>ՊԱՇՏՈՆԻ ԱՆՁՆԱԳԻՐ</w:t>
      </w:r>
    </w:p>
    <w:p w14:paraId="2F9D62A8" w14:textId="77777777" w:rsidR="00B34503" w:rsidRPr="00606CDC" w:rsidRDefault="00B34503" w:rsidP="00B34503">
      <w:pPr>
        <w:spacing w:after="0" w:line="276" w:lineRule="auto"/>
        <w:contextualSpacing/>
        <w:jc w:val="center"/>
        <w:rPr>
          <w:rFonts w:ascii="GHEA Grapalat" w:hAnsi="GHEA Grapalat"/>
          <w:b/>
          <w:lang w:val="hy-AM"/>
        </w:rPr>
      </w:pPr>
      <w:r w:rsidRPr="00606CDC">
        <w:rPr>
          <w:rFonts w:ascii="GHEA Grapalat" w:hAnsi="GHEA Grapalat"/>
          <w:b/>
          <w:lang w:val="hy-AM"/>
        </w:rPr>
        <w:t>ՀԱՇՎԵՔՆՆԻՉ ՊԱԼԱՏԻ ԿԱՏԱՐՈՂԱԿԱՆԻ ՀԱՇՎԵՔՆՆՈՒԹՅԱՆ ՎԱՐՉՈՒԹՅԱՆ ԿԱՌԱՎԱՐՉԻ</w:t>
      </w:r>
    </w:p>
    <w:p w14:paraId="43DE8E23" w14:textId="77777777" w:rsidR="00B34503" w:rsidRPr="00606CDC" w:rsidRDefault="00B34503" w:rsidP="00B34503">
      <w:pPr>
        <w:tabs>
          <w:tab w:val="left" w:pos="993"/>
        </w:tabs>
        <w:spacing w:after="0" w:line="276" w:lineRule="auto"/>
        <w:contextualSpacing/>
        <w:jc w:val="both"/>
        <w:rPr>
          <w:rFonts w:ascii="GHEA Grapalat" w:hAnsi="GHEA Grapalat"/>
          <w:lang w:val="hy-AM"/>
        </w:rPr>
      </w:pPr>
    </w:p>
    <w:tbl>
      <w:tblPr>
        <w:tblStyle w:val="TableGrid"/>
        <w:tblW w:w="10686" w:type="dxa"/>
        <w:tblInd w:w="-431" w:type="dxa"/>
        <w:tblLook w:val="04A0" w:firstRow="1" w:lastRow="0" w:firstColumn="1" w:lastColumn="0" w:noHBand="0" w:noVBand="1"/>
      </w:tblPr>
      <w:tblGrid>
        <w:gridCol w:w="10686"/>
      </w:tblGrid>
      <w:tr w:rsidR="00B34503" w:rsidRPr="00606CDC" w14:paraId="2D03164D" w14:textId="77777777" w:rsidTr="00B34503">
        <w:tc>
          <w:tcPr>
            <w:tcW w:w="10686" w:type="dxa"/>
          </w:tcPr>
          <w:p w14:paraId="4BFFBD04" w14:textId="77777777" w:rsidR="00B34503" w:rsidRPr="00606CDC" w:rsidRDefault="00B34503" w:rsidP="00B34503">
            <w:pPr>
              <w:spacing w:line="276" w:lineRule="auto"/>
              <w:contextualSpacing/>
              <w:jc w:val="center"/>
              <w:rPr>
                <w:rFonts w:ascii="GHEA Grapalat" w:hAnsi="GHEA Grapalat"/>
                <w:b/>
                <w:lang w:val="hy-AM"/>
              </w:rPr>
            </w:pPr>
            <w:r w:rsidRPr="00606CDC">
              <w:rPr>
                <w:rFonts w:ascii="GHEA Grapalat" w:hAnsi="GHEA Grapalat"/>
                <w:b/>
              </w:rPr>
              <w:t xml:space="preserve">1. </w:t>
            </w:r>
            <w:r w:rsidRPr="00606CDC">
              <w:rPr>
                <w:rFonts w:ascii="GHEA Grapalat" w:hAnsi="GHEA Grapalat"/>
                <w:b/>
                <w:lang w:val="hy-AM"/>
              </w:rPr>
              <w:t>Ընդհանուր դրույթներ</w:t>
            </w:r>
          </w:p>
        </w:tc>
      </w:tr>
      <w:tr w:rsidR="00B34503" w:rsidRPr="00C22960" w14:paraId="5266726A" w14:textId="77777777" w:rsidTr="00B34503">
        <w:tc>
          <w:tcPr>
            <w:tcW w:w="10686" w:type="dxa"/>
          </w:tcPr>
          <w:p w14:paraId="6A7B4543" w14:textId="77777777" w:rsidR="00B34503" w:rsidRPr="00606CDC" w:rsidRDefault="00B34503" w:rsidP="001F77EA">
            <w:pPr>
              <w:pStyle w:val="ListParagraph"/>
              <w:numPr>
                <w:ilvl w:val="1"/>
                <w:numId w:val="2"/>
              </w:numPr>
              <w:spacing w:after="0"/>
              <w:ind w:left="431" w:hanging="431"/>
              <w:jc w:val="both"/>
              <w:rPr>
                <w:rFonts w:ascii="GHEA Grapalat" w:hAnsi="GHEA Grapalat"/>
                <w:b/>
                <w:bCs/>
                <w:i/>
                <w:lang w:val="hy-AM"/>
              </w:rPr>
            </w:pPr>
            <w:r w:rsidRPr="00606CDC">
              <w:rPr>
                <w:rFonts w:ascii="GHEA Grapalat" w:hAnsi="GHEA Grapalat"/>
                <w:b/>
                <w:bCs/>
                <w:i/>
                <w:lang w:val="en-GB"/>
              </w:rPr>
              <w:t>Պաշտոնի անվանումը</w:t>
            </w:r>
            <w:r w:rsidRPr="00606CDC">
              <w:rPr>
                <w:rFonts w:ascii="GHEA Grapalat" w:hAnsi="GHEA Grapalat"/>
                <w:b/>
                <w:bCs/>
                <w:i/>
                <w:lang w:val="hy-AM"/>
              </w:rPr>
              <w:t xml:space="preserve">, </w:t>
            </w:r>
            <w:r w:rsidRPr="00606CDC">
              <w:rPr>
                <w:rFonts w:ascii="GHEA Grapalat" w:hAnsi="GHEA Grapalat"/>
                <w:b/>
                <w:bCs/>
                <w:i/>
                <w:lang w:val="en-GB"/>
              </w:rPr>
              <w:t>ծածկագիրը՝</w:t>
            </w:r>
          </w:p>
          <w:p w14:paraId="161D0B83" w14:textId="77777777" w:rsidR="00B34503" w:rsidRPr="00606CDC" w:rsidRDefault="00B34503" w:rsidP="00B34503">
            <w:pPr>
              <w:pStyle w:val="ListParagraph"/>
              <w:ind w:left="431"/>
              <w:jc w:val="both"/>
              <w:rPr>
                <w:rFonts w:ascii="GHEA Grapalat" w:hAnsi="GHEA Grapalat"/>
                <w:bCs/>
                <w:lang w:val="hy-AM"/>
              </w:rPr>
            </w:pPr>
            <w:r w:rsidRPr="00606CDC">
              <w:rPr>
                <w:rFonts w:ascii="GHEA Grapalat" w:hAnsi="GHEA Grapalat"/>
                <w:bCs/>
                <w:lang w:val="hy-AM"/>
              </w:rPr>
              <w:t xml:space="preserve">Հաշվեքննիչ պալատի </w:t>
            </w:r>
            <w:r w:rsidRPr="00606CDC">
              <w:rPr>
                <w:rFonts w:ascii="GHEA Grapalat" w:hAnsi="GHEA Grapalat"/>
                <w:lang w:val="hy-AM"/>
              </w:rPr>
              <w:t>կատարողականի հաշվեքննության</w:t>
            </w:r>
            <w:r w:rsidRPr="00606CDC">
              <w:rPr>
                <w:rFonts w:ascii="GHEA Grapalat" w:hAnsi="GHEA Grapalat"/>
                <w:bCs/>
                <w:lang w:val="hy-AM"/>
              </w:rPr>
              <w:t xml:space="preserve"> վարչության (այսուհետ՝ Վարչություն) կառավարիչ (ծածկագիրը՝ 46ՀՊԾ-2-Գ3-</w:t>
            </w:r>
            <w:r w:rsidRPr="00B951E4">
              <w:rPr>
                <w:rFonts w:ascii="GHEA Grapalat" w:hAnsi="GHEA Grapalat"/>
                <w:bCs/>
                <w:lang w:val="hy-AM"/>
              </w:rPr>
              <w:t>2</w:t>
            </w:r>
            <w:r w:rsidRPr="00606CDC">
              <w:rPr>
                <w:rFonts w:ascii="GHEA Grapalat" w:hAnsi="GHEA Grapalat"/>
                <w:bCs/>
                <w:lang w:val="hy-AM"/>
              </w:rPr>
              <w:t>)</w:t>
            </w:r>
          </w:p>
          <w:p w14:paraId="734F50D7" w14:textId="77777777" w:rsidR="00B34503" w:rsidRPr="00606CDC" w:rsidRDefault="00B34503" w:rsidP="001F77EA">
            <w:pPr>
              <w:pStyle w:val="ListParagraph"/>
              <w:numPr>
                <w:ilvl w:val="1"/>
                <w:numId w:val="2"/>
              </w:numPr>
              <w:spacing w:after="0"/>
              <w:ind w:left="431" w:hanging="431"/>
              <w:jc w:val="both"/>
              <w:rPr>
                <w:rFonts w:ascii="GHEA Grapalat" w:hAnsi="GHEA Grapalat"/>
                <w:b/>
                <w:bCs/>
                <w:i/>
                <w:lang w:val="hy-AM"/>
              </w:rPr>
            </w:pPr>
            <w:r w:rsidRPr="00606CDC">
              <w:rPr>
                <w:rFonts w:ascii="GHEA Grapalat" w:hAnsi="GHEA Grapalat" w:cs="Arial"/>
                <w:b/>
                <w:i/>
                <w:shd w:val="clear" w:color="auto" w:fill="FFFFFF"/>
              </w:rPr>
              <w:t>Ենթակա և հաշվետու է՝</w:t>
            </w:r>
          </w:p>
          <w:p w14:paraId="44DD4769" w14:textId="77777777" w:rsidR="00B34503" w:rsidRPr="00606CDC" w:rsidRDefault="00B34503" w:rsidP="00B34503">
            <w:pPr>
              <w:pStyle w:val="ListParagraph"/>
              <w:ind w:left="431"/>
              <w:jc w:val="both"/>
              <w:rPr>
                <w:rFonts w:ascii="GHEA Grapalat" w:hAnsi="GHEA Grapalat" w:cs="Arial"/>
                <w:lang w:val="hy-AM"/>
              </w:rPr>
            </w:pPr>
            <w:r w:rsidRPr="00606CDC">
              <w:rPr>
                <w:rFonts w:ascii="GHEA Grapalat" w:hAnsi="GHEA Grapalat" w:cs="Arial"/>
                <w:lang w:val="hy-AM"/>
              </w:rPr>
              <w:t>Վարչության կառավարիչը ենթակա և հաշվետու է Վարչության</w:t>
            </w:r>
            <w:r w:rsidRPr="00606CDC">
              <w:rPr>
                <w:rFonts w:ascii="GHEA Grapalat" w:hAnsi="GHEA Grapalat"/>
                <w:lang w:val="hy-AM"/>
              </w:rPr>
              <w:t xml:space="preserve"> </w:t>
            </w:r>
            <w:r w:rsidRPr="00606CDC">
              <w:rPr>
                <w:rFonts w:ascii="GHEA Grapalat" w:hAnsi="GHEA Grapalat" w:cs="Arial"/>
                <w:lang w:val="hy-AM"/>
              </w:rPr>
              <w:t>պետին</w:t>
            </w:r>
          </w:p>
          <w:p w14:paraId="780951FF" w14:textId="77777777" w:rsidR="00B34503" w:rsidRPr="00606CDC" w:rsidRDefault="00B34503" w:rsidP="001F77EA">
            <w:pPr>
              <w:pStyle w:val="ListParagraph"/>
              <w:numPr>
                <w:ilvl w:val="1"/>
                <w:numId w:val="2"/>
              </w:numPr>
              <w:spacing w:after="0"/>
              <w:ind w:left="431" w:hanging="431"/>
              <w:jc w:val="both"/>
              <w:rPr>
                <w:rFonts w:ascii="GHEA Grapalat" w:hAnsi="GHEA Grapalat"/>
                <w:b/>
                <w:bCs/>
                <w:i/>
                <w:lang w:val="hy-AM"/>
              </w:rPr>
            </w:pPr>
            <w:r w:rsidRPr="00606CDC">
              <w:rPr>
                <w:rFonts w:ascii="GHEA Grapalat" w:hAnsi="GHEA Grapalat"/>
                <w:b/>
                <w:bCs/>
                <w:i/>
                <w:lang w:val="hy-AM"/>
              </w:rPr>
              <w:t>Պ</w:t>
            </w:r>
            <w:r w:rsidRPr="00606CDC">
              <w:rPr>
                <w:rFonts w:ascii="GHEA Grapalat" w:hAnsi="GHEA Grapalat" w:cs="Arial"/>
                <w:b/>
                <w:i/>
                <w:shd w:val="clear" w:color="auto" w:fill="FFFFFF"/>
                <w:lang w:val="hy-AM"/>
              </w:rPr>
              <w:t>աշտոնի փոխարինման պաշտոնները՝</w:t>
            </w:r>
          </w:p>
          <w:p w14:paraId="189B8F16" w14:textId="77777777" w:rsidR="00B34503" w:rsidRPr="00606CDC" w:rsidRDefault="00B34503" w:rsidP="00B34503">
            <w:pPr>
              <w:pStyle w:val="ListParagraph"/>
              <w:ind w:left="431"/>
              <w:jc w:val="both"/>
              <w:rPr>
                <w:rFonts w:ascii="GHEA Grapalat" w:hAnsi="GHEA Grapalat"/>
                <w:bCs/>
                <w:lang w:val="hy-AM"/>
              </w:rPr>
            </w:pPr>
            <w:r w:rsidRPr="00606CDC">
              <w:rPr>
                <w:rFonts w:ascii="GHEA Grapalat" w:hAnsi="GHEA Grapalat" w:cs="Arial"/>
                <w:lang w:val="hy-AM"/>
              </w:rPr>
              <w:t>Վարչության կառավարչին փ</w:t>
            </w:r>
            <w:r w:rsidRPr="00606CDC">
              <w:rPr>
                <w:rFonts w:ascii="GHEA Grapalat" w:hAnsi="GHEA Grapalat"/>
                <w:lang w:val="hy-AM"/>
              </w:rPr>
              <w:t xml:space="preserve">ոխարինում է Վարչության մյուս կառավարիչը </w:t>
            </w:r>
            <w:r w:rsidRPr="00606CDC">
              <w:rPr>
                <w:rFonts w:ascii="GHEA Grapalat" w:hAnsi="GHEA Grapalat"/>
                <w:bCs/>
                <w:lang w:val="hy-AM"/>
              </w:rPr>
              <w:t>(ծածկագիրը՝ 46ՀՊԾ-2-Գ3-</w:t>
            </w:r>
            <w:r w:rsidRPr="00B951E4">
              <w:rPr>
                <w:rFonts w:ascii="GHEA Grapalat" w:hAnsi="GHEA Grapalat"/>
                <w:bCs/>
                <w:lang w:val="hy-AM"/>
              </w:rPr>
              <w:t>1</w:t>
            </w:r>
            <w:r w:rsidRPr="00606CDC">
              <w:rPr>
                <w:rFonts w:ascii="GHEA Grapalat" w:hAnsi="GHEA Grapalat"/>
                <w:bCs/>
                <w:lang w:val="hy-AM"/>
              </w:rPr>
              <w:t>), եթե հրամանով այլ փոխարինող սահմանված չէ</w:t>
            </w:r>
          </w:p>
          <w:p w14:paraId="22CD04C1" w14:textId="77777777" w:rsidR="00B34503" w:rsidRPr="00606CDC" w:rsidRDefault="00B34503" w:rsidP="001F77EA">
            <w:pPr>
              <w:pStyle w:val="ListParagraph"/>
              <w:numPr>
                <w:ilvl w:val="1"/>
                <w:numId w:val="2"/>
              </w:numPr>
              <w:spacing w:after="0"/>
              <w:ind w:left="431" w:hanging="431"/>
              <w:jc w:val="both"/>
              <w:rPr>
                <w:rFonts w:ascii="GHEA Grapalat" w:hAnsi="GHEA Grapalat"/>
                <w:b/>
                <w:bCs/>
                <w:i/>
                <w:lang w:val="hy-AM"/>
              </w:rPr>
            </w:pPr>
            <w:r w:rsidRPr="00606CDC">
              <w:rPr>
                <w:rFonts w:ascii="GHEA Grapalat" w:hAnsi="GHEA Grapalat"/>
                <w:b/>
                <w:bCs/>
                <w:i/>
                <w:lang w:val="en-GB"/>
              </w:rPr>
              <w:t>Աշխատավայրը՝</w:t>
            </w:r>
          </w:p>
          <w:p w14:paraId="2E3C17B6" w14:textId="77777777" w:rsidR="00B34503" w:rsidRPr="00606CDC" w:rsidRDefault="00B34503" w:rsidP="00B34503">
            <w:pPr>
              <w:pStyle w:val="ListParagraph"/>
              <w:ind w:left="431"/>
              <w:jc w:val="both"/>
              <w:rPr>
                <w:rFonts w:ascii="GHEA Grapalat" w:hAnsi="GHEA Grapalat"/>
                <w:bCs/>
                <w:lang w:val="hy-AM"/>
              </w:rPr>
            </w:pPr>
            <w:r w:rsidRPr="00606CDC">
              <w:rPr>
                <w:rFonts w:ascii="GHEA Grapalat" w:hAnsi="GHEA Grapalat"/>
                <w:bCs/>
                <w:lang w:val="hy-AM"/>
              </w:rPr>
              <w:t>Հայաստան, ք</w:t>
            </w:r>
            <w:r w:rsidRPr="00606CDC">
              <w:rPr>
                <w:rFonts w:ascii="Cambria Math" w:hAnsi="Cambria Math" w:cs="Cambria Math"/>
                <w:bCs/>
                <w:lang w:val="hy-AM"/>
              </w:rPr>
              <w:t>․</w:t>
            </w:r>
            <w:r w:rsidRPr="00606CDC">
              <w:rPr>
                <w:rFonts w:ascii="GHEA Grapalat" w:hAnsi="GHEA Grapalat"/>
                <w:bCs/>
                <w:lang w:val="hy-AM"/>
              </w:rPr>
              <w:t xml:space="preserve"> Երևան, Արաբկիր վարչական շրջան, Բաղրամյան 19</w:t>
            </w:r>
          </w:p>
        </w:tc>
      </w:tr>
      <w:tr w:rsidR="00B34503" w:rsidRPr="00606CDC" w14:paraId="1B81D0B4" w14:textId="77777777" w:rsidTr="00B34503">
        <w:tc>
          <w:tcPr>
            <w:tcW w:w="10686" w:type="dxa"/>
          </w:tcPr>
          <w:p w14:paraId="3F40296B" w14:textId="77777777" w:rsidR="00B34503" w:rsidRPr="00606CDC" w:rsidRDefault="00B34503" w:rsidP="00B34503">
            <w:pPr>
              <w:spacing w:line="276" w:lineRule="auto"/>
              <w:ind w:left="180" w:firstLine="540"/>
              <w:contextualSpacing/>
              <w:jc w:val="center"/>
              <w:rPr>
                <w:rFonts w:ascii="GHEA Grapalat" w:hAnsi="GHEA Grapalat"/>
                <w:b/>
                <w:lang w:val="hy-AM"/>
              </w:rPr>
            </w:pPr>
            <w:r w:rsidRPr="00606CDC">
              <w:rPr>
                <w:rFonts w:ascii="GHEA Grapalat" w:hAnsi="GHEA Grapalat"/>
                <w:b/>
              </w:rPr>
              <w:t xml:space="preserve">2. </w:t>
            </w:r>
            <w:r w:rsidRPr="00606CDC">
              <w:rPr>
                <w:rFonts w:ascii="GHEA Grapalat" w:hAnsi="GHEA Grapalat"/>
                <w:b/>
                <w:lang w:val="hy-AM"/>
              </w:rPr>
              <w:t>Պաշտոնի բնութագիր</w:t>
            </w:r>
          </w:p>
        </w:tc>
      </w:tr>
      <w:tr w:rsidR="00B34503" w:rsidRPr="00B34503" w14:paraId="49C78890" w14:textId="77777777" w:rsidTr="00B34503">
        <w:tc>
          <w:tcPr>
            <w:tcW w:w="10686" w:type="dxa"/>
          </w:tcPr>
          <w:p w14:paraId="5E305345" w14:textId="77777777" w:rsidR="00B34503" w:rsidRPr="00606CDC" w:rsidRDefault="00B34503" w:rsidP="00B34503">
            <w:pPr>
              <w:pStyle w:val="NormalWeb"/>
              <w:spacing w:before="0" w:beforeAutospacing="0" w:after="0" w:afterAutospacing="0" w:line="276" w:lineRule="auto"/>
              <w:contextualSpacing/>
              <w:jc w:val="both"/>
              <w:rPr>
                <w:rFonts w:ascii="GHEA Grapalat" w:hAnsi="GHEA Grapalat"/>
                <w:b/>
                <w:i/>
                <w:sz w:val="22"/>
                <w:szCs w:val="22"/>
                <w:lang w:val="en-GB"/>
              </w:rPr>
            </w:pPr>
            <w:r w:rsidRPr="00606CDC">
              <w:rPr>
                <w:rFonts w:ascii="GHEA Grapalat" w:hAnsi="GHEA Grapalat"/>
                <w:b/>
                <w:i/>
                <w:sz w:val="22"/>
                <w:szCs w:val="22"/>
                <w:lang w:val="hy-AM"/>
              </w:rPr>
              <w:t>2.1.</w:t>
            </w:r>
            <w:r w:rsidRPr="00606CDC">
              <w:rPr>
                <w:rFonts w:ascii="GHEA Grapalat" w:hAnsi="GHEA Grapalat"/>
                <w:bCs/>
                <w:i/>
                <w:sz w:val="22"/>
                <w:szCs w:val="22"/>
                <w:lang w:val="hy-AM"/>
              </w:rPr>
              <w:t xml:space="preserve"> </w:t>
            </w:r>
            <w:r w:rsidRPr="00606CDC">
              <w:rPr>
                <w:rFonts w:ascii="GHEA Grapalat" w:hAnsi="GHEA Grapalat"/>
                <w:b/>
                <w:i/>
                <w:sz w:val="22"/>
                <w:szCs w:val="22"/>
                <w:lang w:val="hy-AM"/>
              </w:rPr>
              <w:t>Աշխատանքի բնույթը</w:t>
            </w:r>
            <w:r w:rsidRPr="00606CDC">
              <w:rPr>
                <w:rFonts w:ascii="GHEA Grapalat" w:hAnsi="GHEA Grapalat"/>
                <w:b/>
                <w:i/>
                <w:sz w:val="22"/>
                <w:szCs w:val="22"/>
                <w:lang w:val="en-GB"/>
              </w:rPr>
              <w:t>՝</w:t>
            </w:r>
          </w:p>
          <w:p w14:paraId="7EF75BA6" w14:textId="77777777" w:rsidR="00B34503" w:rsidRPr="00606CDC" w:rsidRDefault="00B34503" w:rsidP="00B34503">
            <w:pPr>
              <w:tabs>
                <w:tab w:val="left" w:pos="0"/>
              </w:tabs>
              <w:spacing w:line="276" w:lineRule="auto"/>
              <w:ind w:firstLine="510"/>
              <w:jc w:val="both"/>
              <w:rPr>
                <w:rFonts w:ascii="GHEA Grapalat" w:eastAsia="Calibri" w:hAnsi="GHEA Grapalat" w:cs="Helvetica"/>
                <w:b/>
                <w:bCs/>
                <w:lang w:val="hy-AM"/>
              </w:rPr>
            </w:pPr>
            <w:r w:rsidRPr="00606CDC">
              <w:rPr>
                <w:rFonts w:ascii="GHEA Grapalat" w:eastAsia="Calibri" w:hAnsi="GHEA Grapalat" w:cs="Helvetica"/>
                <w:lang w:val="hy-AM"/>
              </w:rPr>
              <w:t>Կատարողականի հաշվեքննության կառավարիչը պատասխանատու է հանրային կառավարման արդյունավետության գնահատման որակյալ հաշվեքննությունների ղեկավարման համար։ Աշխատանքն ուղղված է նպաստելու մարդկանց կյանքում դրական փոփոխություններին՝ հանրային կառավարման շարունակական բարելավումը խթանելու ճանապարհով։</w:t>
            </w:r>
          </w:p>
          <w:p w14:paraId="7283EA7C" w14:textId="77777777" w:rsidR="00B34503" w:rsidRPr="00606CDC" w:rsidRDefault="00B34503" w:rsidP="00B34503">
            <w:pPr>
              <w:spacing w:line="276" w:lineRule="auto"/>
              <w:contextualSpacing/>
              <w:jc w:val="both"/>
              <w:rPr>
                <w:rFonts w:ascii="GHEA Grapalat" w:hAnsi="GHEA Grapalat"/>
                <w:b/>
                <w:lang w:val="hy-AM"/>
              </w:rPr>
            </w:pPr>
          </w:p>
        </w:tc>
      </w:tr>
      <w:tr w:rsidR="00B34503" w:rsidRPr="00C22960" w14:paraId="6210B0E1" w14:textId="77777777" w:rsidTr="00B34503">
        <w:tc>
          <w:tcPr>
            <w:tcW w:w="10686" w:type="dxa"/>
          </w:tcPr>
          <w:p w14:paraId="06CEDD59" w14:textId="77777777" w:rsidR="00B34503" w:rsidRPr="00606CDC" w:rsidRDefault="00B34503" w:rsidP="00B34503">
            <w:pPr>
              <w:pStyle w:val="NormalWeb"/>
              <w:spacing w:before="0" w:beforeAutospacing="0" w:after="0" w:afterAutospacing="0" w:line="276" w:lineRule="auto"/>
              <w:contextualSpacing/>
              <w:jc w:val="both"/>
              <w:rPr>
                <w:rFonts w:ascii="GHEA Grapalat" w:hAnsi="GHEA Grapalat"/>
                <w:b/>
                <w:i/>
                <w:sz w:val="22"/>
                <w:szCs w:val="22"/>
                <w:lang w:val="hy-AM"/>
              </w:rPr>
            </w:pPr>
            <w:r w:rsidRPr="00606CDC">
              <w:rPr>
                <w:rFonts w:ascii="GHEA Grapalat" w:hAnsi="GHEA Grapalat"/>
                <w:b/>
                <w:i/>
                <w:sz w:val="22"/>
                <w:szCs w:val="22"/>
                <w:lang w:val="hy-AM"/>
              </w:rPr>
              <w:t>2.2. Ընդհանուր գործառույթները.</w:t>
            </w:r>
          </w:p>
          <w:p w14:paraId="490E5B6D" w14:textId="77777777" w:rsidR="00B34503" w:rsidRPr="00606CDC" w:rsidRDefault="00B34503" w:rsidP="001F77EA">
            <w:pPr>
              <w:pStyle w:val="ListParagraph"/>
              <w:numPr>
                <w:ilvl w:val="0"/>
                <w:numId w:val="3"/>
              </w:numPr>
              <w:tabs>
                <w:tab w:val="left" w:pos="993"/>
              </w:tabs>
              <w:spacing w:after="0"/>
              <w:jc w:val="both"/>
              <w:rPr>
                <w:rFonts w:ascii="GHEA Grapalat" w:hAnsi="GHEA Grapalat"/>
                <w:lang w:val="hy-AM"/>
              </w:rPr>
            </w:pPr>
            <w:r w:rsidRPr="00606CDC">
              <w:rPr>
                <w:rFonts w:ascii="GHEA Grapalat" w:hAnsi="GHEA Grapalat" w:cs="Sylfaen"/>
                <w:lang w:val="hy-AM"/>
              </w:rPr>
              <w:t>Ղեկավարում է կատարողականի հաշվեքննության պլանավորման, կատարման, հաշվետվության նախագծման ու հետհսկողության աշխատանքներ՝ այնպես, որ դրանք լինեն օրենսդրությանը և մասնագիտական ստանդարտներին</w:t>
            </w:r>
            <w:r w:rsidRPr="00606CDC">
              <w:rPr>
                <w:rStyle w:val="FootnoteReference"/>
                <w:rFonts w:ascii="GHEA Grapalat" w:hAnsi="GHEA Grapalat" w:cs="Sylfaen"/>
                <w:lang w:val="hy-AM"/>
              </w:rPr>
              <w:footnoteReference w:id="2"/>
            </w:r>
            <w:r w:rsidRPr="00606CDC">
              <w:rPr>
                <w:rFonts w:ascii="GHEA Grapalat" w:hAnsi="GHEA Grapalat" w:cs="Sylfaen"/>
                <w:lang w:val="hy-AM"/>
              </w:rPr>
              <w:t xml:space="preserve"> համապատասխանող բարձր որակի և պարունակեն առավելագույն արժեք ստեղծելու ներուժ:</w:t>
            </w:r>
          </w:p>
          <w:p w14:paraId="46D63200" w14:textId="77777777" w:rsidR="00B34503" w:rsidRPr="00606CDC" w:rsidRDefault="00B34503" w:rsidP="001F77EA">
            <w:pPr>
              <w:pStyle w:val="ListParagraph"/>
              <w:numPr>
                <w:ilvl w:val="0"/>
                <w:numId w:val="3"/>
              </w:numPr>
              <w:tabs>
                <w:tab w:val="left" w:pos="993"/>
              </w:tabs>
              <w:spacing w:after="0"/>
              <w:jc w:val="both"/>
              <w:rPr>
                <w:rFonts w:ascii="GHEA Grapalat" w:hAnsi="GHEA Grapalat"/>
                <w:lang w:val="hy-AM"/>
              </w:rPr>
            </w:pPr>
            <w:r w:rsidRPr="00606CDC">
              <w:rPr>
                <w:rFonts w:ascii="GHEA Grapalat" w:hAnsi="GHEA Grapalat"/>
                <w:lang w:val="hy-AM"/>
              </w:rPr>
              <w:t>Առաջնորդում և մոտիվացնում է հաշվեքննողների տարբեր խմբերի, նպաստում դրանց անդամների մասնագիտական զարգացմանը՝ աջակցելով նրանց ներուժի իրացմանը և բարձրորակ աշխատանքի իրականացմանը՝ տրամադրելով խորհրդատվություն, փորձի փոխանակում և մենթորություն։</w:t>
            </w:r>
          </w:p>
          <w:p w14:paraId="2248F5D4" w14:textId="77777777" w:rsidR="00B34503" w:rsidRPr="00606CDC" w:rsidRDefault="00B34503" w:rsidP="001F77EA">
            <w:pPr>
              <w:pStyle w:val="ListParagraph"/>
              <w:numPr>
                <w:ilvl w:val="0"/>
                <w:numId w:val="3"/>
              </w:numPr>
              <w:tabs>
                <w:tab w:val="left" w:pos="993"/>
              </w:tabs>
              <w:spacing w:after="0"/>
              <w:jc w:val="both"/>
              <w:rPr>
                <w:rFonts w:ascii="GHEA Grapalat" w:hAnsi="GHEA Grapalat"/>
                <w:lang w:val="hy-AM"/>
              </w:rPr>
            </w:pPr>
            <w:r w:rsidRPr="00606CDC">
              <w:rPr>
                <w:rFonts w:ascii="GHEA Grapalat" w:hAnsi="GHEA Grapalat"/>
                <w:lang w:val="hy-AM"/>
              </w:rPr>
              <w:t>Կառավարում է Հաշվեքննիչ պալատում կատարողականի հաշվեքննության գործառույթի արդյունավետության բարձրացմանն ուղղված աշխատանքներ ու նախաձեռնություններ։</w:t>
            </w:r>
          </w:p>
          <w:p w14:paraId="640B98F6" w14:textId="77777777" w:rsidR="00B34503" w:rsidRPr="00606CDC" w:rsidRDefault="00B34503" w:rsidP="001F77EA">
            <w:pPr>
              <w:pStyle w:val="ListParagraph"/>
              <w:numPr>
                <w:ilvl w:val="0"/>
                <w:numId w:val="3"/>
              </w:numPr>
              <w:tabs>
                <w:tab w:val="left" w:pos="993"/>
              </w:tabs>
              <w:spacing w:after="0"/>
              <w:jc w:val="both"/>
              <w:rPr>
                <w:rFonts w:ascii="GHEA Grapalat" w:hAnsi="GHEA Grapalat"/>
                <w:lang w:val="hy-AM"/>
              </w:rPr>
            </w:pPr>
            <w:r w:rsidRPr="00606CDC">
              <w:rPr>
                <w:rFonts w:ascii="GHEA Grapalat" w:hAnsi="GHEA Grapalat"/>
                <w:lang w:val="hy-AM"/>
              </w:rPr>
              <w:t>Կառավարում է կատարողականի հաշվեքննության բնագավառում միջազգային համագործակցությունից բխող աշխատանքներ։</w:t>
            </w:r>
          </w:p>
          <w:p w14:paraId="2BF7F221" w14:textId="77777777" w:rsidR="00B34503" w:rsidRPr="00606CDC" w:rsidRDefault="00B34503" w:rsidP="00B34503">
            <w:pPr>
              <w:ind w:left="360"/>
              <w:rPr>
                <w:rFonts w:ascii="GHEA Grapalat" w:hAnsi="GHEA Grapalat"/>
                <w:lang w:val="hy-AM"/>
              </w:rPr>
            </w:pPr>
          </w:p>
        </w:tc>
      </w:tr>
      <w:tr w:rsidR="00B34503" w:rsidRPr="00C22960" w14:paraId="20B4058F" w14:textId="77777777" w:rsidTr="00B34503">
        <w:tc>
          <w:tcPr>
            <w:tcW w:w="10686" w:type="dxa"/>
          </w:tcPr>
          <w:p w14:paraId="355EA039" w14:textId="77777777" w:rsidR="00B34503" w:rsidRPr="00606CDC" w:rsidRDefault="00B34503" w:rsidP="00B34503">
            <w:pPr>
              <w:pStyle w:val="NormalWeb"/>
              <w:spacing w:before="0" w:beforeAutospacing="0" w:after="0" w:afterAutospacing="0" w:line="276" w:lineRule="auto"/>
              <w:contextualSpacing/>
              <w:jc w:val="both"/>
              <w:rPr>
                <w:rFonts w:ascii="GHEA Grapalat" w:hAnsi="GHEA Grapalat"/>
                <w:b/>
                <w:i/>
                <w:sz w:val="22"/>
                <w:szCs w:val="22"/>
                <w:lang w:val="hy-AM"/>
              </w:rPr>
            </w:pPr>
            <w:r w:rsidRPr="00606CDC">
              <w:rPr>
                <w:rFonts w:ascii="GHEA Grapalat" w:hAnsi="GHEA Grapalat"/>
                <w:b/>
                <w:i/>
                <w:sz w:val="22"/>
                <w:szCs w:val="22"/>
                <w:lang w:val="hy-AM"/>
              </w:rPr>
              <w:lastRenderedPageBreak/>
              <w:t>2.3. Իրավունքները.</w:t>
            </w:r>
          </w:p>
          <w:p w14:paraId="0A35878C" w14:textId="77777777" w:rsidR="00B34503" w:rsidRPr="00606CDC" w:rsidRDefault="00B34503" w:rsidP="001F77EA">
            <w:pPr>
              <w:pStyle w:val="BodyTextIndent"/>
              <w:numPr>
                <w:ilvl w:val="0"/>
                <w:numId w:val="26"/>
              </w:numPr>
              <w:spacing w:after="0" w:line="276" w:lineRule="auto"/>
              <w:ind w:left="763" w:right="9"/>
              <w:jc w:val="both"/>
              <w:rPr>
                <w:rFonts w:ascii="GHEA Grapalat" w:hAnsi="GHEA Grapalat"/>
                <w:lang w:val="hy-AM"/>
              </w:rPr>
            </w:pPr>
            <w:r w:rsidRPr="00606CDC">
              <w:rPr>
                <w:rFonts w:ascii="GHEA Grapalat" w:hAnsi="GHEA Grapalat"/>
                <w:lang w:val="hy-AM"/>
              </w:rPr>
              <w:t>Հաշվեքննության առարկայի շրջանակում հաշվեքննության օբյեկտի պաշտոնատար անձից պահանջելու առկա էլեկտրոնային և ոչ էլեկտրոնային շտեմարաններին հասանելիություն, փաստաթղթեր, դրանց վավերացված պատճեններ, անհրաժեշտ տեղեկանքներ, տեղեկատվություն, այդ թվում՝ հաշվապահական հաշվառման վերաբերյալ, դրանցից դուրս գրելու տեղեկություններ:</w:t>
            </w:r>
          </w:p>
          <w:p w14:paraId="429DBB5C" w14:textId="77777777" w:rsidR="00B34503" w:rsidRPr="00606CDC" w:rsidRDefault="00B34503" w:rsidP="001F77EA">
            <w:pPr>
              <w:pStyle w:val="BodyTextIndent"/>
              <w:numPr>
                <w:ilvl w:val="0"/>
                <w:numId w:val="26"/>
              </w:numPr>
              <w:spacing w:after="0" w:line="276" w:lineRule="auto"/>
              <w:ind w:left="763" w:right="9"/>
              <w:jc w:val="both"/>
              <w:rPr>
                <w:rFonts w:ascii="GHEA Grapalat" w:hAnsi="GHEA Grapalat"/>
                <w:lang w:val="hy-AM"/>
              </w:rPr>
            </w:pPr>
            <w:r w:rsidRPr="00606CDC">
              <w:rPr>
                <w:rFonts w:ascii="GHEA Grapalat" w:hAnsi="GHEA Grapalat"/>
                <w:lang w:val="hy-AM"/>
              </w:rPr>
              <w:t>Ղեկավարել հաշվեքննության ընթացքում ծագած հարցերի վերաբերյալ հաշվեքննության օբյեկտի պաշտոնատար անձից բանավոր և գրավոր պարզաբանումներ ստանալու աշխատանքները։</w:t>
            </w:r>
          </w:p>
          <w:p w14:paraId="3829866C" w14:textId="77777777" w:rsidR="00B34503" w:rsidRPr="00606CDC" w:rsidRDefault="00B34503" w:rsidP="001F77EA">
            <w:pPr>
              <w:pStyle w:val="BodyTextIndent"/>
              <w:numPr>
                <w:ilvl w:val="0"/>
                <w:numId w:val="26"/>
              </w:numPr>
              <w:spacing w:after="0" w:line="276" w:lineRule="auto"/>
              <w:ind w:left="763" w:right="9"/>
              <w:jc w:val="both"/>
              <w:rPr>
                <w:rFonts w:ascii="GHEA Grapalat" w:hAnsi="GHEA Grapalat"/>
                <w:lang w:val="hy-AM"/>
              </w:rPr>
            </w:pPr>
            <w:r w:rsidRPr="00606CDC">
              <w:rPr>
                <w:rFonts w:ascii="GHEA Grapalat" w:hAnsi="GHEA Grapalat"/>
                <w:lang w:val="hy-AM"/>
              </w:rPr>
              <w:t>Մուտք գործելու հաշվեքննության օբյեկտի տարածքներ։</w:t>
            </w:r>
          </w:p>
          <w:p w14:paraId="2C16BA72" w14:textId="77777777" w:rsidR="00B34503" w:rsidRPr="00606CDC" w:rsidRDefault="00B34503" w:rsidP="001F77EA">
            <w:pPr>
              <w:pStyle w:val="BodyTextIndent"/>
              <w:numPr>
                <w:ilvl w:val="0"/>
                <w:numId w:val="26"/>
              </w:numPr>
              <w:spacing w:after="0" w:line="276" w:lineRule="auto"/>
              <w:ind w:left="763" w:right="9"/>
              <w:jc w:val="both"/>
              <w:rPr>
                <w:rFonts w:ascii="GHEA Grapalat" w:hAnsi="GHEA Grapalat"/>
                <w:lang w:val="hy-AM"/>
              </w:rPr>
            </w:pPr>
            <w:r w:rsidRPr="00606CDC">
              <w:rPr>
                <w:rFonts w:ascii="GHEA Grapalat" w:hAnsi="GHEA Grapalat"/>
                <w:lang w:val="hy-AM"/>
              </w:rPr>
              <w:t>Ղեկավարել հաշվեքննության օբյեկտի ներկայացուցիչներին անհրաժեշտության դեպքում հաշվեքննության գործընթացին ներգրավելու աշխատանքները, այդ թվում՝ պահանջելու իրականացնել հաշվեքննության ընթացքում իր մասնակցությամբ հաշվառում (գույքագրում)։</w:t>
            </w:r>
          </w:p>
          <w:p w14:paraId="7EFB7FC0" w14:textId="77777777" w:rsidR="00B34503" w:rsidRPr="00606CDC" w:rsidRDefault="00B34503" w:rsidP="001F77EA">
            <w:pPr>
              <w:pStyle w:val="BodyTextIndent"/>
              <w:numPr>
                <w:ilvl w:val="0"/>
                <w:numId w:val="26"/>
              </w:numPr>
              <w:spacing w:after="0" w:line="276" w:lineRule="auto"/>
              <w:ind w:left="763" w:right="9"/>
              <w:jc w:val="both"/>
              <w:rPr>
                <w:rFonts w:ascii="GHEA Grapalat" w:hAnsi="GHEA Grapalat"/>
                <w:lang w:val="hy-AM"/>
              </w:rPr>
            </w:pPr>
            <w:r w:rsidRPr="00606CDC">
              <w:rPr>
                <w:rFonts w:ascii="GHEA Grapalat" w:hAnsi="GHEA Grapalat"/>
                <w:lang w:val="hy-AM"/>
              </w:rPr>
              <w:t>Պահանջելու հաշվեքննության օբյեկտից՝ հաշվեքննության օբյեկտի հետ քաղաքացիաիրավական հարաբերությունների շրջանակում կնքված գործարքների մյուս կողմ հանդիսացած անձից պահանջել և Հաշվեքննիչ պալատ ներկայացնել անհրաժեշտ փաստաթղթեր կամ տեղեկատվություն:</w:t>
            </w:r>
          </w:p>
          <w:p w14:paraId="1160EEE0" w14:textId="77777777" w:rsidR="00B34503" w:rsidRPr="00606CDC" w:rsidRDefault="00B34503" w:rsidP="001F77EA">
            <w:pPr>
              <w:pStyle w:val="BodyTextIndent"/>
              <w:numPr>
                <w:ilvl w:val="0"/>
                <w:numId w:val="26"/>
              </w:numPr>
              <w:spacing w:after="0" w:line="276" w:lineRule="auto"/>
              <w:ind w:left="763" w:right="9"/>
              <w:jc w:val="both"/>
              <w:rPr>
                <w:rFonts w:ascii="GHEA Grapalat" w:hAnsi="GHEA Grapalat"/>
                <w:lang w:val="hy-AM"/>
              </w:rPr>
            </w:pPr>
            <w:r w:rsidRPr="00606CDC">
              <w:rPr>
                <w:rFonts w:ascii="GHEA Grapalat" w:hAnsi="GHEA Grapalat"/>
                <w:lang w:val="hy-AM"/>
              </w:rPr>
              <w:t>Ղեկավարել հաշվեքննության առարկայի վերաբերյալ իրավաբանական անձանցից տեղեկատվություն ստանալու աշխատանքները։</w:t>
            </w:r>
          </w:p>
          <w:p w14:paraId="4EB8C03F" w14:textId="77777777" w:rsidR="00B34503" w:rsidRPr="00606CDC" w:rsidRDefault="00B34503" w:rsidP="00B34503">
            <w:pPr>
              <w:tabs>
                <w:tab w:val="left" w:pos="567"/>
              </w:tabs>
              <w:spacing w:line="276" w:lineRule="auto"/>
              <w:ind w:firstLine="765"/>
              <w:contextualSpacing/>
              <w:jc w:val="both"/>
              <w:rPr>
                <w:rFonts w:ascii="GHEA Grapalat" w:hAnsi="GHEA Grapalat"/>
                <w:lang w:val="hy-AM"/>
              </w:rPr>
            </w:pPr>
          </w:p>
        </w:tc>
      </w:tr>
      <w:tr w:rsidR="00B34503" w:rsidRPr="00606CDC" w14:paraId="442969C1" w14:textId="77777777" w:rsidTr="00B34503">
        <w:tc>
          <w:tcPr>
            <w:tcW w:w="10686" w:type="dxa"/>
          </w:tcPr>
          <w:p w14:paraId="3545FC2B" w14:textId="77777777" w:rsidR="00B34503" w:rsidRPr="00606CDC" w:rsidRDefault="00B34503" w:rsidP="00B34503">
            <w:pPr>
              <w:pStyle w:val="NormalWeb"/>
              <w:spacing w:before="0" w:beforeAutospacing="0" w:after="0" w:afterAutospacing="0" w:line="276" w:lineRule="auto"/>
              <w:contextualSpacing/>
              <w:jc w:val="both"/>
              <w:rPr>
                <w:rFonts w:ascii="GHEA Grapalat" w:hAnsi="GHEA Grapalat"/>
                <w:b/>
                <w:i/>
                <w:sz w:val="22"/>
                <w:szCs w:val="22"/>
                <w:lang w:val="en-GB"/>
              </w:rPr>
            </w:pPr>
            <w:r w:rsidRPr="00606CDC">
              <w:rPr>
                <w:rFonts w:ascii="GHEA Grapalat" w:hAnsi="GHEA Grapalat"/>
                <w:b/>
                <w:i/>
                <w:sz w:val="22"/>
                <w:szCs w:val="22"/>
                <w:lang w:val="en-GB"/>
              </w:rPr>
              <w:t>2.4. Մասնագիտական պարտականություններ՝</w:t>
            </w:r>
          </w:p>
          <w:p w14:paraId="58E7C075" w14:textId="77777777" w:rsidR="00B34503" w:rsidRPr="00606CDC" w:rsidRDefault="00B34503" w:rsidP="001F77EA">
            <w:pPr>
              <w:pStyle w:val="ListParagraph"/>
              <w:numPr>
                <w:ilvl w:val="0"/>
                <w:numId w:val="23"/>
              </w:numPr>
              <w:spacing w:after="0"/>
              <w:jc w:val="both"/>
              <w:rPr>
                <w:rFonts w:ascii="GHEA Grapalat" w:hAnsi="GHEA Grapalat"/>
              </w:rPr>
            </w:pPr>
            <w:r w:rsidRPr="00606CDC">
              <w:rPr>
                <w:rFonts w:ascii="GHEA Grapalat" w:hAnsi="GHEA Grapalat"/>
                <w:lang w:val="hy-AM"/>
              </w:rPr>
              <w:t>Ղ</w:t>
            </w:r>
            <w:r w:rsidRPr="00606CDC">
              <w:rPr>
                <w:rFonts w:ascii="GHEA Grapalat" w:hAnsi="GHEA Grapalat"/>
              </w:rPr>
              <w:t>եկավարում է կատարողականի հաշվեքննության պլանի նախագծման գործընթացն այնպես, որ ձևավորվի հաշվեքննության առավելագույն արդյունք՝ ցուցաբերելով նախաձեռնություն և մասնագիտական առաջնորդություն</w:t>
            </w:r>
            <w:r w:rsidRPr="00606CDC">
              <w:rPr>
                <w:rFonts w:ascii="GHEA Grapalat" w:hAnsi="GHEA Grapalat"/>
                <w:lang w:val="hy-AM"/>
              </w:rPr>
              <w:t>։</w:t>
            </w:r>
          </w:p>
          <w:p w14:paraId="4DCF233E" w14:textId="77777777" w:rsidR="00B34503" w:rsidRPr="00606CDC" w:rsidRDefault="00B34503" w:rsidP="001F77EA">
            <w:pPr>
              <w:pStyle w:val="ListParagraph"/>
              <w:numPr>
                <w:ilvl w:val="0"/>
                <w:numId w:val="23"/>
              </w:numPr>
              <w:spacing w:after="0"/>
              <w:jc w:val="both"/>
              <w:rPr>
                <w:rFonts w:ascii="GHEA Grapalat" w:hAnsi="GHEA Grapalat"/>
              </w:rPr>
            </w:pPr>
            <w:r w:rsidRPr="00606CDC">
              <w:rPr>
                <w:rFonts w:ascii="GHEA Grapalat" w:hAnsi="GHEA Grapalat"/>
                <w:lang w:val="hy-AM"/>
              </w:rPr>
              <w:t>Ղ</w:t>
            </w:r>
            <w:r w:rsidRPr="00606CDC">
              <w:rPr>
                <w:rFonts w:ascii="GHEA Grapalat" w:hAnsi="GHEA Grapalat"/>
              </w:rPr>
              <w:t>եկավարում է հաշվեքննության առարկային (թեմային) առնչվող անհրաժեշտ տվյալների ու տեղեկատվության հավաքման գործընթացը՝ ապահովելով բազմամեթոդ մոտեցում, հուսալի աղբյուրների օգտագործում և տեղեկատվության համապարփակ սինթեզ</w:t>
            </w:r>
            <w:r w:rsidRPr="00606CDC">
              <w:rPr>
                <w:rFonts w:ascii="GHEA Grapalat" w:hAnsi="GHEA Grapalat"/>
                <w:lang w:val="hy-AM"/>
              </w:rPr>
              <w:t>։</w:t>
            </w:r>
          </w:p>
          <w:p w14:paraId="1E87DA17" w14:textId="77777777" w:rsidR="00B34503" w:rsidRPr="00606CDC" w:rsidRDefault="00B34503" w:rsidP="001F77EA">
            <w:pPr>
              <w:pStyle w:val="ListParagraph"/>
              <w:numPr>
                <w:ilvl w:val="0"/>
                <w:numId w:val="23"/>
              </w:numPr>
              <w:spacing w:after="0"/>
              <w:jc w:val="both"/>
              <w:rPr>
                <w:rFonts w:ascii="GHEA Grapalat" w:hAnsi="GHEA Grapalat"/>
              </w:rPr>
            </w:pPr>
            <w:r w:rsidRPr="00606CDC">
              <w:rPr>
                <w:rFonts w:ascii="GHEA Grapalat" w:hAnsi="GHEA Grapalat"/>
                <w:lang w:val="hy-AM"/>
              </w:rPr>
              <w:t>Ղ</w:t>
            </w:r>
            <w:r w:rsidRPr="00606CDC">
              <w:rPr>
                <w:rFonts w:ascii="GHEA Grapalat" w:hAnsi="GHEA Grapalat"/>
              </w:rPr>
              <w:t>եկավարում է հաշվեքննության առարկային առնչվող տվյալների ու տեղեկությունների վերլուծությունները՝ ապահովելով հաշվեքննողների կողմից որակական և քանակական վերլուծության մեթոդների կիրառման հիմնավորվածությունը, այդ ընթացքում արդիական թվային տեխնոլոգիաների (համակարգչային ծրագրերի) օգտագործումը՝ հաշվեքննության հավաստի և օգտակար արդյունքների ստացման համար</w:t>
            </w:r>
            <w:r w:rsidRPr="00606CDC">
              <w:rPr>
                <w:rFonts w:ascii="GHEA Grapalat" w:hAnsi="GHEA Grapalat"/>
                <w:lang w:val="hy-AM"/>
              </w:rPr>
              <w:t>։</w:t>
            </w:r>
          </w:p>
          <w:p w14:paraId="5CC672A7" w14:textId="77777777" w:rsidR="00B34503" w:rsidRPr="00606CDC" w:rsidRDefault="00B34503" w:rsidP="001F77EA">
            <w:pPr>
              <w:pStyle w:val="ListParagraph"/>
              <w:numPr>
                <w:ilvl w:val="0"/>
                <w:numId w:val="23"/>
              </w:numPr>
              <w:spacing w:after="0"/>
              <w:jc w:val="both"/>
              <w:rPr>
                <w:rFonts w:ascii="GHEA Grapalat" w:hAnsi="GHEA Grapalat"/>
              </w:rPr>
            </w:pPr>
            <w:r w:rsidRPr="00606CDC">
              <w:rPr>
                <w:rFonts w:ascii="GHEA Grapalat" w:hAnsi="GHEA Grapalat"/>
                <w:lang w:val="hy-AM"/>
              </w:rPr>
              <w:t xml:space="preserve">Զարգացած քննադատական մտածողությամբ գնահատում է հաշվեքննության ապացույցների բավարար ու համապատասխան լինելը, դրանց հիման վրա </w:t>
            </w:r>
            <w:r w:rsidRPr="00606CDC">
              <w:rPr>
                <w:rFonts w:ascii="GHEA Grapalat" w:hAnsi="GHEA Grapalat"/>
              </w:rPr>
              <w:t>ձևակերպված</w:t>
            </w:r>
            <w:r w:rsidRPr="00606CDC">
              <w:rPr>
                <w:rFonts w:ascii="GHEA Grapalat" w:hAnsi="GHEA Grapalat"/>
                <w:lang w:val="hy-AM"/>
              </w:rPr>
              <w:t>՝ հաշվեքննության նպատակն ու հարցերը հասցեագրող արդյունքներն ու եզրակացությունները։</w:t>
            </w:r>
          </w:p>
        </w:tc>
      </w:tr>
      <w:tr w:rsidR="00B34503" w:rsidRPr="00606CDC" w14:paraId="17F2835A" w14:textId="77777777" w:rsidTr="00B34503">
        <w:trPr>
          <w:trHeight w:val="496"/>
        </w:trPr>
        <w:tc>
          <w:tcPr>
            <w:tcW w:w="10686" w:type="dxa"/>
          </w:tcPr>
          <w:p w14:paraId="03CAD8F9" w14:textId="77777777" w:rsidR="00B34503" w:rsidRPr="00606CDC" w:rsidRDefault="00B34503" w:rsidP="00B34503">
            <w:pPr>
              <w:tabs>
                <w:tab w:val="left" w:pos="284"/>
              </w:tabs>
              <w:spacing w:line="276" w:lineRule="auto"/>
              <w:ind w:left="180" w:firstLine="540"/>
              <w:contextualSpacing/>
              <w:jc w:val="center"/>
              <w:rPr>
                <w:rFonts w:ascii="GHEA Grapalat" w:hAnsi="GHEA Grapalat"/>
                <w:lang w:val="hy-AM"/>
              </w:rPr>
            </w:pPr>
            <w:r w:rsidRPr="00606CDC">
              <w:rPr>
                <w:rFonts w:ascii="GHEA Grapalat" w:hAnsi="GHEA Grapalat"/>
                <w:b/>
                <w:lang w:val="en-GB"/>
              </w:rPr>
              <w:t xml:space="preserve">3. </w:t>
            </w:r>
            <w:r w:rsidRPr="00606CDC">
              <w:rPr>
                <w:rFonts w:ascii="GHEA Grapalat" w:hAnsi="GHEA Grapalat"/>
                <w:b/>
                <w:lang w:val="hy-AM"/>
              </w:rPr>
              <w:t>Պաշտոնին ներկայացվող պահանջները</w:t>
            </w:r>
          </w:p>
        </w:tc>
      </w:tr>
      <w:tr w:rsidR="00B34503" w:rsidRPr="00606CDC" w14:paraId="6CB954FF" w14:textId="77777777" w:rsidTr="00B34503">
        <w:tc>
          <w:tcPr>
            <w:tcW w:w="10686" w:type="dxa"/>
          </w:tcPr>
          <w:p w14:paraId="4DA5E4B1" w14:textId="77777777" w:rsidR="00B34503" w:rsidRPr="00606CDC" w:rsidRDefault="00B34503" w:rsidP="001F77EA">
            <w:pPr>
              <w:pStyle w:val="ListParagraph"/>
              <w:numPr>
                <w:ilvl w:val="1"/>
                <w:numId w:val="22"/>
              </w:numPr>
              <w:shd w:val="clear" w:color="auto" w:fill="FFFFFF"/>
              <w:spacing w:after="0"/>
              <w:rPr>
                <w:rFonts w:ascii="GHEA Grapalat" w:hAnsi="GHEA Grapalat" w:cs="Times New Roman"/>
              </w:rPr>
            </w:pPr>
            <w:r w:rsidRPr="00606CDC">
              <w:rPr>
                <w:rFonts w:ascii="GHEA Grapalat" w:hAnsi="GHEA Grapalat" w:cs="Times New Roman"/>
                <w:lang w:val="hy-AM"/>
              </w:rPr>
              <w:t>Բ</w:t>
            </w:r>
            <w:r w:rsidRPr="00606CDC">
              <w:rPr>
                <w:rFonts w:ascii="GHEA Grapalat" w:hAnsi="GHEA Grapalat" w:cs="Times New Roman"/>
              </w:rPr>
              <w:t>արձրագույն կրթություն</w:t>
            </w:r>
            <w:r w:rsidRPr="00606CDC">
              <w:rPr>
                <w:rFonts w:ascii="GHEA Grapalat" w:hAnsi="GHEA Grapalat" w:cs="Times New Roman"/>
                <w:lang w:val="hy-AM"/>
              </w:rPr>
              <w:t>։</w:t>
            </w:r>
          </w:p>
          <w:p w14:paraId="704341B3" w14:textId="77777777" w:rsidR="00B34503" w:rsidRPr="00606CDC" w:rsidRDefault="00B34503" w:rsidP="001F77EA">
            <w:pPr>
              <w:pStyle w:val="ListParagraph"/>
              <w:numPr>
                <w:ilvl w:val="1"/>
                <w:numId w:val="22"/>
              </w:numPr>
              <w:shd w:val="clear" w:color="auto" w:fill="FFFFFF"/>
              <w:spacing w:after="0"/>
              <w:rPr>
                <w:rFonts w:ascii="GHEA Grapalat" w:hAnsi="GHEA Grapalat" w:cs="Times New Roman"/>
              </w:rPr>
            </w:pPr>
            <w:r w:rsidRPr="00606CDC">
              <w:rPr>
                <w:rFonts w:ascii="GHEA Grapalat" w:hAnsi="GHEA Grapalat" w:cs="Times New Roman"/>
                <w:lang w:val="hy-AM"/>
              </w:rPr>
              <w:t>Հ</w:t>
            </w:r>
            <w:r w:rsidRPr="00606CDC">
              <w:rPr>
                <w:rFonts w:ascii="GHEA Grapalat" w:hAnsi="GHEA Grapalat" w:cs="Times New Roman"/>
              </w:rPr>
              <w:t>այերենի` բանավոր և գրավոր</w:t>
            </w:r>
            <w:r>
              <w:rPr>
                <w:rFonts w:ascii="GHEA Grapalat" w:hAnsi="GHEA Grapalat" w:cs="Times New Roman"/>
                <w:lang w:val="hy-AM"/>
              </w:rPr>
              <w:t>,</w:t>
            </w:r>
            <w:r w:rsidRPr="00606CDC">
              <w:rPr>
                <w:rFonts w:ascii="GHEA Grapalat" w:hAnsi="GHEA Grapalat" w:cs="Times New Roman"/>
              </w:rPr>
              <w:t xml:space="preserve"> գերազանց իմացություն</w:t>
            </w:r>
            <w:r w:rsidRPr="00606CDC">
              <w:rPr>
                <w:rFonts w:ascii="GHEA Grapalat" w:hAnsi="GHEA Grapalat" w:cs="Times New Roman"/>
                <w:lang w:val="hy-AM"/>
              </w:rPr>
              <w:t>։</w:t>
            </w:r>
          </w:p>
          <w:p w14:paraId="5F3C6357" w14:textId="77777777" w:rsidR="00B34503" w:rsidRPr="00606CDC" w:rsidRDefault="00B34503" w:rsidP="001F77EA">
            <w:pPr>
              <w:pStyle w:val="ListParagraph"/>
              <w:numPr>
                <w:ilvl w:val="1"/>
                <w:numId w:val="22"/>
              </w:numPr>
              <w:shd w:val="clear" w:color="auto" w:fill="FFFFFF"/>
              <w:spacing w:after="0"/>
              <w:rPr>
                <w:rFonts w:ascii="GHEA Grapalat" w:hAnsi="GHEA Grapalat" w:cs="Times New Roman"/>
              </w:rPr>
            </w:pPr>
            <w:r w:rsidRPr="00606CDC">
              <w:rPr>
                <w:rFonts w:ascii="GHEA Grapalat" w:hAnsi="GHEA Grapalat" w:cs="Times New Roman"/>
                <w:lang w:val="hy-AM"/>
              </w:rPr>
              <w:t>Ա</w:t>
            </w:r>
            <w:r w:rsidRPr="00606CDC">
              <w:rPr>
                <w:rFonts w:ascii="GHEA Grapalat" w:hAnsi="GHEA Grapalat" w:cs="Times New Roman"/>
              </w:rPr>
              <w:t>ուդիտորի որակավորում</w:t>
            </w:r>
            <w:r w:rsidRPr="00606CDC">
              <w:rPr>
                <w:rFonts w:ascii="GHEA Grapalat" w:hAnsi="GHEA Grapalat" w:cs="Times New Roman"/>
                <w:lang w:val="hy-AM"/>
              </w:rPr>
              <w:t>։</w:t>
            </w:r>
          </w:p>
          <w:p w14:paraId="2ABBEF6D" w14:textId="77777777" w:rsidR="00B34503" w:rsidRPr="00606CDC" w:rsidRDefault="00B34503" w:rsidP="001F77EA">
            <w:pPr>
              <w:pStyle w:val="ListParagraph"/>
              <w:numPr>
                <w:ilvl w:val="1"/>
                <w:numId w:val="22"/>
              </w:numPr>
              <w:shd w:val="clear" w:color="auto" w:fill="FFFFFF"/>
              <w:spacing w:after="0"/>
              <w:jc w:val="both"/>
              <w:rPr>
                <w:rFonts w:ascii="GHEA Grapalat" w:hAnsi="GHEA Grapalat" w:cs="Times New Roman"/>
              </w:rPr>
            </w:pPr>
            <w:r w:rsidRPr="00606CDC">
              <w:rPr>
                <w:rFonts w:ascii="GHEA Grapalat" w:hAnsi="GHEA Grapalat" w:cs="Times New Roman"/>
                <w:lang w:val="hy-AM"/>
              </w:rPr>
              <w:t>Զ</w:t>
            </w:r>
            <w:r w:rsidRPr="00606CDC">
              <w:rPr>
                <w:rFonts w:ascii="GHEA Grapalat" w:hAnsi="GHEA Grapalat" w:cs="Times New Roman"/>
              </w:rPr>
              <w:t xml:space="preserve">բաղեցրել է Հաշվեքննիչ պալատում ծառայության գլխավոր խմբի կամ վերջին երկու տարին՝ առաջատար խմբի պաշտոն կամ ունի միջազգային խմբի անդամ հանդիսացող և միջազգային ճանաչում ունեցող աուդիտորական կազմակերպությունում ղեկավարի առնվազն մեկ տարվա </w:t>
            </w:r>
            <w:r w:rsidRPr="00606CDC">
              <w:rPr>
                <w:rFonts w:ascii="GHEA Grapalat" w:hAnsi="GHEA Grapalat" w:cs="Times New Roman"/>
              </w:rPr>
              <w:lastRenderedPageBreak/>
              <w:t>ստաժ կամ այլ աուդիտորական կազմակերպությունում՝ ղեկավարի առնվազն երկու տարվա ստաժ</w:t>
            </w:r>
            <w:r w:rsidRPr="00606CDC">
              <w:rPr>
                <w:rFonts w:ascii="GHEA Grapalat" w:hAnsi="GHEA Grapalat" w:cs="Times New Roman"/>
                <w:lang w:val="hy-AM"/>
              </w:rPr>
              <w:t>։</w:t>
            </w:r>
          </w:p>
          <w:p w14:paraId="06DCF4E1" w14:textId="77777777" w:rsidR="00B34503" w:rsidRPr="00606CDC" w:rsidRDefault="00B34503" w:rsidP="001F77EA">
            <w:pPr>
              <w:pStyle w:val="ListParagraph"/>
              <w:numPr>
                <w:ilvl w:val="1"/>
                <w:numId w:val="22"/>
              </w:numPr>
              <w:shd w:val="clear" w:color="auto" w:fill="FFFFFF"/>
              <w:spacing w:after="0"/>
              <w:jc w:val="both"/>
              <w:rPr>
                <w:rFonts w:ascii="GHEA Grapalat" w:hAnsi="GHEA Grapalat" w:cs="Times New Roman"/>
              </w:rPr>
            </w:pPr>
            <w:r w:rsidRPr="00606CDC">
              <w:rPr>
                <w:rFonts w:ascii="GHEA Grapalat" w:hAnsi="GHEA Grapalat" w:cs="Times New Roman"/>
              </w:rPr>
              <w:t>Համակարգչային ծրագրերի, այդ թվում՝ MS Office-ի վարժ իմացություն (մասնավորապես` MS Word-ի, MS Excel-ի, MS PowerPoint-ի)</w:t>
            </w:r>
            <w:r w:rsidRPr="00606CDC">
              <w:rPr>
                <w:rFonts w:ascii="GHEA Grapalat" w:hAnsi="GHEA Grapalat" w:cs="Times New Roman"/>
                <w:lang w:val="hy-AM"/>
              </w:rPr>
              <w:t>։</w:t>
            </w:r>
          </w:p>
          <w:p w14:paraId="65AB0BC4" w14:textId="77777777" w:rsidR="00B34503" w:rsidRPr="00D5665B" w:rsidRDefault="00B34503" w:rsidP="001F77EA">
            <w:pPr>
              <w:pStyle w:val="ListParagraph"/>
              <w:numPr>
                <w:ilvl w:val="1"/>
                <w:numId w:val="22"/>
              </w:numPr>
              <w:spacing w:after="0" w:line="240" w:lineRule="auto"/>
              <w:jc w:val="both"/>
              <w:rPr>
                <w:rFonts w:ascii="GHEA Grapalat" w:hAnsi="GHEA Grapalat" w:cs="Times New Roman"/>
              </w:rPr>
            </w:pPr>
            <w:r w:rsidRPr="00D5665B">
              <w:rPr>
                <w:rFonts w:ascii="GHEA Grapalat" w:hAnsi="GHEA Grapalat" w:cs="Times New Roman"/>
              </w:rPr>
              <w:t xml:space="preserve">Անգլերենի իմացության Միջին </w:t>
            </w:r>
            <w:r w:rsidRPr="00D5665B">
              <w:rPr>
                <w:rFonts w:ascii="GHEA Grapalat" w:hAnsi="GHEA Grapalat" w:cs="Times New Roman" w:hint="cs"/>
              </w:rPr>
              <w:t>–</w:t>
            </w:r>
            <w:r w:rsidRPr="00D5665B">
              <w:rPr>
                <w:rFonts w:ascii="GHEA Grapalat" w:hAnsi="GHEA Grapalat" w:cs="Times New Roman"/>
              </w:rPr>
              <w:t xml:space="preserve"> B</w:t>
            </w:r>
            <w:r>
              <w:rPr>
                <w:rFonts w:ascii="GHEA Grapalat" w:hAnsi="GHEA Grapalat" w:cs="Times New Roman"/>
                <w:lang w:val="hy-AM"/>
              </w:rPr>
              <w:t>2</w:t>
            </w:r>
            <w:r w:rsidRPr="00D5665B">
              <w:rPr>
                <w:rFonts w:ascii="GHEA Grapalat" w:hAnsi="GHEA Grapalat" w:cs="Times New Roman"/>
              </w:rPr>
              <w:t xml:space="preserve"> (</w:t>
            </w:r>
            <w:r>
              <w:rPr>
                <w:rFonts w:ascii="GHEA Grapalat" w:hAnsi="GHEA Grapalat" w:cs="Times New Roman"/>
              </w:rPr>
              <w:t xml:space="preserve">Upper </w:t>
            </w:r>
            <w:r w:rsidRPr="00D5665B">
              <w:rPr>
                <w:rFonts w:ascii="GHEA Grapalat" w:hAnsi="GHEA Grapalat" w:cs="Times New Roman"/>
              </w:rPr>
              <w:t>Intermidiate)</w:t>
            </w:r>
            <w:r>
              <w:rPr>
                <w:rFonts w:ascii="GHEA Grapalat" w:hAnsi="GHEA Grapalat" w:cs="Times New Roman"/>
              </w:rPr>
              <w:t xml:space="preserve"> </w:t>
            </w:r>
            <w:r>
              <w:rPr>
                <w:rFonts w:ascii="GHEA Grapalat" w:hAnsi="GHEA Grapalat" w:cs="Times New Roman"/>
                <w:lang w:val="hy-AM"/>
              </w:rPr>
              <w:t xml:space="preserve">կամ Բարձր – </w:t>
            </w:r>
            <w:r>
              <w:rPr>
                <w:rFonts w:ascii="GHEA Grapalat" w:hAnsi="GHEA Grapalat" w:cs="Times New Roman"/>
              </w:rPr>
              <w:t>C1 (Advanced)</w:t>
            </w:r>
            <w:r w:rsidRPr="00D5665B">
              <w:rPr>
                <w:rFonts w:ascii="GHEA Grapalat" w:hAnsi="GHEA Grapalat" w:cs="Times New Roman"/>
              </w:rPr>
              <w:t xml:space="preserve"> մակարդակ։</w:t>
            </w:r>
          </w:p>
          <w:p w14:paraId="6DEF4899" w14:textId="77777777" w:rsidR="00B34503" w:rsidRPr="00606CDC" w:rsidRDefault="00B34503" w:rsidP="001F77EA">
            <w:pPr>
              <w:numPr>
                <w:ilvl w:val="1"/>
                <w:numId w:val="22"/>
              </w:numPr>
              <w:shd w:val="clear" w:color="auto" w:fill="FFFFFF"/>
              <w:tabs>
                <w:tab w:val="left" w:pos="426"/>
              </w:tabs>
              <w:spacing w:after="0" w:line="276" w:lineRule="auto"/>
              <w:contextualSpacing/>
              <w:jc w:val="both"/>
              <w:rPr>
                <w:rFonts w:ascii="GHEA Grapalat" w:hAnsi="GHEA Grapalat"/>
                <w:b/>
              </w:rPr>
            </w:pPr>
            <w:r w:rsidRPr="00606CDC">
              <w:rPr>
                <w:rFonts w:ascii="GHEA Grapalat" w:eastAsia="Times New Roman" w:hAnsi="GHEA Grapalat" w:cs="Times New Roman"/>
                <w:b/>
                <w:bCs/>
              </w:rPr>
              <w:t>Պահանջվող հիմնական հմտությունները՝</w:t>
            </w:r>
          </w:p>
          <w:p w14:paraId="0FC11317" w14:textId="77777777" w:rsidR="00B34503" w:rsidRPr="00606CDC" w:rsidRDefault="00B34503" w:rsidP="001F77EA">
            <w:pPr>
              <w:numPr>
                <w:ilvl w:val="0"/>
                <w:numId w:val="5"/>
              </w:numPr>
              <w:spacing w:after="0" w:line="276" w:lineRule="auto"/>
              <w:ind w:left="1166"/>
              <w:contextualSpacing/>
              <w:jc w:val="both"/>
              <w:rPr>
                <w:rFonts w:ascii="GHEA Grapalat" w:hAnsi="GHEA Grapalat"/>
                <w:lang w:val="hy-AM"/>
              </w:rPr>
            </w:pPr>
            <w:r w:rsidRPr="00606CDC">
              <w:rPr>
                <w:rFonts w:ascii="GHEA Grapalat" w:hAnsi="GHEA Grapalat"/>
              </w:rPr>
              <w:t>Որակյալ աշխատանքի իրականացում</w:t>
            </w:r>
          </w:p>
          <w:p w14:paraId="7D06166B" w14:textId="77777777" w:rsidR="00B34503" w:rsidRPr="00606CDC" w:rsidRDefault="00B34503" w:rsidP="001F77EA">
            <w:pPr>
              <w:numPr>
                <w:ilvl w:val="0"/>
                <w:numId w:val="7"/>
              </w:numPr>
              <w:spacing w:after="0" w:line="276" w:lineRule="auto"/>
              <w:contextualSpacing/>
              <w:jc w:val="both"/>
              <w:rPr>
                <w:rFonts w:ascii="GHEA Grapalat" w:hAnsi="GHEA Grapalat"/>
                <w:lang w:val="hy-AM"/>
              </w:rPr>
            </w:pPr>
            <w:r w:rsidRPr="00606CDC">
              <w:rPr>
                <w:rFonts w:ascii="GHEA Grapalat" w:hAnsi="GHEA Grapalat"/>
                <w:lang w:val="hy-AM"/>
              </w:rPr>
              <w:t xml:space="preserve">հետազոտական </w:t>
            </w:r>
            <w:r w:rsidRPr="00606CDC">
              <w:rPr>
                <w:rFonts w:ascii="GHEA Grapalat" w:hAnsi="GHEA Grapalat"/>
              </w:rPr>
              <w:t>հմտություն</w:t>
            </w:r>
          </w:p>
          <w:p w14:paraId="6D97087F" w14:textId="77777777" w:rsidR="00B34503" w:rsidRPr="00606CDC" w:rsidRDefault="00B34503" w:rsidP="001F77EA">
            <w:pPr>
              <w:numPr>
                <w:ilvl w:val="0"/>
                <w:numId w:val="7"/>
              </w:numPr>
              <w:spacing w:after="0" w:line="276" w:lineRule="auto"/>
              <w:contextualSpacing/>
              <w:jc w:val="both"/>
              <w:rPr>
                <w:rFonts w:ascii="GHEA Grapalat" w:hAnsi="GHEA Grapalat"/>
                <w:lang w:val="hy-AM"/>
              </w:rPr>
            </w:pPr>
            <w:r w:rsidRPr="00606CDC">
              <w:rPr>
                <w:rFonts w:ascii="GHEA Grapalat" w:hAnsi="GHEA Grapalat"/>
              </w:rPr>
              <w:t>վերլուծական հմտություն</w:t>
            </w:r>
          </w:p>
          <w:p w14:paraId="562DD344" w14:textId="77777777" w:rsidR="00B34503" w:rsidRPr="00606CDC" w:rsidRDefault="00B34503" w:rsidP="001F77EA">
            <w:pPr>
              <w:numPr>
                <w:ilvl w:val="0"/>
                <w:numId w:val="7"/>
              </w:numPr>
              <w:spacing w:after="0" w:line="276" w:lineRule="auto"/>
              <w:contextualSpacing/>
              <w:jc w:val="both"/>
              <w:rPr>
                <w:rFonts w:ascii="GHEA Grapalat" w:hAnsi="GHEA Grapalat"/>
                <w:lang w:val="hy-AM"/>
              </w:rPr>
            </w:pPr>
            <w:r w:rsidRPr="00606CDC">
              <w:rPr>
                <w:rFonts w:ascii="GHEA Grapalat" w:hAnsi="GHEA Grapalat"/>
                <w:lang w:val="hy-AM"/>
              </w:rPr>
              <w:t>գրավոր և բանավոր հաղորդակցություն</w:t>
            </w:r>
          </w:p>
          <w:p w14:paraId="370EBD88" w14:textId="77777777" w:rsidR="00B34503" w:rsidRPr="00606CDC" w:rsidRDefault="00B34503" w:rsidP="001F77EA">
            <w:pPr>
              <w:numPr>
                <w:ilvl w:val="0"/>
                <w:numId w:val="5"/>
              </w:numPr>
              <w:spacing w:after="0" w:line="276" w:lineRule="auto"/>
              <w:ind w:left="1166"/>
              <w:contextualSpacing/>
              <w:jc w:val="both"/>
              <w:rPr>
                <w:rFonts w:ascii="GHEA Grapalat" w:hAnsi="GHEA Grapalat"/>
                <w:lang w:val="hy-AM"/>
              </w:rPr>
            </w:pPr>
            <w:r w:rsidRPr="00606CDC">
              <w:rPr>
                <w:rFonts w:ascii="GHEA Grapalat" w:hAnsi="GHEA Grapalat"/>
              </w:rPr>
              <w:t>Աշխատանքի ծավալի կառավարում</w:t>
            </w:r>
          </w:p>
          <w:p w14:paraId="4B89DE7A" w14:textId="77777777" w:rsidR="00B34503" w:rsidRPr="00606CDC" w:rsidRDefault="00B34503" w:rsidP="001F77EA">
            <w:pPr>
              <w:numPr>
                <w:ilvl w:val="0"/>
                <w:numId w:val="5"/>
              </w:numPr>
              <w:spacing w:after="0" w:line="276" w:lineRule="auto"/>
              <w:ind w:left="1166"/>
              <w:contextualSpacing/>
              <w:jc w:val="both"/>
              <w:rPr>
                <w:rFonts w:ascii="GHEA Grapalat" w:hAnsi="GHEA Grapalat"/>
                <w:lang w:val="hy-AM"/>
              </w:rPr>
            </w:pPr>
            <w:r w:rsidRPr="00606CDC">
              <w:rPr>
                <w:rFonts w:ascii="GHEA Grapalat" w:hAnsi="GHEA Grapalat"/>
              </w:rPr>
              <w:t>Խմբային աշխատանք և համագործակցություն</w:t>
            </w:r>
          </w:p>
          <w:p w14:paraId="0328C085" w14:textId="77777777" w:rsidR="00B34503" w:rsidRPr="00606CDC" w:rsidRDefault="00B34503" w:rsidP="001F77EA">
            <w:pPr>
              <w:numPr>
                <w:ilvl w:val="0"/>
                <w:numId w:val="5"/>
              </w:numPr>
              <w:spacing w:after="0" w:line="276" w:lineRule="auto"/>
              <w:ind w:left="1166"/>
              <w:contextualSpacing/>
              <w:jc w:val="both"/>
              <w:rPr>
                <w:rFonts w:ascii="GHEA Grapalat" w:hAnsi="GHEA Grapalat"/>
                <w:lang w:val="hy-AM"/>
              </w:rPr>
            </w:pPr>
            <w:r w:rsidRPr="00606CDC">
              <w:rPr>
                <w:rFonts w:ascii="GHEA Grapalat" w:hAnsi="GHEA Grapalat"/>
              </w:rPr>
              <w:t>Առաջնորդություն և (ինքնա)զարգացում։</w:t>
            </w:r>
          </w:p>
          <w:p w14:paraId="4D6E6BC2" w14:textId="77777777" w:rsidR="00B34503" w:rsidRPr="00606CDC" w:rsidRDefault="00B34503" w:rsidP="001F77EA">
            <w:pPr>
              <w:pStyle w:val="ListParagraph"/>
              <w:numPr>
                <w:ilvl w:val="1"/>
                <w:numId w:val="22"/>
              </w:numPr>
              <w:shd w:val="clear" w:color="auto" w:fill="FFFFFF"/>
              <w:tabs>
                <w:tab w:val="left" w:pos="426"/>
              </w:tabs>
              <w:spacing w:after="0"/>
              <w:jc w:val="both"/>
              <w:rPr>
                <w:rFonts w:ascii="GHEA Grapalat" w:hAnsi="GHEA Grapalat"/>
                <w:b/>
              </w:rPr>
            </w:pPr>
            <w:r w:rsidRPr="00606CDC">
              <w:rPr>
                <w:rFonts w:ascii="GHEA Grapalat" w:hAnsi="GHEA Grapalat"/>
                <w:b/>
                <w:bCs/>
              </w:rPr>
              <w:t>Ակնկալվող լրացուցիչ անձնային որակները`</w:t>
            </w:r>
          </w:p>
          <w:p w14:paraId="2028C939" w14:textId="77777777" w:rsidR="00B34503" w:rsidRPr="00606CDC" w:rsidRDefault="00B34503" w:rsidP="001F77EA">
            <w:pPr>
              <w:pStyle w:val="ListParagraph"/>
              <w:numPr>
                <w:ilvl w:val="0"/>
                <w:numId w:val="24"/>
              </w:numPr>
              <w:spacing w:after="0"/>
              <w:jc w:val="both"/>
              <w:rPr>
                <w:rFonts w:ascii="GHEA Grapalat" w:hAnsi="GHEA Grapalat"/>
              </w:rPr>
            </w:pPr>
            <w:r w:rsidRPr="00606CDC">
              <w:rPr>
                <w:rFonts w:ascii="GHEA Grapalat" w:hAnsi="GHEA Grapalat"/>
              </w:rPr>
              <w:t xml:space="preserve">Հաշվեքննիչ պալատի </w:t>
            </w:r>
            <w:r w:rsidRPr="00606CDC">
              <w:rPr>
                <w:rFonts w:ascii="GHEA Grapalat" w:hAnsi="GHEA Grapalat"/>
                <w:b/>
              </w:rPr>
              <w:t>արժեքներին</w:t>
            </w:r>
            <w:r w:rsidRPr="00606CDC">
              <w:rPr>
                <w:rFonts w:ascii="GHEA Grapalat" w:hAnsi="GHEA Grapalat"/>
              </w:rPr>
              <w:t xml:space="preserve"> համապատասխանություն աշխատանքային բոլոր դրսևորումներում, Հաշվեքննիչ պալատի ռազմավարական առաջնահերթությունների իրագործման, կառույցի հեղինակության պահպանման ու զարգացման հանձնառություն.</w:t>
            </w:r>
          </w:p>
          <w:p w14:paraId="57BC4EB8" w14:textId="77777777" w:rsidR="00B34503" w:rsidRPr="00606CDC" w:rsidRDefault="00B34503" w:rsidP="001F77EA">
            <w:pPr>
              <w:pStyle w:val="ListParagraph"/>
              <w:numPr>
                <w:ilvl w:val="0"/>
                <w:numId w:val="24"/>
              </w:numPr>
              <w:spacing w:after="0"/>
              <w:jc w:val="both"/>
              <w:rPr>
                <w:rFonts w:ascii="GHEA Grapalat" w:hAnsi="GHEA Grapalat"/>
              </w:rPr>
            </w:pPr>
            <w:r w:rsidRPr="00606CDC">
              <w:rPr>
                <w:rFonts w:ascii="GHEA Grapalat" w:hAnsi="GHEA Grapalat"/>
                <w:b/>
              </w:rPr>
              <w:t>Մոտիվացիա.</w:t>
            </w:r>
            <w:r w:rsidRPr="00606CDC">
              <w:rPr>
                <w:rFonts w:ascii="GHEA Grapalat" w:hAnsi="GHEA Grapalat"/>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6E24DFD4" w14:textId="77777777" w:rsidR="00B34503" w:rsidRPr="00606CDC" w:rsidRDefault="00B34503" w:rsidP="001F77EA">
            <w:pPr>
              <w:pStyle w:val="ListParagraph"/>
              <w:numPr>
                <w:ilvl w:val="0"/>
                <w:numId w:val="24"/>
              </w:numPr>
              <w:spacing w:after="0"/>
              <w:jc w:val="both"/>
              <w:rPr>
                <w:rFonts w:ascii="GHEA Grapalat" w:hAnsi="GHEA Grapalat"/>
              </w:rPr>
            </w:pPr>
            <w:r w:rsidRPr="00606CDC">
              <w:rPr>
                <w:rFonts w:ascii="GHEA Grapalat" w:hAnsi="GHEA Grapalat"/>
                <w:b/>
              </w:rPr>
              <w:t>Ռազմավարական մտածողություն.</w:t>
            </w:r>
            <w:r w:rsidRPr="00606CDC">
              <w:rPr>
                <w:rFonts w:ascii="GHEA Grapalat" w:hAnsi="GHEA Grapalat"/>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17ABB2F1" w14:textId="77777777" w:rsidR="00B34503" w:rsidRPr="00606CDC" w:rsidRDefault="00B34503" w:rsidP="001F77EA">
            <w:pPr>
              <w:pStyle w:val="ListParagraph"/>
              <w:numPr>
                <w:ilvl w:val="0"/>
                <w:numId w:val="24"/>
              </w:numPr>
              <w:spacing w:after="0"/>
              <w:jc w:val="both"/>
              <w:rPr>
                <w:rFonts w:ascii="GHEA Grapalat" w:hAnsi="GHEA Grapalat"/>
              </w:rPr>
            </w:pPr>
            <w:r w:rsidRPr="00606CDC">
              <w:rPr>
                <w:rFonts w:ascii="GHEA Grapalat" w:hAnsi="GHEA Grapalat"/>
                <w:b/>
              </w:rPr>
              <w:t>Դիմակայունություն և ճկունություն.</w:t>
            </w:r>
            <w:r w:rsidRPr="00606CDC">
              <w:rPr>
                <w:rFonts w:ascii="GHEA Grapalat" w:hAnsi="GHEA Grapalat"/>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rPr>
              <w:t>,</w:t>
            </w:r>
            <w:r w:rsidRPr="00606CDC">
              <w:rPr>
                <w:rFonts w:ascii="GHEA Grapalat" w:hAnsi="GHEA Grapalat"/>
              </w:rPr>
              <w:t xml:space="preserve"> միաժամանակ նաև ճկունություն՝ իրականացնելու համապատասխան ճշգրտումներ՝ վերջնանպատակին հասնելու համար.</w:t>
            </w:r>
          </w:p>
          <w:p w14:paraId="30FC82D2" w14:textId="77777777" w:rsidR="00B34503" w:rsidRPr="00606CDC" w:rsidRDefault="00B34503" w:rsidP="001F77EA">
            <w:pPr>
              <w:pStyle w:val="ListParagraph"/>
              <w:numPr>
                <w:ilvl w:val="0"/>
                <w:numId w:val="24"/>
              </w:numPr>
              <w:spacing w:after="0"/>
              <w:jc w:val="both"/>
              <w:rPr>
                <w:rFonts w:ascii="GHEA Grapalat" w:hAnsi="GHEA Grapalat"/>
              </w:rPr>
            </w:pPr>
            <w:r w:rsidRPr="00606CDC">
              <w:rPr>
                <w:rFonts w:ascii="GHEA Grapalat" w:hAnsi="GHEA Grapalat"/>
                <w:b/>
              </w:rPr>
              <w:t xml:space="preserve">Նախաձեռնողական, ստեղծագործական ու նորարարական մոտեցում </w:t>
            </w:r>
            <w:r w:rsidRPr="00606CDC">
              <w:rPr>
                <w:rFonts w:ascii="GHEA Grapalat" w:hAnsi="GHEA Grapalat"/>
              </w:rPr>
              <w:t>աշխատանքի, դրա որակի բարելավման ու խնդիրների լուծման հարցերում.</w:t>
            </w:r>
          </w:p>
          <w:p w14:paraId="62337FC3" w14:textId="77777777" w:rsidR="00B34503" w:rsidRPr="00606CDC" w:rsidRDefault="00B34503" w:rsidP="001F77EA">
            <w:pPr>
              <w:pStyle w:val="ListParagraph"/>
              <w:numPr>
                <w:ilvl w:val="0"/>
                <w:numId w:val="24"/>
              </w:numPr>
              <w:spacing w:after="0"/>
              <w:jc w:val="both"/>
              <w:rPr>
                <w:rFonts w:ascii="GHEA Grapalat" w:hAnsi="GHEA Grapalat"/>
              </w:rPr>
            </w:pPr>
            <w:r w:rsidRPr="00606CDC">
              <w:rPr>
                <w:rFonts w:ascii="GHEA Grapalat" w:hAnsi="GHEA Grapalat"/>
                <w:b/>
              </w:rPr>
              <w:t>Մտավոր հետաքրքրասիրություն (curiosity)</w:t>
            </w:r>
            <w:r w:rsidRPr="00606CDC">
              <w:rPr>
                <w:rFonts w:ascii="GHEA Grapalat" w:hAnsi="GHEA Grapalat"/>
              </w:rPr>
              <w:t>:</w:t>
            </w:r>
            <w:r w:rsidRPr="00606CDC">
              <w:rPr>
                <w:rFonts w:ascii="GHEA Grapalat" w:hAnsi="GHEA Grapalat"/>
                <w:lang w:val="en-GB"/>
              </w:rPr>
              <w:t xml:space="preserve"> </w:t>
            </w:r>
          </w:p>
        </w:tc>
      </w:tr>
      <w:tr w:rsidR="00B34503" w:rsidRPr="00606CDC" w14:paraId="71AC0EC9" w14:textId="77777777" w:rsidTr="00B34503">
        <w:trPr>
          <w:trHeight w:val="533"/>
        </w:trPr>
        <w:tc>
          <w:tcPr>
            <w:tcW w:w="10686" w:type="dxa"/>
          </w:tcPr>
          <w:p w14:paraId="1CFEAFD4" w14:textId="77777777" w:rsidR="00B34503" w:rsidRPr="00606CDC" w:rsidRDefault="00B34503" w:rsidP="00B34503">
            <w:pPr>
              <w:spacing w:line="276" w:lineRule="auto"/>
              <w:contextualSpacing/>
              <w:jc w:val="center"/>
              <w:rPr>
                <w:rFonts w:ascii="GHEA Grapalat" w:hAnsi="GHEA Grapalat"/>
                <w:b/>
              </w:rPr>
            </w:pPr>
            <w:r w:rsidRPr="00606CDC">
              <w:rPr>
                <w:rFonts w:ascii="GHEA Grapalat" w:hAnsi="GHEA Grapalat"/>
                <w:b/>
              </w:rPr>
              <w:lastRenderedPageBreak/>
              <w:t>4. Կազմակերպական շրջանակ</w:t>
            </w:r>
          </w:p>
        </w:tc>
      </w:tr>
      <w:tr w:rsidR="00B34503" w:rsidRPr="00C22960" w14:paraId="1DB2240E" w14:textId="77777777" w:rsidTr="00B34503">
        <w:tc>
          <w:tcPr>
            <w:tcW w:w="10686" w:type="dxa"/>
          </w:tcPr>
          <w:p w14:paraId="70C02CC1" w14:textId="77777777" w:rsidR="00B34503" w:rsidRPr="00B34503" w:rsidRDefault="00B34503" w:rsidP="00B34503">
            <w:pPr>
              <w:spacing w:line="276" w:lineRule="auto"/>
              <w:jc w:val="both"/>
              <w:rPr>
                <w:rFonts w:ascii="GHEA Grapalat" w:hAnsi="GHEA Grapalat" w:cs="Arial"/>
                <w:b/>
                <w:i/>
                <w:shd w:val="clear" w:color="auto" w:fill="FFFFFF"/>
                <w:lang w:val="en-US"/>
              </w:rPr>
            </w:pPr>
            <w:r w:rsidRPr="00B34503">
              <w:rPr>
                <w:rFonts w:ascii="GHEA Grapalat" w:hAnsi="GHEA Grapalat"/>
                <w:b/>
                <w:i/>
                <w:lang w:val="en-US"/>
              </w:rPr>
              <w:t xml:space="preserve">4.1. </w:t>
            </w:r>
            <w:r w:rsidRPr="00606CDC">
              <w:rPr>
                <w:rFonts w:ascii="GHEA Grapalat" w:hAnsi="GHEA Grapalat" w:cs="Arial"/>
                <w:b/>
                <w:i/>
                <w:shd w:val="clear" w:color="auto" w:fill="FFFFFF"/>
              </w:rPr>
              <w:t>Աշխատանքի</w:t>
            </w:r>
            <w:r w:rsidRPr="00B34503">
              <w:rPr>
                <w:rFonts w:ascii="GHEA Grapalat" w:hAnsi="GHEA Grapalat" w:cs="Arial"/>
                <w:b/>
                <w:i/>
                <w:shd w:val="clear" w:color="auto" w:fill="FFFFFF"/>
                <w:lang w:val="en-US"/>
              </w:rPr>
              <w:t xml:space="preserve"> </w:t>
            </w:r>
            <w:r w:rsidRPr="00606CDC">
              <w:rPr>
                <w:rFonts w:ascii="GHEA Grapalat" w:hAnsi="GHEA Grapalat" w:cs="Arial"/>
                <w:b/>
                <w:i/>
                <w:shd w:val="clear" w:color="auto" w:fill="FFFFFF"/>
              </w:rPr>
              <w:t>կազմակերպման</w:t>
            </w:r>
            <w:r w:rsidRPr="00B34503">
              <w:rPr>
                <w:rFonts w:ascii="GHEA Grapalat" w:hAnsi="GHEA Grapalat" w:cs="Arial"/>
                <w:b/>
                <w:i/>
                <w:shd w:val="clear" w:color="auto" w:fill="FFFFFF"/>
                <w:lang w:val="en-US"/>
              </w:rPr>
              <w:t xml:space="preserve"> </w:t>
            </w:r>
            <w:r w:rsidRPr="00606CDC">
              <w:rPr>
                <w:rFonts w:ascii="GHEA Grapalat" w:hAnsi="GHEA Grapalat" w:cs="Arial"/>
                <w:b/>
                <w:i/>
                <w:shd w:val="clear" w:color="auto" w:fill="FFFFFF"/>
              </w:rPr>
              <w:t>և</w:t>
            </w:r>
            <w:r w:rsidRPr="00B34503">
              <w:rPr>
                <w:rFonts w:ascii="GHEA Grapalat" w:hAnsi="GHEA Grapalat" w:cs="Arial"/>
                <w:b/>
                <w:i/>
                <w:shd w:val="clear" w:color="auto" w:fill="FFFFFF"/>
                <w:lang w:val="en-US"/>
              </w:rPr>
              <w:t xml:space="preserve"> </w:t>
            </w:r>
            <w:r w:rsidRPr="00606CDC">
              <w:rPr>
                <w:rFonts w:ascii="GHEA Grapalat" w:hAnsi="GHEA Grapalat" w:cs="Arial"/>
                <w:b/>
                <w:i/>
                <w:shd w:val="clear" w:color="auto" w:fill="FFFFFF"/>
              </w:rPr>
              <w:t>ղեկավարման</w:t>
            </w:r>
            <w:r w:rsidRPr="00B34503">
              <w:rPr>
                <w:rFonts w:ascii="GHEA Grapalat" w:hAnsi="GHEA Grapalat" w:cs="Arial"/>
                <w:b/>
                <w:i/>
                <w:shd w:val="clear" w:color="auto" w:fill="FFFFFF"/>
                <w:lang w:val="en-US"/>
              </w:rPr>
              <w:t xml:space="preserve"> </w:t>
            </w:r>
            <w:r w:rsidRPr="00606CDC">
              <w:rPr>
                <w:rFonts w:ascii="GHEA Grapalat" w:hAnsi="GHEA Grapalat" w:cs="Arial"/>
                <w:b/>
                <w:i/>
                <w:shd w:val="clear" w:color="auto" w:fill="FFFFFF"/>
              </w:rPr>
              <w:t>պատասխանատվությունը՝</w:t>
            </w:r>
          </w:p>
          <w:p w14:paraId="1781CC25" w14:textId="77777777" w:rsidR="00B34503" w:rsidRPr="00606CDC" w:rsidRDefault="00B34503" w:rsidP="00B34503">
            <w:pPr>
              <w:spacing w:line="276" w:lineRule="auto"/>
              <w:jc w:val="both"/>
              <w:rPr>
                <w:rFonts w:ascii="GHEA Grapalat" w:hAnsi="GHEA Grapalat" w:cs="Arial"/>
                <w:u w:val="single"/>
                <w:shd w:val="clear" w:color="auto" w:fill="FFFFFF"/>
              </w:rPr>
            </w:pPr>
            <w:r w:rsidRPr="00606CDC">
              <w:rPr>
                <w:rFonts w:ascii="GHEA Grapalat" w:hAnsi="GHEA Grapalat"/>
                <w:u w:val="single"/>
                <w:lang w:val="hy-AM"/>
              </w:rPr>
              <w:t>Պ</w:t>
            </w:r>
            <w:r w:rsidRPr="00606CDC">
              <w:rPr>
                <w:rFonts w:ascii="GHEA Grapalat" w:hAnsi="GHEA Grapalat"/>
                <w:u w:val="single"/>
              </w:rPr>
              <w:t>ատասխանատու է՝</w:t>
            </w:r>
          </w:p>
          <w:p w14:paraId="69816DCC" w14:textId="77777777" w:rsidR="00B34503" w:rsidRPr="00606CDC" w:rsidRDefault="00B34503" w:rsidP="001F77EA">
            <w:pPr>
              <w:pStyle w:val="ListParagraph"/>
              <w:numPr>
                <w:ilvl w:val="0"/>
                <w:numId w:val="25"/>
              </w:numPr>
              <w:spacing w:after="0"/>
              <w:jc w:val="both"/>
              <w:rPr>
                <w:rFonts w:ascii="GHEA Grapalat" w:hAnsi="GHEA Grapalat" w:cs="Arial"/>
                <w:b/>
                <w:i/>
                <w:shd w:val="clear" w:color="auto" w:fill="FFFFFF"/>
                <w:lang w:val="hy-AM"/>
              </w:rPr>
            </w:pPr>
            <w:r w:rsidRPr="00606CDC">
              <w:rPr>
                <w:rFonts w:ascii="GHEA Grapalat" w:hAnsi="GHEA Grapalat" w:cs="Sylfaen"/>
                <w:lang w:val="hy-AM"/>
              </w:rPr>
              <w:t>Անկախ</w:t>
            </w:r>
            <w:r w:rsidRPr="00606CDC">
              <w:rPr>
                <w:rFonts w:ascii="GHEA Grapalat" w:hAnsi="GHEA Grapalat"/>
                <w:lang w:val="hy-AM"/>
              </w:rPr>
              <w:t xml:space="preserve">, </w:t>
            </w:r>
            <w:r w:rsidRPr="00606CDC">
              <w:rPr>
                <w:rFonts w:ascii="GHEA Grapalat" w:hAnsi="GHEA Grapalat" w:cs="Sylfaen"/>
                <w:lang w:val="hy-AM"/>
              </w:rPr>
              <w:t>փաստերի</w:t>
            </w:r>
            <w:r w:rsidRPr="00606CDC">
              <w:rPr>
                <w:rFonts w:ascii="GHEA Grapalat" w:hAnsi="GHEA Grapalat"/>
                <w:lang w:val="hy-AM"/>
              </w:rPr>
              <w:t xml:space="preserve"> </w:t>
            </w:r>
            <w:r w:rsidRPr="00606CDC">
              <w:rPr>
                <w:rFonts w:ascii="GHEA Grapalat" w:hAnsi="GHEA Grapalat" w:cs="Sylfaen"/>
                <w:lang w:val="hy-AM"/>
              </w:rPr>
              <w:t>վրա</w:t>
            </w:r>
            <w:r w:rsidRPr="00606CDC">
              <w:rPr>
                <w:rFonts w:ascii="GHEA Grapalat" w:hAnsi="GHEA Grapalat"/>
                <w:lang w:val="hy-AM"/>
              </w:rPr>
              <w:t xml:space="preserve"> </w:t>
            </w:r>
            <w:r w:rsidRPr="00606CDC">
              <w:rPr>
                <w:rFonts w:ascii="GHEA Grapalat" w:hAnsi="GHEA Grapalat" w:cs="Sylfaen"/>
                <w:lang w:val="hy-AM"/>
              </w:rPr>
              <w:t>հիմնված</w:t>
            </w:r>
            <w:r w:rsidRPr="00606CDC">
              <w:rPr>
                <w:rFonts w:ascii="GHEA Grapalat" w:hAnsi="GHEA Grapalat"/>
                <w:lang w:val="hy-AM"/>
              </w:rPr>
              <w:t xml:space="preserve"> </w:t>
            </w:r>
            <w:r w:rsidRPr="00606CDC">
              <w:rPr>
                <w:rFonts w:ascii="GHEA Grapalat" w:hAnsi="GHEA Grapalat" w:cs="Sylfaen"/>
                <w:lang w:val="hy-AM"/>
              </w:rPr>
              <w:t>և</w:t>
            </w:r>
            <w:r w:rsidRPr="00606CDC">
              <w:rPr>
                <w:rFonts w:ascii="GHEA Grapalat" w:hAnsi="GHEA Grapalat"/>
                <w:lang w:val="hy-AM"/>
              </w:rPr>
              <w:t xml:space="preserve"> </w:t>
            </w:r>
            <w:r w:rsidRPr="00606CDC">
              <w:rPr>
                <w:rFonts w:ascii="GHEA Grapalat" w:hAnsi="GHEA Grapalat" w:cs="Sylfaen"/>
                <w:lang w:val="hy-AM"/>
              </w:rPr>
              <w:t>բարձր</w:t>
            </w:r>
            <w:r w:rsidRPr="00606CDC">
              <w:rPr>
                <w:rFonts w:ascii="GHEA Grapalat" w:hAnsi="GHEA Grapalat"/>
                <w:lang w:val="hy-AM"/>
              </w:rPr>
              <w:t xml:space="preserve"> </w:t>
            </w:r>
            <w:r w:rsidRPr="00606CDC">
              <w:rPr>
                <w:rFonts w:ascii="GHEA Grapalat" w:hAnsi="GHEA Grapalat" w:cs="Sylfaen"/>
                <w:lang w:val="hy-AM"/>
              </w:rPr>
              <w:t>որակի</w:t>
            </w:r>
            <w:r w:rsidRPr="00606CDC">
              <w:rPr>
                <w:rFonts w:ascii="GHEA Grapalat" w:hAnsi="GHEA Grapalat"/>
                <w:lang w:val="hy-AM"/>
              </w:rPr>
              <w:t xml:space="preserve"> </w:t>
            </w:r>
            <w:r w:rsidRPr="00606CDC">
              <w:rPr>
                <w:rFonts w:ascii="GHEA Grapalat" w:hAnsi="GHEA Grapalat" w:cs="Sylfaen"/>
                <w:lang w:val="hy-AM"/>
              </w:rPr>
              <w:t>հաշվեքննությունների</w:t>
            </w:r>
            <w:r w:rsidRPr="00606CDC">
              <w:rPr>
                <w:rFonts w:ascii="GHEA Grapalat" w:hAnsi="GHEA Grapalat"/>
                <w:lang w:val="hy-AM"/>
              </w:rPr>
              <w:t xml:space="preserve"> </w:t>
            </w:r>
            <w:r w:rsidRPr="00606CDC">
              <w:rPr>
                <w:rFonts w:ascii="GHEA Grapalat" w:hAnsi="GHEA Grapalat" w:cs="Sylfaen"/>
              </w:rPr>
              <w:t>իրականացման և հետհսկողության</w:t>
            </w:r>
            <w:r w:rsidRPr="00606CDC">
              <w:rPr>
                <w:rFonts w:ascii="GHEA Grapalat" w:hAnsi="GHEA Grapalat"/>
                <w:lang w:val="hy-AM"/>
              </w:rPr>
              <w:t xml:space="preserve"> </w:t>
            </w:r>
            <w:r w:rsidRPr="00606CDC">
              <w:rPr>
                <w:rFonts w:ascii="GHEA Grapalat" w:hAnsi="GHEA Grapalat" w:cs="Sylfaen"/>
                <w:lang w:val="hy-AM"/>
              </w:rPr>
              <w:t>համար</w:t>
            </w:r>
            <w:r w:rsidRPr="00606CDC">
              <w:rPr>
                <w:rFonts w:ascii="GHEA Grapalat" w:hAnsi="GHEA Grapalat"/>
                <w:lang w:val="hy-AM"/>
              </w:rPr>
              <w:t xml:space="preserve">, </w:t>
            </w:r>
            <w:r w:rsidRPr="00606CDC">
              <w:rPr>
                <w:rFonts w:ascii="GHEA Grapalat" w:hAnsi="GHEA Grapalat" w:cs="Sylfaen"/>
                <w:lang w:val="hy-AM"/>
              </w:rPr>
              <w:t>որոնք</w:t>
            </w:r>
            <w:r w:rsidRPr="00606CDC">
              <w:rPr>
                <w:rFonts w:ascii="GHEA Grapalat" w:hAnsi="GHEA Grapalat"/>
                <w:lang w:val="hy-AM"/>
              </w:rPr>
              <w:t xml:space="preserve"> </w:t>
            </w:r>
            <w:r w:rsidRPr="00606CDC">
              <w:rPr>
                <w:rFonts w:ascii="GHEA Grapalat" w:hAnsi="GHEA Grapalat" w:cs="Sylfaen"/>
                <w:lang w:val="hy-AM"/>
              </w:rPr>
              <w:t>ուղղված</w:t>
            </w:r>
            <w:r w:rsidRPr="00606CDC">
              <w:rPr>
                <w:rFonts w:ascii="GHEA Grapalat" w:hAnsi="GHEA Grapalat"/>
                <w:lang w:val="hy-AM"/>
              </w:rPr>
              <w:t xml:space="preserve"> </w:t>
            </w:r>
            <w:r w:rsidRPr="00606CDC">
              <w:rPr>
                <w:rFonts w:ascii="GHEA Grapalat" w:hAnsi="GHEA Grapalat" w:cs="Sylfaen"/>
                <w:lang w:val="hy-AM"/>
              </w:rPr>
              <w:t>են</w:t>
            </w:r>
            <w:r w:rsidRPr="00606CDC">
              <w:rPr>
                <w:rFonts w:ascii="GHEA Grapalat" w:hAnsi="GHEA Grapalat"/>
                <w:lang w:val="hy-AM"/>
              </w:rPr>
              <w:t xml:space="preserve"> </w:t>
            </w:r>
            <w:r w:rsidRPr="00606CDC">
              <w:rPr>
                <w:rFonts w:ascii="GHEA Grapalat" w:hAnsi="GHEA Grapalat" w:cs="Sylfaen"/>
                <w:lang w:val="hy-AM"/>
              </w:rPr>
              <w:t>հանրային</w:t>
            </w:r>
            <w:r w:rsidRPr="00606CDC">
              <w:rPr>
                <w:rFonts w:ascii="GHEA Grapalat" w:hAnsi="GHEA Grapalat"/>
                <w:lang w:val="hy-AM"/>
              </w:rPr>
              <w:t xml:space="preserve"> </w:t>
            </w:r>
            <w:r w:rsidRPr="00606CDC">
              <w:rPr>
                <w:rFonts w:ascii="GHEA Grapalat" w:hAnsi="GHEA Grapalat" w:cs="Sylfaen"/>
                <w:lang w:val="hy-AM"/>
              </w:rPr>
              <w:t>կառույցների</w:t>
            </w:r>
            <w:r w:rsidRPr="00606CDC">
              <w:rPr>
                <w:rFonts w:ascii="GHEA Grapalat" w:hAnsi="GHEA Grapalat"/>
                <w:lang w:val="hy-AM"/>
              </w:rPr>
              <w:t xml:space="preserve"> </w:t>
            </w:r>
            <w:r w:rsidRPr="00606CDC">
              <w:rPr>
                <w:rFonts w:ascii="GHEA Grapalat" w:hAnsi="GHEA Grapalat" w:cs="Sylfaen"/>
                <w:lang w:val="hy-AM"/>
              </w:rPr>
              <w:t>արդյունավետության</w:t>
            </w:r>
            <w:r w:rsidRPr="00606CDC">
              <w:rPr>
                <w:rFonts w:ascii="GHEA Grapalat" w:hAnsi="GHEA Grapalat"/>
                <w:lang w:val="hy-AM"/>
              </w:rPr>
              <w:t xml:space="preserve"> </w:t>
            </w:r>
            <w:r w:rsidRPr="00606CDC">
              <w:rPr>
                <w:rFonts w:ascii="GHEA Grapalat" w:hAnsi="GHEA Grapalat" w:cs="Sylfaen"/>
                <w:lang w:val="hy-AM"/>
              </w:rPr>
              <w:t>գնահատմանը</w:t>
            </w:r>
            <w:r w:rsidRPr="00606CDC">
              <w:rPr>
                <w:rFonts w:ascii="GHEA Grapalat" w:hAnsi="GHEA Grapalat" w:cs="Sylfaen"/>
              </w:rPr>
              <w:t xml:space="preserve"> և բարելավմանը</w:t>
            </w:r>
            <w:r w:rsidRPr="00606CDC">
              <w:rPr>
                <w:rFonts w:ascii="GHEA Grapalat" w:hAnsi="GHEA Grapalat" w:cs="Sylfaen"/>
                <w:lang w:val="hy-AM"/>
              </w:rPr>
              <w:t>։</w:t>
            </w:r>
            <w:r w:rsidRPr="00606CDC">
              <w:rPr>
                <w:rFonts w:ascii="GHEA Grapalat" w:hAnsi="GHEA Grapalat"/>
                <w:lang w:val="hy-AM"/>
              </w:rPr>
              <w:t xml:space="preserve"> </w:t>
            </w:r>
            <w:r w:rsidRPr="00606CDC">
              <w:rPr>
                <w:rFonts w:ascii="GHEA Grapalat" w:hAnsi="GHEA Grapalat" w:cs="Sylfaen"/>
                <w:lang w:val="hy-AM"/>
              </w:rPr>
              <w:t>Նրա</w:t>
            </w:r>
            <w:r w:rsidRPr="00606CDC">
              <w:rPr>
                <w:rFonts w:ascii="GHEA Grapalat" w:hAnsi="GHEA Grapalat"/>
                <w:lang w:val="hy-AM"/>
              </w:rPr>
              <w:t xml:space="preserve"> </w:t>
            </w:r>
            <w:r w:rsidRPr="00606CDC">
              <w:rPr>
                <w:rFonts w:ascii="GHEA Grapalat" w:hAnsi="GHEA Grapalat" w:cs="Sylfaen"/>
                <w:lang w:val="hy-AM"/>
              </w:rPr>
              <w:t>գործունեության</w:t>
            </w:r>
            <w:r w:rsidRPr="00606CDC">
              <w:rPr>
                <w:rFonts w:ascii="GHEA Grapalat" w:hAnsi="GHEA Grapalat"/>
                <w:lang w:val="hy-AM"/>
              </w:rPr>
              <w:t xml:space="preserve"> </w:t>
            </w:r>
            <w:r w:rsidRPr="00606CDC">
              <w:rPr>
                <w:rFonts w:ascii="GHEA Grapalat" w:hAnsi="GHEA Grapalat" w:cs="Sylfaen"/>
                <w:lang w:val="hy-AM"/>
              </w:rPr>
              <w:t>նպատակն</w:t>
            </w:r>
            <w:r w:rsidRPr="00606CDC">
              <w:rPr>
                <w:rFonts w:ascii="GHEA Grapalat" w:hAnsi="GHEA Grapalat"/>
                <w:lang w:val="hy-AM"/>
              </w:rPr>
              <w:t xml:space="preserve"> </w:t>
            </w:r>
            <w:r w:rsidRPr="00606CDC">
              <w:rPr>
                <w:rFonts w:ascii="GHEA Grapalat" w:hAnsi="GHEA Grapalat" w:cs="Sylfaen"/>
                <w:lang w:val="hy-AM"/>
              </w:rPr>
              <w:t>է</w:t>
            </w:r>
            <w:r w:rsidRPr="00606CDC">
              <w:rPr>
                <w:rFonts w:ascii="GHEA Grapalat" w:hAnsi="GHEA Grapalat"/>
                <w:lang w:val="hy-AM"/>
              </w:rPr>
              <w:t xml:space="preserve"> </w:t>
            </w:r>
            <w:r w:rsidRPr="00606CDC">
              <w:rPr>
                <w:rFonts w:ascii="GHEA Grapalat" w:hAnsi="GHEA Grapalat" w:cs="Sylfaen"/>
                <w:lang w:val="hy-AM"/>
              </w:rPr>
              <w:t>ապահովել</w:t>
            </w:r>
            <w:r w:rsidRPr="00606CDC">
              <w:rPr>
                <w:rFonts w:ascii="GHEA Grapalat" w:hAnsi="GHEA Grapalat"/>
                <w:lang w:val="hy-AM"/>
              </w:rPr>
              <w:t xml:space="preserve">, </w:t>
            </w:r>
            <w:r w:rsidRPr="00606CDC">
              <w:rPr>
                <w:rFonts w:ascii="GHEA Grapalat" w:hAnsi="GHEA Grapalat" w:cs="Sylfaen"/>
                <w:lang w:val="hy-AM"/>
              </w:rPr>
              <w:t>որ</w:t>
            </w:r>
            <w:r w:rsidRPr="00606CDC">
              <w:rPr>
                <w:rFonts w:ascii="GHEA Grapalat" w:hAnsi="GHEA Grapalat"/>
                <w:lang w:val="hy-AM"/>
              </w:rPr>
              <w:t xml:space="preserve"> պետական </w:t>
            </w:r>
            <w:r w:rsidRPr="00606CDC">
              <w:rPr>
                <w:rFonts w:ascii="GHEA Grapalat" w:hAnsi="GHEA Grapalat" w:cs="Sylfaen"/>
                <w:lang w:val="hy-AM"/>
              </w:rPr>
              <w:t>ռեսուրսներն</w:t>
            </w:r>
            <w:r w:rsidRPr="00606CDC">
              <w:rPr>
                <w:rFonts w:ascii="GHEA Grapalat" w:hAnsi="GHEA Grapalat"/>
                <w:lang w:val="hy-AM"/>
              </w:rPr>
              <w:t xml:space="preserve"> </w:t>
            </w:r>
            <w:r w:rsidRPr="00606CDC">
              <w:rPr>
                <w:rFonts w:ascii="GHEA Grapalat" w:hAnsi="GHEA Grapalat" w:cs="Sylfaen"/>
                <w:lang w:val="hy-AM"/>
              </w:rPr>
              <w:t>օգտագործվեն</w:t>
            </w:r>
            <w:r w:rsidRPr="00606CDC">
              <w:rPr>
                <w:rFonts w:ascii="GHEA Grapalat" w:hAnsi="GHEA Grapalat"/>
                <w:lang w:val="hy-AM"/>
              </w:rPr>
              <w:t xml:space="preserve"> </w:t>
            </w:r>
            <w:r w:rsidRPr="00606CDC">
              <w:rPr>
                <w:rFonts w:ascii="GHEA Grapalat" w:hAnsi="GHEA Grapalat" w:cs="Sylfaen"/>
                <w:lang w:val="hy-AM"/>
              </w:rPr>
              <w:t>քաղաքացիների</w:t>
            </w:r>
            <w:r w:rsidRPr="00606CDC">
              <w:rPr>
                <w:rFonts w:ascii="GHEA Grapalat" w:hAnsi="GHEA Grapalat"/>
                <w:lang w:val="hy-AM"/>
              </w:rPr>
              <w:t xml:space="preserve"> </w:t>
            </w:r>
            <w:r w:rsidRPr="00606CDC">
              <w:rPr>
                <w:rFonts w:ascii="GHEA Grapalat" w:hAnsi="GHEA Grapalat" w:cs="Sylfaen"/>
                <w:lang w:val="hy-AM"/>
              </w:rPr>
              <w:t>բարեկեցությանը</w:t>
            </w:r>
            <w:r w:rsidRPr="00606CDC">
              <w:rPr>
                <w:rFonts w:ascii="GHEA Grapalat" w:hAnsi="GHEA Grapalat"/>
                <w:lang w:val="hy-AM"/>
              </w:rPr>
              <w:t xml:space="preserve"> </w:t>
            </w:r>
            <w:r w:rsidRPr="00606CDC">
              <w:rPr>
                <w:rFonts w:ascii="GHEA Grapalat" w:hAnsi="GHEA Grapalat" w:cs="Sylfaen"/>
                <w:lang w:val="hy-AM"/>
              </w:rPr>
              <w:t>միտված՝</w:t>
            </w:r>
            <w:r w:rsidRPr="00606CDC">
              <w:rPr>
                <w:rFonts w:ascii="GHEA Grapalat" w:hAnsi="GHEA Grapalat"/>
                <w:lang w:val="hy-AM"/>
              </w:rPr>
              <w:t xml:space="preserve"> </w:t>
            </w:r>
            <w:r w:rsidRPr="00606CDC">
              <w:rPr>
                <w:rFonts w:ascii="GHEA Grapalat" w:hAnsi="GHEA Grapalat" w:cs="Sylfaen"/>
                <w:lang w:val="hy-AM"/>
              </w:rPr>
              <w:t>խթանելով</w:t>
            </w:r>
            <w:r w:rsidRPr="00606CDC">
              <w:rPr>
                <w:rFonts w:ascii="GHEA Grapalat" w:hAnsi="GHEA Grapalat"/>
                <w:lang w:val="hy-AM"/>
              </w:rPr>
              <w:t xml:space="preserve"> </w:t>
            </w:r>
            <w:r w:rsidRPr="00606CDC">
              <w:rPr>
                <w:rFonts w:ascii="GHEA Grapalat" w:hAnsi="GHEA Grapalat" w:cs="Sylfaen"/>
                <w:lang w:val="hy-AM"/>
              </w:rPr>
              <w:t>հանրային</w:t>
            </w:r>
            <w:r w:rsidRPr="00606CDC">
              <w:rPr>
                <w:rFonts w:ascii="GHEA Grapalat" w:hAnsi="GHEA Grapalat"/>
                <w:lang w:val="hy-AM"/>
              </w:rPr>
              <w:t xml:space="preserve"> </w:t>
            </w:r>
            <w:r w:rsidRPr="00606CDC">
              <w:rPr>
                <w:rFonts w:ascii="GHEA Grapalat" w:hAnsi="GHEA Grapalat" w:cs="Sylfaen"/>
                <w:lang w:val="hy-AM"/>
              </w:rPr>
              <w:t>կառավարման</w:t>
            </w:r>
            <w:r w:rsidRPr="00606CDC">
              <w:rPr>
                <w:rFonts w:ascii="GHEA Grapalat" w:hAnsi="GHEA Grapalat"/>
                <w:lang w:val="hy-AM"/>
              </w:rPr>
              <w:t xml:space="preserve"> </w:t>
            </w:r>
            <w:r w:rsidRPr="00606CDC">
              <w:rPr>
                <w:rFonts w:ascii="GHEA Grapalat" w:hAnsi="GHEA Grapalat" w:cs="Sylfaen"/>
                <w:lang w:val="hy-AM"/>
              </w:rPr>
              <w:t>շարունակական</w:t>
            </w:r>
            <w:r w:rsidRPr="00606CDC">
              <w:rPr>
                <w:rFonts w:ascii="GHEA Grapalat" w:hAnsi="GHEA Grapalat"/>
                <w:lang w:val="hy-AM"/>
              </w:rPr>
              <w:t xml:space="preserve"> </w:t>
            </w:r>
            <w:r w:rsidRPr="00606CDC">
              <w:rPr>
                <w:rFonts w:ascii="GHEA Grapalat" w:hAnsi="GHEA Grapalat" w:cs="Sylfaen"/>
                <w:lang w:val="hy-AM"/>
              </w:rPr>
              <w:t>բարելավումը։</w:t>
            </w:r>
          </w:p>
          <w:p w14:paraId="255E1A74" w14:textId="77777777" w:rsidR="00B34503" w:rsidRPr="00606CDC" w:rsidRDefault="00B34503" w:rsidP="001F77EA">
            <w:pPr>
              <w:pStyle w:val="ListParagraph"/>
              <w:numPr>
                <w:ilvl w:val="0"/>
                <w:numId w:val="25"/>
              </w:numPr>
              <w:spacing w:after="160"/>
              <w:jc w:val="both"/>
              <w:rPr>
                <w:rFonts w:ascii="GHEA Grapalat" w:hAnsi="GHEA Grapalat"/>
                <w:lang w:val="hy-AM"/>
              </w:rPr>
            </w:pPr>
            <w:r w:rsidRPr="00606CDC">
              <w:rPr>
                <w:rFonts w:ascii="GHEA Grapalat" w:hAnsi="GHEA Grapalat"/>
                <w:lang w:val="hy-AM"/>
              </w:rPr>
              <w:t xml:space="preserve">Հաշվեքննության խմբի անդամների կողմից մշակված փաստաթղթերի վերանայման ու հաստատման համար՝ ապահովելով դրանց համապատասխանությունն օրենսդրության </w:t>
            </w:r>
            <w:r w:rsidRPr="00606CDC">
              <w:rPr>
                <w:rFonts w:ascii="GHEA Grapalat" w:hAnsi="GHEA Grapalat"/>
                <w:lang w:val="hy-AM"/>
              </w:rPr>
              <w:lastRenderedPageBreak/>
              <w:t>պահանջներին և մասնագիտական ստանդարտներին, բարձր որակն ու փաստարկվածությունը։ Ձևավորում է հաշվեքննության գործընթացի ամբողջական փաստաթղթային բազան՝ պահպանելով սահմանված պահանջները։</w:t>
            </w:r>
          </w:p>
          <w:p w14:paraId="2629AAD6" w14:textId="77777777" w:rsidR="00B34503" w:rsidRPr="00606CDC" w:rsidRDefault="00B34503" w:rsidP="00B34503">
            <w:pPr>
              <w:spacing w:line="276" w:lineRule="auto"/>
              <w:jc w:val="both"/>
              <w:rPr>
                <w:rFonts w:ascii="GHEA Grapalat" w:hAnsi="GHEA Grapalat" w:cs="Arial"/>
                <w:b/>
                <w:i/>
                <w:shd w:val="clear" w:color="auto" w:fill="FFFFFF"/>
                <w:lang w:val="hy-AM"/>
              </w:rPr>
            </w:pPr>
          </w:p>
          <w:p w14:paraId="278B8D4A" w14:textId="77777777" w:rsidR="00B34503" w:rsidRPr="00606CDC" w:rsidRDefault="00B34503" w:rsidP="00B34503">
            <w:pPr>
              <w:spacing w:line="276" w:lineRule="auto"/>
              <w:jc w:val="both"/>
              <w:rPr>
                <w:rFonts w:ascii="GHEA Grapalat" w:hAnsi="GHEA Grapalat"/>
                <w:b/>
                <w:i/>
              </w:rPr>
            </w:pPr>
            <w:r w:rsidRPr="00606CDC">
              <w:rPr>
                <w:rFonts w:ascii="GHEA Grapalat" w:hAnsi="GHEA Grapalat" w:cs="Arial"/>
                <w:b/>
                <w:i/>
                <w:shd w:val="clear" w:color="auto" w:fill="FFFFFF"/>
              </w:rPr>
              <w:t>4.2. Որոշումներ կայացնելու լիազորությունները՝</w:t>
            </w:r>
          </w:p>
          <w:p w14:paraId="2FB8168B" w14:textId="77777777" w:rsidR="00B34503" w:rsidRPr="00606CDC" w:rsidRDefault="00B34503" w:rsidP="001F77EA">
            <w:pPr>
              <w:pStyle w:val="ListParagraph"/>
              <w:numPr>
                <w:ilvl w:val="0"/>
                <w:numId w:val="27"/>
              </w:numPr>
              <w:spacing w:after="0"/>
              <w:jc w:val="both"/>
              <w:rPr>
                <w:rFonts w:ascii="GHEA Grapalat" w:hAnsi="GHEA Grapalat"/>
                <w:b/>
                <w:i/>
              </w:rPr>
            </w:pPr>
            <w:r w:rsidRPr="00606CDC">
              <w:rPr>
                <w:rFonts w:ascii="GHEA Grapalat" w:hAnsi="GHEA Grapalat"/>
                <w:lang w:val="hy-AM"/>
              </w:rPr>
              <w:t>Կ</w:t>
            </w:r>
            <w:r w:rsidRPr="00606CDC">
              <w:rPr>
                <w:rFonts w:ascii="GHEA Grapalat" w:hAnsi="GHEA Grapalat"/>
              </w:rPr>
              <w:t>առավարում է հաշվեքննության պլանով նախատեսված աշխատանքների ծավալը և որակյալ իրագործումը, այդ թվում՝ սահմանելով առաջնահերթություններ, բաժանելով աշխատանքներ հաշվեքննության խմբի անդամներին՝ հաշվի առնելով նրանց ծանրաբեռնվածությունն ու կարողությունները և վերահսկելով վերջնաժամկետների պահպանումը</w:t>
            </w:r>
            <w:r w:rsidRPr="00606CDC">
              <w:rPr>
                <w:rFonts w:ascii="GHEA Grapalat" w:hAnsi="GHEA Grapalat"/>
                <w:lang w:val="hy-AM"/>
              </w:rPr>
              <w:t>։</w:t>
            </w:r>
          </w:p>
          <w:p w14:paraId="444590FD" w14:textId="77777777" w:rsidR="00B34503" w:rsidRPr="00606CDC" w:rsidRDefault="00B34503" w:rsidP="00B34503">
            <w:pPr>
              <w:spacing w:line="276" w:lineRule="auto"/>
              <w:jc w:val="both"/>
              <w:rPr>
                <w:rFonts w:ascii="GHEA Grapalat" w:hAnsi="GHEA Grapalat"/>
                <w:b/>
                <w:i/>
              </w:rPr>
            </w:pPr>
          </w:p>
          <w:p w14:paraId="3BD8001E" w14:textId="77777777" w:rsidR="00B34503" w:rsidRPr="00606CDC" w:rsidRDefault="00B34503" w:rsidP="00B34503">
            <w:pPr>
              <w:spacing w:line="276" w:lineRule="auto"/>
              <w:jc w:val="both"/>
              <w:rPr>
                <w:rFonts w:ascii="GHEA Grapalat" w:hAnsi="GHEA Grapalat"/>
                <w:b/>
                <w:i/>
              </w:rPr>
            </w:pPr>
            <w:r w:rsidRPr="00606CDC">
              <w:rPr>
                <w:rFonts w:ascii="GHEA Grapalat" w:hAnsi="GHEA Grapalat"/>
                <w:b/>
                <w:i/>
              </w:rPr>
              <w:t xml:space="preserve">4.3. </w:t>
            </w:r>
            <w:r w:rsidRPr="00606CDC">
              <w:rPr>
                <w:rFonts w:ascii="GHEA Grapalat" w:hAnsi="GHEA Grapalat" w:cs="Arial"/>
                <w:b/>
                <w:i/>
                <w:shd w:val="clear" w:color="auto" w:fill="FFFFFF"/>
              </w:rPr>
              <w:t>Գործունեության ազդեցությունը՝</w:t>
            </w:r>
          </w:p>
          <w:p w14:paraId="6889604E" w14:textId="77777777" w:rsidR="00B34503" w:rsidRPr="00606CDC" w:rsidRDefault="00B34503" w:rsidP="001F77EA">
            <w:pPr>
              <w:pStyle w:val="ListParagraph"/>
              <w:numPr>
                <w:ilvl w:val="0"/>
                <w:numId w:val="28"/>
              </w:numPr>
              <w:spacing w:after="0"/>
              <w:jc w:val="both"/>
              <w:rPr>
                <w:rFonts w:ascii="GHEA Grapalat" w:hAnsi="GHEA Grapalat"/>
                <w:b/>
                <w:i/>
                <w:lang w:val="hy-AM"/>
              </w:rPr>
            </w:pPr>
            <w:r w:rsidRPr="00606CDC">
              <w:rPr>
                <w:rFonts w:ascii="GHEA Grapalat" w:hAnsi="GHEA Grapalat" w:cs="Arial"/>
                <w:lang w:val="hy-AM"/>
              </w:rPr>
              <w:t>Ապահովում է</w:t>
            </w:r>
            <w:r w:rsidRPr="00606CDC">
              <w:rPr>
                <w:rFonts w:ascii="GHEA Grapalat" w:hAnsi="GHEA Grapalat"/>
                <w:lang w:val="hy-AM"/>
              </w:rPr>
              <w:t xml:space="preserve"> բարդ տեղեկատվության ու հիմնական ուղերձների՝ հասկանալի ու ճշգրիտ կերպով հաղորդակցումը շահառուների համապատասխան շրջանակներին, այդ թվում՝ լայն հանրությանը։</w:t>
            </w:r>
          </w:p>
          <w:p w14:paraId="79406F44" w14:textId="77777777" w:rsidR="00B34503" w:rsidRPr="00606CDC" w:rsidRDefault="00B34503" w:rsidP="001F77EA">
            <w:pPr>
              <w:pStyle w:val="ListParagraph"/>
              <w:numPr>
                <w:ilvl w:val="0"/>
                <w:numId w:val="28"/>
              </w:numPr>
              <w:spacing w:after="0"/>
              <w:jc w:val="both"/>
              <w:rPr>
                <w:rFonts w:ascii="GHEA Grapalat" w:hAnsi="GHEA Grapalat"/>
                <w:lang w:val="hy-AM"/>
              </w:rPr>
            </w:pPr>
            <w:r w:rsidRPr="00606CDC">
              <w:rPr>
                <w:rFonts w:ascii="GHEA Grapalat" w:hAnsi="GHEA Grapalat"/>
                <w:lang w:val="hy-AM"/>
              </w:rPr>
              <w:t>Ապահովում է, որ հաշվեքննության արդյունքների հիման վրա ներկայացվեն առաջարկություններ, որոնք կարող են լուծել կատարողականի առկա խնդիրները և բարձրացնել hանրային կառավարման արդյունավետությունը, ինչպես նաև ապահովում  է հետհսկողության իրականացումը առաջարկությունների կատարման ընթացքի նկատմամբ։</w:t>
            </w:r>
          </w:p>
          <w:p w14:paraId="37F9893A" w14:textId="77777777" w:rsidR="00B34503" w:rsidRPr="00606CDC" w:rsidRDefault="00B34503" w:rsidP="00B34503">
            <w:pPr>
              <w:pStyle w:val="ListParagraph"/>
              <w:ind w:left="750"/>
              <w:jc w:val="both"/>
              <w:rPr>
                <w:rFonts w:ascii="GHEA Grapalat" w:hAnsi="GHEA Grapalat"/>
                <w:b/>
                <w:i/>
                <w:lang w:val="hy-AM"/>
              </w:rPr>
            </w:pPr>
          </w:p>
          <w:p w14:paraId="7B1243EB" w14:textId="77777777" w:rsidR="00B34503" w:rsidRPr="00606CDC" w:rsidRDefault="00B34503" w:rsidP="00B34503">
            <w:pPr>
              <w:spacing w:line="276" w:lineRule="auto"/>
              <w:jc w:val="both"/>
              <w:rPr>
                <w:rFonts w:ascii="GHEA Grapalat" w:hAnsi="GHEA Grapalat"/>
                <w:b/>
                <w:i/>
              </w:rPr>
            </w:pPr>
            <w:r w:rsidRPr="00606CDC">
              <w:rPr>
                <w:rFonts w:ascii="GHEA Grapalat" w:hAnsi="GHEA Grapalat"/>
                <w:b/>
                <w:i/>
                <w:lang w:val="en-GB"/>
              </w:rPr>
              <w:t xml:space="preserve">4.4. </w:t>
            </w:r>
            <w:r w:rsidRPr="00606CDC">
              <w:rPr>
                <w:rFonts w:ascii="GHEA Grapalat" w:hAnsi="GHEA Grapalat" w:cs="Arial"/>
                <w:b/>
                <w:i/>
                <w:shd w:val="clear" w:color="auto" w:fill="FFFFFF"/>
              </w:rPr>
              <w:t>Շփումները և ներկայացուցչությունը</w:t>
            </w:r>
            <w:r w:rsidRPr="00606CDC">
              <w:rPr>
                <w:rFonts w:ascii="GHEA Grapalat" w:hAnsi="GHEA Grapalat"/>
                <w:b/>
                <w:i/>
              </w:rPr>
              <w:t>՝</w:t>
            </w:r>
          </w:p>
          <w:p w14:paraId="06C48403" w14:textId="77777777" w:rsidR="00B34503" w:rsidRPr="00606CDC" w:rsidRDefault="00B34503" w:rsidP="001F77EA">
            <w:pPr>
              <w:pStyle w:val="ListParagraph"/>
              <w:numPr>
                <w:ilvl w:val="0"/>
                <w:numId w:val="29"/>
              </w:numPr>
              <w:spacing w:after="0"/>
              <w:jc w:val="both"/>
              <w:rPr>
                <w:rFonts w:ascii="GHEA Grapalat" w:hAnsi="GHEA Grapalat"/>
                <w:lang w:val="hy-AM"/>
              </w:rPr>
            </w:pPr>
            <w:r w:rsidRPr="00606CDC">
              <w:rPr>
                <w:rFonts w:ascii="GHEA Grapalat" w:hAnsi="GHEA Grapalat"/>
                <w:lang w:val="hy-AM"/>
              </w:rPr>
              <w:t>Համագործակցում է ներքին ու արտաքին գործընկերների հետ՝ հաշվեքննության արդյունավետ ընթացքի ապահովման, հաշվեքննության արդյունքների շուրջ փոխըմբռնմանը և հաշվեքննության առաջարկների իրագործմանը նպաստելու համար՝ պահպանելով անկախությունն ու օբյեկտիվությունը։</w:t>
            </w:r>
          </w:p>
          <w:p w14:paraId="3C092176" w14:textId="77777777" w:rsidR="00B34503" w:rsidRPr="00606CDC" w:rsidRDefault="00B34503" w:rsidP="001F77EA">
            <w:pPr>
              <w:pStyle w:val="ListParagraph"/>
              <w:numPr>
                <w:ilvl w:val="0"/>
                <w:numId w:val="29"/>
              </w:numPr>
              <w:spacing w:after="0"/>
              <w:jc w:val="both"/>
              <w:rPr>
                <w:rFonts w:ascii="GHEA Grapalat" w:hAnsi="GHEA Grapalat"/>
                <w:lang w:val="hy-AM"/>
              </w:rPr>
            </w:pPr>
            <w:r w:rsidRPr="00606CDC">
              <w:rPr>
                <w:rFonts w:ascii="GHEA Grapalat" w:hAnsi="GHEA Grapalat"/>
                <w:lang w:val="hy-AM"/>
              </w:rPr>
              <w:t>Հաշվեքննողի էթիկայի սկզբունքների պահպանմամբ դրսևորում է, ինչպես նաև հետևում, որ հաշվեքննության խմբի անդամները դրսևորեն հաղորդակցության բարձր մշակույթ ներքին ու արտաքին շահառուների հետ ֆորմալ և ոչ ֆորմալ շփումների, այդ թվում՝ աշխատանքային հանդիպումների, բանավոր հարցումների (հարցազրույցների), շնորհանդեսների ընթացքում։</w:t>
            </w:r>
          </w:p>
          <w:p w14:paraId="45557273" w14:textId="77777777" w:rsidR="00B34503" w:rsidRPr="00606CDC" w:rsidRDefault="00B34503" w:rsidP="001F77EA">
            <w:pPr>
              <w:pStyle w:val="ListParagraph"/>
              <w:numPr>
                <w:ilvl w:val="0"/>
                <w:numId w:val="29"/>
              </w:numPr>
              <w:spacing w:after="0"/>
              <w:jc w:val="both"/>
              <w:rPr>
                <w:rFonts w:ascii="GHEA Grapalat" w:hAnsi="GHEA Grapalat" w:cs="Arial"/>
                <w:lang w:val="hy-AM"/>
              </w:rPr>
            </w:pPr>
            <w:r w:rsidRPr="00606CDC">
              <w:rPr>
                <w:rFonts w:ascii="GHEA Grapalat" w:hAnsi="GHEA Grapalat" w:cs="Arial"/>
                <w:lang w:val="hy-AM"/>
              </w:rPr>
              <w:t xml:space="preserve">Ապահովում է հաշվեքննության առաջընթացի մասին ժամանակին և ամբողջական տեղեկացումը վերադասներին, հաղորդակցվում է առաջացող </w:t>
            </w:r>
            <w:r w:rsidRPr="00606CDC">
              <w:rPr>
                <w:rFonts w:ascii="GHEA Grapalat" w:hAnsi="GHEA Grapalat"/>
                <w:lang w:val="hy-AM"/>
              </w:rPr>
              <w:t>մարտահրավերների</w:t>
            </w:r>
            <w:r w:rsidRPr="00606CDC">
              <w:rPr>
                <w:rFonts w:ascii="GHEA Grapalat" w:hAnsi="GHEA Grapalat" w:cs="Arial"/>
                <w:lang w:val="hy-AM"/>
              </w:rPr>
              <w:t xml:space="preserve"> վերաբերյալ և պահպանում արդյունավետ հետևադարձ կապ։</w:t>
            </w:r>
          </w:p>
          <w:p w14:paraId="7A1483A9" w14:textId="77777777" w:rsidR="00B34503" w:rsidRPr="00606CDC" w:rsidRDefault="00B34503" w:rsidP="001F77EA">
            <w:pPr>
              <w:pStyle w:val="ListParagraph"/>
              <w:numPr>
                <w:ilvl w:val="0"/>
                <w:numId w:val="29"/>
              </w:numPr>
              <w:spacing w:after="0"/>
              <w:jc w:val="both"/>
              <w:rPr>
                <w:rFonts w:ascii="GHEA Grapalat" w:hAnsi="GHEA Grapalat"/>
                <w:b/>
                <w:i/>
                <w:lang w:val="hy-AM"/>
              </w:rPr>
            </w:pPr>
            <w:r w:rsidRPr="00606CDC">
              <w:rPr>
                <w:rFonts w:ascii="GHEA Grapalat" w:hAnsi="GHEA Grapalat"/>
                <w:lang w:val="hy-AM"/>
              </w:rPr>
              <w:t>Խթանում է թիմային ներգրավվածությունը և համագործակցությունը՝ նպաստելով միասնական և արդյունավետ աշխատանքային միջավայրի ձևավորմանը և միասնական ջանքերով հաշվեքննության նպատակի լավագույնս իրականացմանը։</w:t>
            </w:r>
          </w:p>
          <w:p w14:paraId="000BDB17" w14:textId="77777777" w:rsidR="00B34503" w:rsidRPr="00606CDC" w:rsidRDefault="00B34503" w:rsidP="001F77EA">
            <w:pPr>
              <w:pStyle w:val="ListParagraph"/>
              <w:numPr>
                <w:ilvl w:val="0"/>
                <w:numId w:val="29"/>
              </w:numPr>
              <w:spacing w:after="0"/>
              <w:jc w:val="both"/>
              <w:rPr>
                <w:rFonts w:ascii="GHEA Grapalat" w:hAnsi="GHEA Grapalat"/>
                <w:lang w:val="hy-AM"/>
              </w:rPr>
            </w:pPr>
            <w:r w:rsidRPr="00606CDC">
              <w:rPr>
                <w:rFonts w:ascii="GHEA Grapalat" w:hAnsi="GHEA Grapalat"/>
                <w:lang w:val="hy-AM"/>
              </w:rPr>
              <w:t>Աջակցում է վարչության պետին՝ հաշվեքննության խմբի անդամների բարձր կատարողականի գնահատման, կատարողականի խնդիրների հասցեագրման, հաշվեքննողներին հետադարձ կապի տրամադրման հարցերում։</w:t>
            </w:r>
          </w:p>
          <w:p w14:paraId="61E0BC06" w14:textId="77777777" w:rsidR="00B34503" w:rsidRPr="00606CDC" w:rsidRDefault="00B34503" w:rsidP="001F77EA">
            <w:pPr>
              <w:pStyle w:val="ListParagraph"/>
              <w:numPr>
                <w:ilvl w:val="0"/>
                <w:numId w:val="29"/>
              </w:numPr>
              <w:tabs>
                <w:tab w:val="left" w:pos="993"/>
              </w:tabs>
              <w:spacing w:after="0"/>
              <w:jc w:val="both"/>
              <w:rPr>
                <w:rFonts w:ascii="GHEA Grapalat" w:hAnsi="GHEA Grapalat"/>
                <w:lang w:val="hy-AM"/>
              </w:rPr>
            </w:pPr>
            <w:r w:rsidRPr="00606CDC">
              <w:rPr>
                <w:rFonts w:ascii="GHEA Grapalat" w:hAnsi="GHEA Grapalat"/>
                <w:lang w:val="hy-AM"/>
              </w:rPr>
              <w:t>Պատրաստում է վերադասների կողմից պահանջված բանավոր ու գրավոր զեկույցներ, տեղեկանքներ։</w:t>
            </w:r>
          </w:p>
          <w:p w14:paraId="059A14A4" w14:textId="77777777" w:rsidR="00B34503" w:rsidRPr="00606CDC" w:rsidRDefault="00B34503" w:rsidP="00B34503">
            <w:pPr>
              <w:spacing w:line="276" w:lineRule="auto"/>
              <w:jc w:val="both"/>
              <w:rPr>
                <w:rFonts w:ascii="GHEA Grapalat" w:hAnsi="GHEA Grapalat"/>
                <w:lang w:val="hy-AM"/>
              </w:rPr>
            </w:pPr>
          </w:p>
          <w:p w14:paraId="03168C42" w14:textId="77777777" w:rsidR="00B34503" w:rsidRPr="00606CDC" w:rsidRDefault="00B34503" w:rsidP="00B34503">
            <w:pPr>
              <w:tabs>
                <w:tab w:val="left" w:pos="993"/>
              </w:tabs>
              <w:spacing w:line="276" w:lineRule="auto"/>
              <w:jc w:val="both"/>
              <w:rPr>
                <w:rFonts w:ascii="GHEA Grapalat" w:hAnsi="GHEA Grapalat"/>
                <w:b/>
              </w:rPr>
            </w:pPr>
            <w:r w:rsidRPr="00606CDC">
              <w:rPr>
                <w:rFonts w:ascii="GHEA Grapalat" w:hAnsi="GHEA Grapalat"/>
                <w:b/>
              </w:rPr>
              <w:t>4.5.</w:t>
            </w:r>
            <w:r w:rsidRPr="00606CDC">
              <w:rPr>
                <w:rFonts w:ascii="GHEA Grapalat" w:hAnsi="GHEA Grapalat"/>
                <w:b/>
                <w:lang w:val="hy-AM"/>
              </w:rPr>
              <w:t xml:space="preserve"> </w:t>
            </w:r>
            <w:r w:rsidRPr="00606CDC">
              <w:rPr>
                <w:rFonts w:ascii="GHEA Grapalat" w:hAnsi="GHEA Grapalat"/>
                <w:b/>
              </w:rPr>
              <w:t>Այլ պարտականություններ</w:t>
            </w:r>
          </w:p>
          <w:p w14:paraId="130F67B1" w14:textId="77777777" w:rsidR="00B34503" w:rsidRPr="00606CDC" w:rsidRDefault="00B34503" w:rsidP="001F77EA">
            <w:pPr>
              <w:pStyle w:val="ListParagraph"/>
              <w:numPr>
                <w:ilvl w:val="0"/>
                <w:numId w:val="30"/>
              </w:numPr>
              <w:tabs>
                <w:tab w:val="left" w:pos="993"/>
              </w:tabs>
              <w:spacing w:after="0"/>
              <w:jc w:val="both"/>
              <w:rPr>
                <w:rFonts w:ascii="GHEA Grapalat" w:hAnsi="GHEA Grapalat"/>
                <w:lang w:val="hy-AM"/>
              </w:rPr>
            </w:pPr>
            <w:r w:rsidRPr="00606CDC">
              <w:rPr>
                <w:rFonts w:ascii="GHEA Grapalat" w:hAnsi="GHEA Grapalat"/>
                <w:lang w:val="hy-AM"/>
              </w:rPr>
              <w:t>Հ</w:t>
            </w:r>
            <w:r w:rsidRPr="00606CDC">
              <w:rPr>
                <w:rFonts w:ascii="GHEA Grapalat" w:hAnsi="GHEA Grapalat"/>
              </w:rPr>
              <w:t>աշվեքննության ընթացքում հանցագործության առերևույթ հատկանիշներ ի հայտ գալու պարագայում սահմանված կարգով ընթացք է տալիս դրանց:</w:t>
            </w:r>
          </w:p>
          <w:p w14:paraId="5109AF1E" w14:textId="77777777" w:rsidR="00B34503" w:rsidRPr="00606CDC" w:rsidRDefault="00B34503" w:rsidP="001F77EA">
            <w:pPr>
              <w:pStyle w:val="ListParagraph"/>
              <w:numPr>
                <w:ilvl w:val="0"/>
                <w:numId w:val="30"/>
              </w:numPr>
              <w:tabs>
                <w:tab w:val="left" w:pos="993"/>
              </w:tabs>
              <w:spacing w:after="0"/>
              <w:jc w:val="both"/>
              <w:rPr>
                <w:rFonts w:ascii="GHEA Grapalat" w:hAnsi="GHEA Grapalat"/>
                <w:lang w:val="hy-AM"/>
              </w:rPr>
            </w:pPr>
            <w:r w:rsidRPr="00606CDC">
              <w:rPr>
                <w:rFonts w:ascii="GHEA Grapalat" w:hAnsi="GHEA Grapalat"/>
                <w:lang w:val="hy-AM"/>
              </w:rPr>
              <w:t>Կատարում է Հաշվեքննիչ պալատի մասին օրենքով հաշվեքննողին ու Հաշվեքննիչ պալատի ծառայողին վերապահված այլ պարտականությունները։</w:t>
            </w:r>
          </w:p>
          <w:p w14:paraId="7B8FFD1E" w14:textId="77777777" w:rsidR="00B34503" w:rsidRPr="00606CDC" w:rsidRDefault="00B34503" w:rsidP="001F77EA">
            <w:pPr>
              <w:pStyle w:val="ListParagraph"/>
              <w:numPr>
                <w:ilvl w:val="0"/>
                <w:numId w:val="30"/>
              </w:numPr>
              <w:tabs>
                <w:tab w:val="left" w:pos="993"/>
              </w:tabs>
              <w:spacing w:after="0"/>
              <w:jc w:val="both"/>
              <w:rPr>
                <w:rFonts w:ascii="GHEA Grapalat" w:hAnsi="GHEA Grapalat"/>
                <w:lang w:val="hy-AM"/>
              </w:rPr>
            </w:pPr>
            <w:r w:rsidRPr="00606CDC">
              <w:rPr>
                <w:rFonts w:ascii="GHEA Grapalat" w:hAnsi="GHEA Grapalat"/>
                <w:lang w:val="hy-AM"/>
              </w:rPr>
              <w:t>Իրականացնում է Վարչության պետի հանձնարարականները՝ Հաշվեքննիչ պալատի գործունեության շրջանակում կայացված որոշումների և տրված հանձնարարականների կատարման վերաբերյալ։</w:t>
            </w:r>
          </w:p>
          <w:p w14:paraId="5DEE6554" w14:textId="77777777" w:rsidR="00B34503" w:rsidRPr="00606CDC" w:rsidRDefault="00B34503" w:rsidP="00B34503">
            <w:pPr>
              <w:spacing w:line="276" w:lineRule="auto"/>
              <w:jc w:val="both"/>
              <w:rPr>
                <w:rFonts w:ascii="GHEA Grapalat" w:hAnsi="GHEA Grapalat"/>
                <w:lang w:val="hy-AM"/>
              </w:rPr>
            </w:pPr>
          </w:p>
        </w:tc>
      </w:tr>
    </w:tbl>
    <w:p w14:paraId="561DED13" w14:textId="77777777" w:rsidR="00B34503" w:rsidRPr="00606CDC" w:rsidRDefault="00B34503" w:rsidP="00B34503">
      <w:pPr>
        <w:pStyle w:val="ListParagraph"/>
        <w:tabs>
          <w:tab w:val="left" w:pos="993"/>
        </w:tabs>
        <w:spacing w:after="120" w:line="240" w:lineRule="auto"/>
        <w:ind w:left="788"/>
        <w:jc w:val="both"/>
        <w:rPr>
          <w:rFonts w:ascii="GHEA Grapalat" w:hAnsi="GHEA Grapalat"/>
          <w:lang w:val="hy-AM"/>
        </w:rPr>
      </w:pPr>
    </w:p>
    <w:p w14:paraId="551CD063" w14:textId="77777777" w:rsidR="00B34503" w:rsidRPr="00606CDC" w:rsidRDefault="00B34503" w:rsidP="00B34503">
      <w:pPr>
        <w:pStyle w:val="ListParagraph"/>
        <w:spacing w:after="120" w:line="240" w:lineRule="auto"/>
        <w:ind w:left="426"/>
        <w:jc w:val="both"/>
        <w:rPr>
          <w:rFonts w:ascii="GHEA Grapalat" w:hAnsi="GHEA Grapalat"/>
          <w:b/>
          <w:lang w:val="hy-AM"/>
        </w:rPr>
      </w:pPr>
    </w:p>
    <w:p w14:paraId="4D7341AD" w14:textId="77777777" w:rsidR="00B34503" w:rsidRPr="00606CDC" w:rsidRDefault="00B34503" w:rsidP="00B34503">
      <w:pPr>
        <w:tabs>
          <w:tab w:val="left" w:pos="426"/>
        </w:tabs>
        <w:spacing w:after="120" w:line="240" w:lineRule="auto"/>
        <w:jc w:val="both"/>
        <w:rPr>
          <w:rFonts w:ascii="GHEA Grapalat" w:eastAsia="Times New Roman" w:hAnsi="GHEA Grapalat"/>
          <w:b/>
          <w:lang w:val="hy-AM"/>
        </w:rPr>
      </w:pPr>
    </w:p>
    <w:p w14:paraId="2CD1F4F8" w14:textId="20FF12E3"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74843FB1" w14:textId="108C501B"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71E9D760" w14:textId="32F8673A"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7E9CDE87" w14:textId="6311E5AA"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0A49814" w14:textId="056B11A2"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77902992" w14:textId="7097CF4E"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AF8DA8D" w14:textId="07E50667"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78335337" w14:textId="640C4EDA"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739F45C" w14:textId="15604E3B"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AA5FAFC" w14:textId="3C9A6F50"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BAD1AC5" w14:textId="0AE8AEB8"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B837055" w14:textId="1C793C28"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720584BF" w14:textId="58C298C2"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3C6B309B" w14:textId="773473E3"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324EB38B" w14:textId="104A9A84"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9166437" w14:textId="0B0F568B"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6677CDB0" w14:textId="1D1AC5D0"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7236D1E" w14:textId="151DE65A"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371AC4FE" w14:textId="190403E4"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A15FD79" w14:textId="48A9D4E9"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0A32DB3" w14:textId="687A4F5C"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711CF81" w14:textId="77777777" w:rsidR="00B34503" w:rsidRPr="00B34503" w:rsidRDefault="00B34503" w:rsidP="00B34503">
      <w:pPr>
        <w:spacing w:after="0" w:line="276" w:lineRule="auto"/>
        <w:jc w:val="right"/>
        <w:rPr>
          <w:rFonts w:ascii="GHEA Grapalat" w:hAnsi="GHEA Grapalat"/>
          <w:sz w:val="20"/>
          <w:szCs w:val="20"/>
          <w:lang w:val="hy-AM"/>
        </w:rPr>
      </w:pPr>
      <w:r w:rsidRPr="00B34503">
        <w:rPr>
          <w:rFonts w:ascii="GHEA Grapalat" w:hAnsi="GHEA Grapalat"/>
          <w:sz w:val="20"/>
          <w:szCs w:val="20"/>
          <w:lang w:val="hy-AM"/>
        </w:rPr>
        <w:lastRenderedPageBreak/>
        <w:t xml:space="preserve">Հավելված </w:t>
      </w:r>
      <w:r w:rsidRPr="00145C9B">
        <w:rPr>
          <w:rFonts w:ascii="GHEA Grapalat" w:hAnsi="GHEA Grapalat"/>
          <w:sz w:val="20"/>
          <w:szCs w:val="20"/>
          <w:lang w:val="hy-AM"/>
        </w:rPr>
        <w:t xml:space="preserve">N </w:t>
      </w:r>
      <w:r w:rsidRPr="00B34503">
        <w:rPr>
          <w:rFonts w:ascii="GHEA Grapalat" w:hAnsi="GHEA Grapalat"/>
          <w:sz w:val="20"/>
          <w:szCs w:val="20"/>
          <w:lang w:val="hy-AM"/>
        </w:rPr>
        <w:t>6</w:t>
      </w:r>
    </w:p>
    <w:p w14:paraId="21523725" w14:textId="77777777" w:rsidR="00B34503" w:rsidRPr="00145C9B" w:rsidRDefault="00B34503" w:rsidP="00B34503">
      <w:pPr>
        <w:spacing w:after="0" w:line="276" w:lineRule="auto"/>
        <w:jc w:val="right"/>
        <w:rPr>
          <w:rFonts w:ascii="GHEA Grapalat" w:hAnsi="GHEA Grapalat"/>
          <w:sz w:val="20"/>
          <w:szCs w:val="20"/>
          <w:lang w:val="hy-AM"/>
        </w:rPr>
      </w:pPr>
      <w:r w:rsidRPr="00145C9B">
        <w:rPr>
          <w:rFonts w:ascii="GHEA Grapalat" w:hAnsi="GHEA Grapalat"/>
          <w:sz w:val="20"/>
          <w:szCs w:val="20"/>
          <w:lang w:val="hy-AM"/>
        </w:rPr>
        <w:t xml:space="preserve">Հաշվեքննիչ պալատի </w:t>
      </w:r>
    </w:p>
    <w:p w14:paraId="6A1A5184" w14:textId="77777777" w:rsidR="00B34503" w:rsidRDefault="00B34503" w:rsidP="00B34503">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0EB6354F" w14:textId="77777777" w:rsidR="00B34503" w:rsidRPr="00AC0A6F" w:rsidRDefault="00B34503" w:rsidP="00B34503">
      <w:pPr>
        <w:spacing w:after="0" w:line="276" w:lineRule="auto"/>
        <w:contextualSpacing/>
        <w:jc w:val="right"/>
        <w:rPr>
          <w:rFonts w:ascii="GHEA Grapalat" w:hAnsi="GHEA Grapalat"/>
          <w:b/>
          <w:lang w:val="hy-AM"/>
        </w:rPr>
      </w:pPr>
    </w:p>
    <w:p w14:paraId="7F27D0F1" w14:textId="77777777" w:rsidR="00B34503" w:rsidRPr="00AC0A6F" w:rsidRDefault="00B34503" w:rsidP="00B34503">
      <w:pPr>
        <w:spacing w:after="0" w:line="276" w:lineRule="auto"/>
        <w:contextualSpacing/>
        <w:jc w:val="center"/>
        <w:rPr>
          <w:rFonts w:ascii="GHEA Grapalat" w:hAnsi="GHEA Grapalat"/>
          <w:b/>
          <w:lang w:val="hy-AM"/>
        </w:rPr>
      </w:pPr>
      <w:r w:rsidRPr="00AC0A6F">
        <w:rPr>
          <w:rFonts w:ascii="GHEA Grapalat" w:hAnsi="GHEA Grapalat"/>
          <w:b/>
          <w:lang w:val="hy-AM"/>
        </w:rPr>
        <w:t>ՊԱՇՏՈՆԻ ԱՆՁՆԱԳԻՐ</w:t>
      </w:r>
    </w:p>
    <w:p w14:paraId="3587A510" w14:textId="77777777" w:rsidR="00B34503" w:rsidRPr="00AC0A6F" w:rsidRDefault="00B34503" w:rsidP="00B34503">
      <w:pPr>
        <w:spacing w:after="0" w:line="276" w:lineRule="auto"/>
        <w:contextualSpacing/>
        <w:jc w:val="center"/>
        <w:rPr>
          <w:rFonts w:ascii="GHEA Grapalat" w:hAnsi="GHEA Grapalat"/>
          <w:b/>
          <w:lang w:val="hy-AM"/>
        </w:rPr>
      </w:pPr>
      <w:r w:rsidRPr="00AC0A6F">
        <w:rPr>
          <w:rFonts w:ascii="GHEA Grapalat" w:hAnsi="GHEA Grapalat"/>
          <w:b/>
          <w:lang w:val="hy-AM"/>
        </w:rPr>
        <w:t xml:space="preserve">ՀԱՇՎԵՔՆՆԻՉ ՊԱԼԱՏԻ ԿԱՏԱՐՈՂԱԿԱՆԻ ՀԱՇՎԵՔՆՆՈՒԹՅԱՆ ՎԱՐՉՈՒԹՅԱՆ </w:t>
      </w:r>
      <w:r w:rsidRPr="00AC0A6F">
        <w:rPr>
          <w:rFonts w:ascii="GHEA Grapalat" w:hAnsi="GHEA Grapalat"/>
          <w:b/>
          <w:bCs/>
          <w:lang w:val="hy-AM"/>
        </w:rPr>
        <w:t>3-ՐԴ ԴԱՍԻ ԱՎԱԳ ՀԱՇՎԵՔՆՆՈՂԻ</w:t>
      </w:r>
    </w:p>
    <w:p w14:paraId="2FD425DD" w14:textId="77777777" w:rsidR="00B34503" w:rsidRPr="00AC0A6F" w:rsidRDefault="00B34503" w:rsidP="00B34503">
      <w:pPr>
        <w:tabs>
          <w:tab w:val="left" w:pos="993"/>
        </w:tabs>
        <w:spacing w:after="0" w:line="276" w:lineRule="auto"/>
        <w:contextualSpacing/>
        <w:jc w:val="both"/>
        <w:rPr>
          <w:rFonts w:ascii="GHEA Grapalat" w:hAnsi="GHEA Grapalat"/>
          <w:lang w:val="hy-AM"/>
        </w:rPr>
      </w:pPr>
    </w:p>
    <w:tbl>
      <w:tblPr>
        <w:tblStyle w:val="TableGrid"/>
        <w:tblW w:w="10416" w:type="dxa"/>
        <w:tblInd w:w="-431" w:type="dxa"/>
        <w:tblLook w:val="04A0" w:firstRow="1" w:lastRow="0" w:firstColumn="1" w:lastColumn="0" w:noHBand="0" w:noVBand="1"/>
      </w:tblPr>
      <w:tblGrid>
        <w:gridCol w:w="10416"/>
      </w:tblGrid>
      <w:tr w:rsidR="00B34503" w:rsidRPr="00AC0A6F" w14:paraId="13577ABE" w14:textId="77777777" w:rsidTr="001F7434">
        <w:tc>
          <w:tcPr>
            <w:tcW w:w="10416" w:type="dxa"/>
          </w:tcPr>
          <w:p w14:paraId="78BD5AF6" w14:textId="77777777" w:rsidR="00B34503" w:rsidRPr="00AC0A6F" w:rsidRDefault="00B34503" w:rsidP="00B34503">
            <w:pPr>
              <w:spacing w:line="276" w:lineRule="auto"/>
              <w:contextualSpacing/>
              <w:jc w:val="center"/>
              <w:rPr>
                <w:rFonts w:ascii="GHEA Grapalat" w:hAnsi="GHEA Grapalat"/>
                <w:b/>
                <w:lang w:val="hy-AM"/>
              </w:rPr>
            </w:pPr>
            <w:r w:rsidRPr="00AC0A6F">
              <w:rPr>
                <w:rFonts w:ascii="GHEA Grapalat" w:hAnsi="GHEA Grapalat"/>
                <w:b/>
              </w:rPr>
              <w:t xml:space="preserve">1. </w:t>
            </w:r>
            <w:r w:rsidRPr="00AC0A6F">
              <w:rPr>
                <w:rFonts w:ascii="GHEA Grapalat" w:hAnsi="GHEA Grapalat"/>
                <w:b/>
                <w:lang w:val="hy-AM"/>
              </w:rPr>
              <w:t>Ընդհանուր դրույթներ</w:t>
            </w:r>
          </w:p>
        </w:tc>
      </w:tr>
      <w:tr w:rsidR="00B34503" w:rsidRPr="00A25155" w14:paraId="1F90F89A" w14:textId="77777777" w:rsidTr="001F7434">
        <w:tc>
          <w:tcPr>
            <w:tcW w:w="10416" w:type="dxa"/>
          </w:tcPr>
          <w:p w14:paraId="1E0C89BE" w14:textId="77777777" w:rsidR="00B34503" w:rsidRPr="00AC0A6F" w:rsidRDefault="00B34503"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en-GB"/>
              </w:rPr>
              <w:t>Պաշտոնի անվանումը</w:t>
            </w:r>
            <w:r w:rsidRPr="00AC0A6F">
              <w:rPr>
                <w:rFonts w:ascii="GHEA Grapalat" w:hAnsi="GHEA Grapalat"/>
                <w:b/>
                <w:bCs/>
                <w:i/>
                <w:lang w:val="hy-AM"/>
              </w:rPr>
              <w:t xml:space="preserve">, </w:t>
            </w:r>
            <w:r w:rsidRPr="00AC0A6F">
              <w:rPr>
                <w:rFonts w:ascii="GHEA Grapalat" w:hAnsi="GHEA Grapalat"/>
                <w:b/>
                <w:bCs/>
                <w:i/>
                <w:lang w:val="en-GB"/>
              </w:rPr>
              <w:t>ծածկագիրը՝</w:t>
            </w:r>
          </w:p>
          <w:p w14:paraId="620CF2C5" w14:textId="77777777" w:rsidR="00B34503" w:rsidRPr="00AC0A6F" w:rsidRDefault="00B34503" w:rsidP="00B34503">
            <w:pPr>
              <w:pStyle w:val="ListParagraph"/>
              <w:ind w:left="431"/>
              <w:jc w:val="both"/>
              <w:rPr>
                <w:rFonts w:ascii="GHEA Grapalat" w:hAnsi="GHEA Grapalat"/>
                <w:bCs/>
                <w:lang w:val="hy-AM"/>
              </w:rPr>
            </w:pPr>
            <w:r w:rsidRPr="00AC0A6F">
              <w:rPr>
                <w:rFonts w:ascii="GHEA Grapalat" w:hAnsi="GHEA Grapalat"/>
                <w:bCs/>
                <w:lang w:val="hy-AM"/>
              </w:rPr>
              <w:t xml:space="preserve">Հաշվեքննիչ պալատի </w:t>
            </w:r>
            <w:r w:rsidRPr="00AC0A6F">
              <w:rPr>
                <w:rFonts w:ascii="GHEA Grapalat" w:hAnsi="GHEA Grapalat"/>
                <w:lang w:val="hy-AM"/>
              </w:rPr>
              <w:t>կատարողականի հաշվեքննության</w:t>
            </w:r>
            <w:r w:rsidRPr="00AC0A6F">
              <w:rPr>
                <w:rFonts w:ascii="GHEA Grapalat" w:hAnsi="GHEA Grapalat"/>
                <w:bCs/>
                <w:lang w:val="hy-AM"/>
              </w:rPr>
              <w:t xml:space="preserve"> վարչության (այսուհետ՝ Վարչություն) </w:t>
            </w:r>
            <w:r w:rsidRPr="00AC0A6F">
              <w:rPr>
                <w:rFonts w:ascii="GHEA Grapalat" w:hAnsi="GHEA Grapalat"/>
                <w:lang w:val="hy-AM"/>
              </w:rPr>
              <w:t>3-րդ դասի ավագ հաշվեքննող</w:t>
            </w:r>
            <w:r w:rsidRPr="00AC0A6F">
              <w:rPr>
                <w:rFonts w:ascii="GHEA Grapalat" w:hAnsi="GHEA Grapalat"/>
                <w:bCs/>
                <w:lang w:val="hy-AM"/>
              </w:rPr>
              <w:t xml:space="preserve"> (ծածկագիր՝ 46ՀՊԾ-2-Ա3-2)</w:t>
            </w:r>
          </w:p>
          <w:p w14:paraId="25CA6AFA" w14:textId="77777777" w:rsidR="00B34503" w:rsidRPr="00AC0A6F" w:rsidRDefault="00B34503"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cs="Arial"/>
                <w:b/>
                <w:i/>
                <w:shd w:val="clear" w:color="auto" w:fill="FFFFFF"/>
              </w:rPr>
              <w:t>Ենթակա և հաշվետու է՝</w:t>
            </w:r>
          </w:p>
          <w:p w14:paraId="6176B283" w14:textId="77777777" w:rsidR="00B34503" w:rsidRPr="00AC0A6F" w:rsidRDefault="00B34503" w:rsidP="00B34503">
            <w:pPr>
              <w:pStyle w:val="ListParagraph"/>
              <w:ind w:left="431"/>
              <w:jc w:val="both"/>
              <w:rPr>
                <w:rFonts w:ascii="GHEA Grapalat" w:hAnsi="GHEA Grapalat" w:cs="Arial"/>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հաշվեքննողը</w:t>
            </w:r>
            <w:r w:rsidRPr="00AC0A6F">
              <w:rPr>
                <w:rFonts w:ascii="GHEA Grapalat" w:hAnsi="GHEA Grapalat" w:cs="Arial"/>
                <w:lang w:val="hy-AM"/>
              </w:rPr>
              <w:t xml:space="preserve"> ենթակա և հաշվետու է Վարչության</w:t>
            </w:r>
            <w:r w:rsidRPr="00AC0A6F">
              <w:rPr>
                <w:rFonts w:ascii="GHEA Grapalat" w:hAnsi="GHEA Grapalat"/>
                <w:lang w:val="hy-AM"/>
              </w:rPr>
              <w:t xml:space="preserve"> </w:t>
            </w:r>
            <w:r w:rsidRPr="00AC0A6F">
              <w:rPr>
                <w:rFonts w:ascii="GHEA Grapalat" w:hAnsi="GHEA Grapalat" w:cs="Arial"/>
                <w:lang w:val="hy-AM"/>
              </w:rPr>
              <w:t>պետին</w:t>
            </w:r>
          </w:p>
          <w:p w14:paraId="21AB468D" w14:textId="77777777" w:rsidR="00B34503" w:rsidRPr="00AC0A6F" w:rsidRDefault="00B34503"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hy-AM"/>
              </w:rPr>
              <w:t>Պ</w:t>
            </w:r>
            <w:r w:rsidRPr="00AC0A6F">
              <w:rPr>
                <w:rFonts w:ascii="GHEA Grapalat" w:hAnsi="GHEA Grapalat" w:cs="Arial"/>
                <w:b/>
                <w:i/>
                <w:shd w:val="clear" w:color="auto" w:fill="FFFFFF"/>
                <w:lang w:val="hy-AM"/>
              </w:rPr>
              <w:t>աշտոնի փոխարինման պաշտոնները՝</w:t>
            </w:r>
          </w:p>
          <w:p w14:paraId="42BE4579" w14:textId="77777777" w:rsidR="00B34503" w:rsidRPr="00AC0A6F" w:rsidRDefault="00B34503" w:rsidP="00B34503">
            <w:pPr>
              <w:pStyle w:val="ListParagraph"/>
              <w:ind w:left="431"/>
              <w:jc w:val="both"/>
              <w:rPr>
                <w:rFonts w:ascii="GHEA Grapalat" w:hAnsi="GHEA Grapalat"/>
                <w:bCs/>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հաշվեքննողին</w:t>
            </w:r>
            <w:r w:rsidRPr="00AC0A6F">
              <w:rPr>
                <w:rFonts w:ascii="GHEA Grapalat" w:hAnsi="GHEA Grapalat" w:cs="Arial"/>
                <w:lang w:val="hy-AM"/>
              </w:rPr>
              <w:t xml:space="preserve"> փ</w:t>
            </w:r>
            <w:r w:rsidRPr="00AC0A6F">
              <w:rPr>
                <w:rFonts w:ascii="GHEA Grapalat" w:hAnsi="GHEA Grapalat"/>
                <w:lang w:val="hy-AM"/>
              </w:rPr>
              <w:t xml:space="preserve">ոխարինում է Վարչության 3-րդ դասի մյուս ավագ հաշվեքննողը </w:t>
            </w:r>
            <w:r w:rsidRPr="00F24F2A">
              <w:rPr>
                <w:rFonts w:ascii="GHEA Grapalat" w:hAnsi="GHEA Grapalat"/>
                <w:lang w:val="hy-AM"/>
              </w:rPr>
              <w:t>(</w:t>
            </w:r>
            <w:r w:rsidRPr="00F24F2A">
              <w:rPr>
                <w:rFonts w:ascii="GHEA Grapalat" w:hAnsi="GHEA Grapalat"/>
                <w:bCs/>
                <w:lang w:val="hy-AM"/>
              </w:rPr>
              <w:t xml:space="preserve">ծածկագիր՝ 46ՀՊԾ-2-Ա3-1), </w:t>
            </w:r>
            <w:r w:rsidRPr="00AC0A6F">
              <w:rPr>
                <w:rFonts w:ascii="GHEA Grapalat" w:hAnsi="GHEA Grapalat"/>
                <w:bCs/>
                <w:lang w:val="hy-AM"/>
              </w:rPr>
              <w:t>եթե հրամանով այլ փոխարինող սահմանված չէ</w:t>
            </w:r>
          </w:p>
          <w:p w14:paraId="187BF9EB" w14:textId="77777777" w:rsidR="00B34503" w:rsidRPr="00AC0A6F" w:rsidRDefault="00B34503"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en-GB"/>
              </w:rPr>
              <w:t>Աշխատավայրը՝</w:t>
            </w:r>
          </w:p>
          <w:p w14:paraId="672F605F" w14:textId="77777777" w:rsidR="00B34503" w:rsidRPr="00AC0A6F" w:rsidRDefault="00B34503" w:rsidP="00B34503">
            <w:pPr>
              <w:pStyle w:val="ListParagraph"/>
              <w:ind w:left="431"/>
              <w:jc w:val="both"/>
              <w:rPr>
                <w:rFonts w:ascii="GHEA Grapalat" w:hAnsi="GHEA Grapalat"/>
                <w:bCs/>
                <w:lang w:val="hy-AM"/>
              </w:rPr>
            </w:pPr>
            <w:r w:rsidRPr="00AC0A6F">
              <w:rPr>
                <w:rFonts w:ascii="GHEA Grapalat" w:hAnsi="GHEA Grapalat"/>
                <w:bCs/>
                <w:lang w:val="hy-AM"/>
              </w:rPr>
              <w:t>Հայաստան, ք</w:t>
            </w:r>
            <w:r w:rsidRPr="00AC0A6F">
              <w:rPr>
                <w:rFonts w:ascii="Cambria Math" w:hAnsi="Cambria Math" w:cs="Cambria Math"/>
                <w:bCs/>
                <w:lang w:val="hy-AM"/>
              </w:rPr>
              <w:t>․</w:t>
            </w:r>
            <w:r w:rsidRPr="00AC0A6F">
              <w:rPr>
                <w:rFonts w:ascii="GHEA Grapalat" w:hAnsi="GHEA Grapalat"/>
                <w:bCs/>
                <w:lang w:val="hy-AM"/>
              </w:rPr>
              <w:t xml:space="preserve"> Երևան, Արաբկիր վարչական շրջան, Բաղրամյան 19</w:t>
            </w:r>
          </w:p>
        </w:tc>
      </w:tr>
      <w:tr w:rsidR="00B34503" w:rsidRPr="00AC0A6F" w14:paraId="1FECD443" w14:textId="77777777" w:rsidTr="001F7434">
        <w:tc>
          <w:tcPr>
            <w:tcW w:w="10416" w:type="dxa"/>
          </w:tcPr>
          <w:p w14:paraId="179DE87D" w14:textId="77777777" w:rsidR="00B34503" w:rsidRPr="00AC0A6F" w:rsidRDefault="00B34503" w:rsidP="00B34503">
            <w:pPr>
              <w:spacing w:line="276" w:lineRule="auto"/>
              <w:ind w:left="180" w:firstLine="540"/>
              <w:contextualSpacing/>
              <w:jc w:val="center"/>
              <w:rPr>
                <w:rFonts w:ascii="GHEA Grapalat" w:hAnsi="GHEA Grapalat"/>
                <w:b/>
                <w:lang w:val="hy-AM"/>
              </w:rPr>
            </w:pPr>
            <w:r w:rsidRPr="00AC0A6F">
              <w:rPr>
                <w:rFonts w:ascii="GHEA Grapalat" w:hAnsi="GHEA Grapalat"/>
                <w:b/>
              </w:rPr>
              <w:t xml:space="preserve">2. </w:t>
            </w:r>
            <w:r w:rsidRPr="00AC0A6F">
              <w:rPr>
                <w:rFonts w:ascii="GHEA Grapalat" w:hAnsi="GHEA Grapalat"/>
                <w:b/>
                <w:lang w:val="hy-AM"/>
              </w:rPr>
              <w:t>Պաշտոնի բնութագիր</w:t>
            </w:r>
          </w:p>
        </w:tc>
      </w:tr>
      <w:tr w:rsidR="00B34503" w:rsidRPr="00B34503" w14:paraId="52A1F584" w14:textId="77777777" w:rsidTr="001F7434">
        <w:tc>
          <w:tcPr>
            <w:tcW w:w="10416" w:type="dxa"/>
          </w:tcPr>
          <w:p w14:paraId="5B97C171" w14:textId="77777777" w:rsidR="00B34503" w:rsidRPr="00AC0A6F" w:rsidRDefault="00B34503" w:rsidP="00B34503">
            <w:pPr>
              <w:pStyle w:val="NormalWeb"/>
              <w:spacing w:before="0" w:beforeAutospacing="0" w:after="0" w:afterAutospacing="0" w:line="276" w:lineRule="auto"/>
              <w:contextualSpacing/>
              <w:jc w:val="both"/>
              <w:rPr>
                <w:rFonts w:ascii="GHEA Grapalat" w:hAnsi="GHEA Grapalat"/>
                <w:b/>
                <w:i/>
                <w:sz w:val="22"/>
                <w:szCs w:val="22"/>
                <w:lang w:val="en-GB"/>
              </w:rPr>
            </w:pPr>
            <w:r w:rsidRPr="00AC0A6F">
              <w:rPr>
                <w:rFonts w:ascii="GHEA Grapalat" w:hAnsi="GHEA Grapalat"/>
                <w:b/>
                <w:i/>
                <w:sz w:val="22"/>
                <w:szCs w:val="22"/>
                <w:lang w:val="hy-AM"/>
              </w:rPr>
              <w:t>2.1.</w:t>
            </w:r>
            <w:r w:rsidRPr="00AC0A6F">
              <w:rPr>
                <w:rFonts w:ascii="GHEA Grapalat" w:hAnsi="GHEA Grapalat"/>
                <w:bCs/>
                <w:i/>
                <w:sz w:val="22"/>
                <w:szCs w:val="22"/>
                <w:lang w:val="hy-AM"/>
              </w:rPr>
              <w:t xml:space="preserve"> </w:t>
            </w:r>
            <w:r w:rsidRPr="00AC0A6F">
              <w:rPr>
                <w:rFonts w:ascii="GHEA Grapalat" w:hAnsi="GHEA Grapalat"/>
                <w:b/>
                <w:i/>
                <w:sz w:val="22"/>
                <w:szCs w:val="22"/>
                <w:lang w:val="hy-AM"/>
              </w:rPr>
              <w:t>Աշխատանքի բնույթը</w:t>
            </w:r>
            <w:r w:rsidRPr="00AC0A6F">
              <w:rPr>
                <w:rFonts w:ascii="GHEA Grapalat" w:hAnsi="GHEA Grapalat"/>
                <w:b/>
                <w:i/>
                <w:sz w:val="22"/>
                <w:szCs w:val="22"/>
                <w:lang w:val="en-GB"/>
              </w:rPr>
              <w:t>՝</w:t>
            </w:r>
          </w:p>
          <w:p w14:paraId="67E4E13E" w14:textId="77777777" w:rsidR="00B34503" w:rsidRPr="00AC0A6F" w:rsidRDefault="00B34503" w:rsidP="00B34503">
            <w:pPr>
              <w:spacing w:line="276" w:lineRule="auto"/>
              <w:ind w:firstLine="405"/>
              <w:contextualSpacing/>
              <w:jc w:val="both"/>
              <w:rPr>
                <w:rFonts w:ascii="GHEA Grapalat" w:hAnsi="GHEA Grapalat" w:cs="Arial"/>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հաշվեքննողը պատասխանատու է հանրային կառավարման արդյունավետության գնահատման որակյալ հաշվեքննությունների իրականացման համար։ Աշխատանքն ուղղված է նպաստելու մարդկանց կյանքում դրական փոփոխություններին՝ հանրային կառավարման շարունակական բարելավումը խթանելու ճանապարհով։</w:t>
            </w:r>
          </w:p>
        </w:tc>
      </w:tr>
      <w:tr w:rsidR="00B34503" w:rsidRPr="00A25155" w14:paraId="4ADC83E0" w14:textId="77777777" w:rsidTr="001F7434">
        <w:tc>
          <w:tcPr>
            <w:tcW w:w="10416" w:type="dxa"/>
          </w:tcPr>
          <w:p w14:paraId="2A54BBAC" w14:textId="77777777" w:rsidR="00B34503" w:rsidRPr="00AC0A6F" w:rsidRDefault="00B34503" w:rsidP="00B34503">
            <w:pPr>
              <w:pStyle w:val="NormalWeb"/>
              <w:spacing w:before="0" w:beforeAutospacing="0" w:after="0" w:afterAutospacing="0" w:line="276" w:lineRule="auto"/>
              <w:contextualSpacing/>
              <w:jc w:val="both"/>
              <w:rPr>
                <w:rFonts w:ascii="GHEA Grapalat" w:hAnsi="GHEA Grapalat"/>
                <w:b/>
                <w:i/>
                <w:sz w:val="22"/>
                <w:szCs w:val="22"/>
                <w:lang w:val="hy-AM"/>
              </w:rPr>
            </w:pPr>
            <w:r w:rsidRPr="00AC0A6F">
              <w:rPr>
                <w:rFonts w:ascii="GHEA Grapalat" w:hAnsi="GHEA Grapalat"/>
                <w:b/>
                <w:i/>
                <w:sz w:val="22"/>
                <w:szCs w:val="22"/>
                <w:lang w:val="hy-AM"/>
              </w:rPr>
              <w:t>2.2. Ընդհանուր գործառույթները.</w:t>
            </w:r>
          </w:p>
          <w:p w14:paraId="0FB06C7C" w14:textId="77777777" w:rsidR="00B34503" w:rsidRPr="00AC0A6F" w:rsidRDefault="00B34503" w:rsidP="001F77EA">
            <w:pPr>
              <w:pStyle w:val="ListParagraph"/>
              <w:numPr>
                <w:ilvl w:val="0"/>
                <w:numId w:val="3"/>
              </w:numPr>
              <w:tabs>
                <w:tab w:val="left" w:pos="993"/>
              </w:tabs>
              <w:spacing w:after="0"/>
              <w:jc w:val="both"/>
              <w:rPr>
                <w:rFonts w:ascii="GHEA Grapalat" w:hAnsi="GHEA Grapalat"/>
                <w:lang w:val="hy-AM"/>
              </w:rPr>
            </w:pPr>
            <w:r w:rsidRPr="00AC0A6F">
              <w:rPr>
                <w:rFonts w:ascii="GHEA Grapalat" w:hAnsi="GHEA Grapalat" w:cs="Sylfaen"/>
                <w:lang w:val="hy-AM"/>
              </w:rPr>
              <w:t>Հաշվեքննության խմբի կազմում իրականացնում է կատարողականի հաշվեքննության պլանավորման, կատարման, հաշվետվության նախագծման ու հետհսկողության աշխատանքներ՝ այնպես, որ դրանք լինեն օրենսդրությանը և մասնագիտական ստանդարտներին</w:t>
            </w:r>
            <w:r w:rsidRPr="00AC0A6F">
              <w:rPr>
                <w:rStyle w:val="FootnoteReference"/>
                <w:rFonts w:ascii="GHEA Grapalat" w:hAnsi="GHEA Grapalat" w:cs="Sylfaen"/>
                <w:lang w:val="hy-AM"/>
              </w:rPr>
              <w:footnoteReference w:id="3"/>
            </w:r>
            <w:r w:rsidRPr="00AC0A6F">
              <w:rPr>
                <w:rFonts w:ascii="GHEA Grapalat" w:hAnsi="GHEA Grapalat" w:cs="Sylfaen"/>
                <w:lang w:val="hy-AM"/>
              </w:rPr>
              <w:t xml:space="preserve"> համապատասխանող բարձր որակի և պարունակեն առավելագույն արժեք ստեղծելու ներուժ</w:t>
            </w:r>
            <w:r w:rsidRPr="00AC0A6F">
              <w:rPr>
                <w:rFonts w:ascii="GHEA Grapalat" w:hAnsi="GHEA Grapalat"/>
                <w:lang w:val="hy-AM"/>
              </w:rPr>
              <w:t>:</w:t>
            </w:r>
          </w:p>
          <w:p w14:paraId="7E3E90F5" w14:textId="77777777" w:rsidR="00B34503" w:rsidRPr="00AC0A6F" w:rsidRDefault="00B34503"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Նպաստում է կրտսեր և սկսնակ հաշվեքննողների մասնագիտական զարգացմանը և ներուժի իրացմանը՝ տրամադրելով խորհրդատվություն, փորձի փոխանակում և մենթորություն։</w:t>
            </w:r>
          </w:p>
          <w:p w14:paraId="414C04E2" w14:textId="77777777" w:rsidR="00B34503" w:rsidRPr="00AC0A6F" w:rsidRDefault="00B34503"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Կատարում է Հաշվեքննիչ պալատում կատարողականի հաշվեքննության գործառույթի արդյունավետության բարձրացմանն ուղղված աշխատանքներ։</w:t>
            </w:r>
          </w:p>
          <w:p w14:paraId="1C6431F0" w14:textId="77777777" w:rsidR="00B34503" w:rsidRPr="00F24F2A" w:rsidRDefault="00B34503"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Կատարում է կատարողականի հաշվեքննության բնագավառում միջազգային համագործակցությունից բխող աշխատանքներ:</w:t>
            </w:r>
          </w:p>
        </w:tc>
      </w:tr>
      <w:tr w:rsidR="00B34503" w:rsidRPr="00A25155" w14:paraId="3592E42D" w14:textId="77777777" w:rsidTr="001F7434">
        <w:tc>
          <w:tcPr>
            <w:tcW w:w="10416" w:type="dxa"/>
          </w:tcPr>
          <w:p w14:paraId="08BC115A" w14:textId="77777777" w:rsidR="00B34503" w:rsidRPr="00AC0A6F" w:rsidRDefault="00B34503" w:rsidP="00B34503">
            <w:pPr>
              <w:pStyle w:val="NormalWeb"/>
              <w:spacing w:before="0" w:beforeAutospacing="0" w:after="0" w:afterAutospacing="0" w:line="276" w:lineRule="auto"/>
              <w:contextualSpacing/>
              <w:jc w:val="both"/>
              <w:rPr>
                <w:rFonts w:ascii="GHEA Grapalat" w:hAnsi="GHEA Grapalat"/>
                <w:b/>
                <w:i/>
                <w:sz w:val="22"/>
                <w:szCs w:val="22"/>
                <w:lang w:val="hy-AM"/>
              </w:rPr>
            </w:pPr>
            <w:r w:rsidRPr="00AC0A6F">
              <w:rPr>
                <w:rFonts w:ascii="GHEA Grapalat" w:hAnsi="GHEA Grapalat"/>
                <w:b/>
                <w:i/>
                <w:sz w:val="22"/>
                <w:szCs w:val="22"/>
                <w:lang w:val="hy-AM"/>
              </w:rPr>
              <w:t>2.3. Իրավունքները.</w:t>
            </w:r>
          </w:p>
          <w:p w14:paraId="31F26F88" w14:textId="77777777" w:rsidR="00B34503" w:rsidRPr="00AC0A6F" w:rsidRDefault="00B34503"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 xml:space="preserve">Տվյալ հաշվեքննության առարկայի շրջանակում հաշվեքննության օբյեկտի պաշտոնատար անձից ստանալու առկա էլեկտրոնային և ոչ էլեկտրոնային շտեմարաններին հասանելիություն, </w:t>
            </w:r>
            <w:r w:rsidRPr="00AC0A6F">
              <w:rPr>
                <w:rFonts w:ascii="GHEA Grapalat" w:hAnsi="GHEA Grapalat"/>
                <w:lang w:val="hy-AM"/>
              </w:rPr>
              <w:lastRenderedPageBreak/>
              <w:t>փաստաթղթեր, դրանց վավերացված պատճեններ, անհրաժեշտ տեղեկանքներ, տեղեկատվություն, այդ թվում՝ հաշվապահական հաշվառման վերաբերյալ, և մասնակցելու դրանցից տեղեկություններ դուրս գրելու աշխատանքներին:</w:t>
            </w:r>
          </w:p>
          <w:p w14:paraId="3CAD72F9" w14:textId="77777777" w:rsidR="00B34503" w:rsidRPr="00AC0A6F" w:rsidRDefault="00B34503"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Հաշվեքննության ընթացքում ծագած հարցերի վերաբերյալ հաշվեքննության օբյեկտի պաշտոնատար անձից ստանալու բանավոր և գրավոր պարզաբանումներ։</w:t>
            </w:r>
          </w:p>
          <w:p w14:paraId="652087A2" w14:textId="77777777" w:rsidR="00B34503" w:rsidRPr="00AC0A6F" w:rsidRDefault="00B34503"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Մուտք գործելու հաշվեքննության օբյեկտի տարածքներ։</w:t>
            </w:r>
          </w:p>
          <w:p w14:paraId="2C002F24" w14:textId="77777777" w:rsidR="00B34503" w:rsidRPr="00AC0A6F" w:rsidRDefault="00B34503"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Անհրաժեշտության դեպքում հաշվեքննության օբյեկտի ներկայացուցիչներին ներգրավելու հաշվեքննության գործընթացին, այդ թվում՝ պահանջելու իրականացնել հաշվեքննության ընթացքում իր մասնակցությամբ հաշվառում (գույքագրում)։</w:t>
            </w:r>
          </w:p>
          <w:p w14:paraId="1E1D3107" w14:textId="77777777" w:rsidR="00B34503" w:rsidRPr="00AC0A6F" w:rsidRDefault="00B34503"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Պահանջելու հաշվեքննության օբյեկտից՝ հաշվեքննության օբյեկտի հետ քաղաքացիաիրավական հարաբերությունների շրջանակում կնքված գործարքների մյուս կողմ հանդիսացած անձից պահանջել և Հաշվեքննիչ պալատ ներկայացնել անհրաժեշտ փաստաթղթեր կամ տեղեկատվություն.</w:t>
            </w:r>
          </w:p>
          <w:p w14:paraId="60EE8ED1" w14:textId="77777777" w:rsidR="00B34503" w:rsidRPr="00AC0A6F" w:rsidRDefault="00B34503"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Հաշվեքննության առարկայի վերաբերյալ իրավաբանական անձանցից ստանալու տեղեկատվություն։</w:t>
            </w:r>
          </w:p>
          <w:p w14:paraId="3AE9C763" w14:textId="77777777" w:rsidR="00B34503" w:rsidRPr="00AC0A6F" w:rsidRDefault="00B34503" w:rsidP="00B34503">
            <w:pPr>
              <w:tabs>
                <w:tab w:val="left" w:pos="567"/>
              </w:tabs>
              <w:spacing w:line="276" w:lineRule="auto"/>
              <w:contextualSpacing/>
              <w:jc w:val="both"/>
              <w:rPr>
                <w:rFonts w:ascii="GHEA Grapalat" w:hAnsi="GHEA Grapalat"/>
                <w:color w:val="FF0000"/>
                <w:lang w:val="hy-AM"/>
              </w:rPr>
            </w:pPr>
          </w:p>
        </w:tc>
      </w:tr>
      <w:tr w:rsidR="00B34503" w:rsidRPr="00AC0A6F" w14:paraId="797EF3EE" w14:textId="77777777" w:rsidTr="001F7434">
        <w:tc>
          <w:tcPr>
            <w:tcW w:w="10416" w:type="dxa"/>
          </w:tcPr>
          <w:p w14:paraId="5F486990" w14:textId="77777777" w:rsidR="00B34503" w:rsidRPr="00AC0A6F" w:rsidRDefault="00B34503" w:rsidP="00B34503">
            <w:pPr>
              <w:pStyle w:val="NormalWeb"/>
              <w:spacing w:before="0" w:beforeAutospacing="0" w:after="0" w:afterAutospacing="0" w:line="276" w:lineRule="auto"/>
              <w:contextualSpacing/>
              <w:jc w:val="both"/>
              <w:rPr>
                <w:rFonts w:ascii="GHEA Grapalat" w:hAnsi="GHEA Grapalat"/>
                <w:b/>
                <w:i/>
                <w:sz w:val="22"/>
                <w:szCs w:val="22"/>
                <w:lang w:val="en-GB"/>
              </w:rPr>
            </w:pPr>
            <w:r w:rsidRPr="00AC0A6F">
              <w:rPr>
                <w:rFonts w:ascii="GHEA Grapalat" w:hAnsi="GHEA Grapalat"/>
                <w:b/>
                <w:i/>
                <w:sz w:val="22"/>
                <w:szCs w:val="22"/>
                <w:lang w:val="en-GB"/>
              </w:rPr>
              <w:lastRenderedPageBreak/>
              <w:t>2.4. Մասնագիտական պարտականություններ՝</w:t>
            </w:r>
          </w:p>
          <w:p w14:paraId="7806A3A2" w14:textId="77777777" w:rsidR="00B34503" w:rsidRPr="00B34503" w:rsidRDefault="00B34503" w:rsidP="001F77EA">
            <w:pPr>
              <w:pStyle w:val="NormalWeb"/>
              <w:numPr>
                <w:ilvl w:val="1"/>
                <w:numId w:val="33"/>
              </w:numPr>
              <w:spacing w:before="0" w:beforeAutospacing="0"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Մ</w:t>
            </w:r>
            <w:r w:rsidRPr="00AC0A6F">
              <w:rPr>
                <w:rFonts w:ascii="GHEA Grapalat" w:hAnsi="GHEA Grapalat" w:cs="Sylfaen"/>
                <w:sz w:val="22"/>
                <w:szCs w:val="22"/>
              </w:rPr>
              <w:t>շակում</w:t>
            </w:r>
            <w:r w:rsidRPr="00B34503">
              <w:rPr>
                <w:rFonts w:ascii="GHEA Grapalat" w:hAnsi="GHEA Grapalat" w:cs="Sylfaen"/>
                <w:sz w:val="22"/>
                <w:szCs w:val="22"/>
                <w:lang w:val="en-GB"/>
              </w:rPr>
              <w:t xml:space="preserve"> </w:t>
            </w:r>
            <w:r w:rsidRPr="00AC0A6F">
              <w:rPr>
                <w:rFonts w:ascii="GHEA Grapalat" w:hAnsi="GHEA Grapalat" w:cs="Sylfaen"/>
                <w:sz w:val="22"/>
                <w:szCs w:val="22"/>
              </w:rPr>
              <w:t>է</w:t>
            </w:r>
            <w:r w:rsidRPr="00B34503">
              <w:rPr>
                <w:rFonts w:ascii="GHEA Grapalat" w:hAnsi="GHEA Grapalat" w:cs="Sylfaen"/>
                <w:sz w:val="22"/>
                <w:szCs w:val="22"/>
                <w:lang w:val="en-GB"/>
              </w:rPr>
              <w:t xml:space="preserve"> </w:t>
            </w:r>
            <w:r w:rsidRPr="00AC0A6F">
              <w:rPr>
                <w:rFonts w:ascii="GHEA Grapalat" w:hAnsi="GHEA Grapalat" w:cs="Sylfaen"/>
                <w:sz w:val="22"/>
                <w:szCs w:val="22"/>
                <w:lang w:val="hy-AM"/>
              </w:rPr>
              <w:t xml:space="preserve">կատարողականի հաշվեքննության </w:t>
            </w:r>
            <w:r w:rsidRPr="00AC0A6F">
              <w:rPr>
                <w:rFonts w:ascii="GHEA Grapalat" w:hAnsi="GHEA Grapalat" w:cs="Sylfaen"/>
                <w:sz w:val="22"/>
                <w:szCs w:val="22"/>
              </w:rPr>
              <w:t>պլաններ</w:t>
            </w:r>
            <w:r w:rsidRPr="00AC0A6F">
              <w:rPr>
                <w:rFonts w:ascii="GHEA Grapalat" w:hAnsi="GHEA Grapalat" w:cs="Sylfaen"/>
                <w:sz w:val="22"/>
                <w:szCs w:val="22"/>
                <w:lang w:val="hy-AM"/>
              </w:rPr>
              <w:t>, որ</w:t>
            </w:r>
            <w:r w:rsidRPr="00AC0A6F">
              <w:rPr>
                <w:rFonts w:ascii="GHEA Grapalat" w:hAnsi="GHEA Grapalat" w:cs="Sylfaen"/>
                <w:sz w:val="22"/>
                <w:szCs w:val="22"/>
              </w:rPr>
              <w:t>ոնց</w:t>
            </w:r>
            <w:r w:rsidRPr="00B34503">
              <w:rPr>
                <w:rFonts w:ascii="GHEA Grapalat" w:hAnsi="GHEA Grapalat" w:cs="Sylfaen"/>
                <w:sz w:val="22"/>
                <w:szCs w:val="22"/>
                <w:lang w:val="en-GB"/>
              </w:rPr>
              <w:t xml:space="preserve"> </w:t>
            </w:r>
            <w:r w:rsidRPr="00AC0A6F">
              <w:rPr>
                <w:rFonts w:ascii="GHEA Grapalat" w:hAnsi="GHEA Grapalat" w:cs="Sylfaen"/>
                <w:sz w:val="22"/>
                <w:szCs w:val="22"/>
              </w:rPr>
              <w:t>իրականացումը</w:t>
            </w:r>
            <w:r w:rsidRPr="00B34503">
              <w:rPr>
                <w:rFonts w:ascii="GHEA Grapalat" w:hAnsi="GHEA Grapalat" w:cs="Sylfaen"/>
                <w:sz w:val="22"/>
                <w:szCs w:val="22"/>
                <w:lang w:val="en-GB"/>
              </w:rPr>
              <w:t xml:space="preserve"> </w:t>
            </w:r>
            <w:r w:rsidRPr="00AC0A6F">
              <w:rPr>
                <w:rFonts w:ascii="GHEA Grapalat" w:hAnsi="GHEA Grapalat" w:cs="Sylfaen"/>
                <w:sz w:val="22"/>
                <w:szCs w:val="22"/>
              </w:rPr>
              <w:t>թույլ</w:t>
            </w:r>
            <w:r w:rsidRPr="00B34503">
              <w:rPr>
                <w:rFonts w:ascii="GHEA Grapalat" w:hAnsi="GHEA Grapalat" w:cs="Sylfaen"/>
                <w:sz w:val="22"/>
                <w:szCs w:val="22"/>
                <w:lang w:val="en-GB"/>
              </w:rPr>
              <w:t xml:space="preserve"> </w:t>
            </w:r>
            <w:r w:rsidRPr="00AC0A6F">
              <w:rPr>
                <w:rFonts w:ascii="GHEA Grapalat" w:hAnsi="GHEA Grapalat" w:cs="Sylfaen"/>
                <w:sz w:val="22"/>
                <w:szCs w:val="22"/>
              </w:rPr>
              <w:t>կտա</w:t>
            </w:r>
            <w:r w:rsidRPr="00AC0A6F">
              <w:rPr>
                <w:rFonts w:ascii="GHEA Grapalat" w:hAnsi="GHEA Grapalat" w:cs="Sylfaen"/>
                <w:sz w:val="22"/>
                <w:szCs w:val="22"/>
                <w:lang w:val="hy-AM"/>
              </w:rPr>
              <w:t xml:space="preserve"> ձևավորել հաշվեքննության առավելագույն արդյունք։</w:t>
            </w:r>
          </w:p>
          <w:p w14:paraId="31C07464" w14:textId="77777777" w:rsidR="00B34503" w:rsidRPr="00B34503" w:rsidRDefault="00B34503"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rPr>
              <w:t>Տ</w:t>
            </w:r>
            <w:r w:rsidRPr="00AC0A6F">
              <w:rPr>
                <w:rFonts w:ascii="GHEA Grapalat" w:hAnsi="GHEA Grapalat" w:cs="Sylfaen"/>
                <w:sz w:val="22"/>
                <w:szCs w:val="22"/>
                <w:lang w:val="hy-AM"/>
              </w:rPr>
              <w:t>արբեր հուսալի աղբյուրներից, տարբեր մեթոդների ու ընթացակարգերի կիրառությամբ հավաքում և սինթեզում է հաշվեքննության առարկային (թեմային) առնչվող տվյալներ ու տեղեկատվություն</w:t>
            </w:r>
            <w:r w:rsidRPr="00AC0A6F">
              <w:rPr>
                <w:rStyle w:val="FootnoteReference"/>
                <w:rFonts w:ascii="GHEA Grapalat" w:hAnsi="GHEA Grapalat" w:cs="Sylfaen"/>
                <w:sz w:val="22"/>
                <w:szCs w:val="22"/>
                <w:lang w:val="hy-AM"/>
              </w:rPr>
              <w:footnoteReference w:id="4"/>
            </w:r>
            <w:r w:rsidRPr="00B34503">
              <w:rPr>
                <w:rFonts w:ascii="GHEA Grapalat" w:hAnsi="GHEA Grapalat" w:cs="Sylfaen"/>
                <w:sz w:val="22"/>
                <w:szCs w:val="22"/>
                <w:lang w:val="en-GB"/>
              </w:rPr>
              <w:t>`</w:t>
            </w:r>
            <w:r w:rsidRPr="00AC0A6F">
              <w:rPr>
                <w:rFonts w:ascii="GHEA Grapalat" w:hAnsi="GHEA Grapalat" w:cs="Sylfaen"/>
                <w:sz w:val="22"/>
                <w:szCs w:val="22"/>
                <w:lang w:val="hy-AM"/>
              </w:rPr>
              <w:t xml:space="preserve"> հաշվեքննության աշխատանքների իրականացման համար</w:t>
            </w:r>
            <w:r w:rsidRPr="00AC0A6F">
              <w:rPr>
                <w:rStyle w:val="FootnoteReference"/>
                <w:rFonts w:ascii="GHEA Grapalat" w:hAnsi="GHEA Grapalat" w:cs="Sylfaen"/>
                <w:sz w:val="22"/>
                <w:szCs w:val="22"/>
                <w:lang w:val="hy-AM"/>
              </w:rPr>
              <w:footnoteReference w:id="5"/>
            </w:r>
            <w:r w:rsidRPr="00B34503">
              <w:rPr>
                <w:rFonts w:ascii="GHEA Grapalat" w:hAnsi="GHEA Grapalat" w:cs="Sylfaen"/>
                <w:sz w:val="22"/>
                <w:szCs w:val="22"/>
                <w:lang w:val="en-GB"/>
              </w:rPr>
              <w:t>:</w:t>
            </w:r>
          </w:p>
          <w:p w14:paraId="3F3DE197" w14:textId="77777777" w:rsidR="00B34503" w:rsidRPr="00B34503" w:rsidRDefault="00B34503"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Վ</w:t>
            </w:r>
            <w:r w:rsidRPr="00AC0A6F">
              <w:rPr>
                <w:rFonts w:ascii="GHEA Grapalat" w:hAnsi="GHEA Grapalat" w:cs="Sylfaen"/>
                <w:sz w:val="22"/>
                <w:szCs w:val="22"/>
              </w:rPr>
              <w:t>երլուծում</w:t>
            </w:r>
            <w:r w:rsidRPr="00B34503">
              <w:rPr>
                <w:rFonts w:ascii="GHEA Grapalat" w:hAnsi="GHEA Grapalat" w:cs="Sylfaen"/>
                <w:sz w:val="22"/>
                <w:szCs w:val="22"/>
                <w:lang w:val="en-GB"/>
              </w:rPr>
              <w:t xml:space="preserve"> </w:t>
            </w:r>
            <w:r w:rsidRPr="00AC0A6F">
              <w:rPr>
                <w:rFonts w:ascii="GHEA Grapalat" w:hAnsi="GHEA Grapalat" w:cs="Sylfaen"/>
                <w:sz w:val="22"/>
                <w:szCs w:val="22"/>
              </w:rPr>
              <w:t>և</w:t>
            </w:r>
            <w:r w:rsidRPr="00B34503">
              <w:rPr>
                <w:rFonts w:ascii="GHEA Grapalat" w:hAnsi="GHEA Grapalat" w:cs="Sylfaen"/>
                <w:sz w:val="22"/>
                <w:szCs w:val="22"/>
                <w:lang w:val="en-GB"/>
              </w:rPr>
              <w:t xml:space="preserve"> </w:t>
            </w:r>
            <w:r w:rsidRPr="00AC0A6F">
              <w:rPr>
                <w:rFonts w:ascii="GHEA Grapalat" w:hAnsi="GHEA Grapalat" w:cs="Sylfaen"/>
                <w:sz w:val="22"/>
                <w:szCs w:val="22"/>
              </w:rPr>
              <w:t>մեկնաբանում</w:t>
            </w:r>
            <w:r w:rsidRPr="00B34503">
              <w:rPr>
                <w:rFonts w:ascii="GHEA Grapalat" w:hAnsi="GHEA Grapalat" w:cs="Sylfaen"/>
                <w:sz w:val="22"/>
                <w:szCs w:val="22"/>
                <w:lang w:val="en-GB"/>
              </w:rPr>
              <w:t xml:space="preserve"> </w:t>
            </w:r>
            <w:r w:rsidRPr="00AC0A6F">
              <w:rPr>
                <w:rFonts w:ascii="GHEA Grapalat" w:hAnsi="GHEA Grapalat" w:cs="Sylfaen"/>
                <w:sz w:val="22"/>
                <w:szCs w:val="22"/>
              </w:rPr>
              <w:t>է</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առարկային</w:t>
            </w:r>
            <w:r w:rsidRPr="00B34503">
              <w:rPr>
                <w:rFonts w:ascii="GHEA Grapalat" w:hAnsi="GHEA Grapalat" w:cs="Sylfaen"/>
                <w:sz w:val="22"/>
                <w:szCs w:val="22"/>
                <w:lang w:val="en-GB"/>
              </w:rPr>
              <w:t xml:space="preserve"> </w:t>
            </w:r>
            <w:r w:rsidRPr="00AC0A6F">
              <w:rPr>
                <w:rFonts w:ascii="GHEA Grapalat" w:hAnsi="GHEA Grapalat" w:cs="Sylfaen"/>
                <w:sz w:val="22"/>
                <w:szCs w:val="22"/>
              </w:rPr>
              <w:t>առնչվող</w:t>
            </w:r>
            <w:r w:rsidRPr="00B34503">
              <w:rPr>
                <w:rFonts w:ascii="GHEA Grapalat" w:hAnsi="GHEA Grapalat" w:cs="Sylfaen"/>
                <w:sz w:val="22"/>
                <w:szCs w:val="22"/>
                <w:lang w:val="en-GB"/>
              </w:rPr>
              <w:t xml:space="preserve"> </w:t>
            </w:r>
            <w:r w:rsidRPr="00AC0A6F">
              <w:rPr>
                <w:rFonts w:ascii="GHEA Grapalat" w:hAnsi="GHEA Grapalat" w:cs="Sylfaen"/>
                <w:sz w:val="22"/>
                <w:szCs w:val="22"/>
              </w:rPr>
              <w:t>տվյալներն</w:t>
            </w:r>
            <w:r w:rsidRPr="00B34503">
              <w:rPr>
                <w:rFonts w:ascii="GHEA Grapalat" w:hAnsi="GHEA Grapalat" w:cs="Sylfaen"/>
                <w:sz w:val="22"/>
                <w:szCs w:val="22"/>
                <w:lang w:val="en-GB"/>
              </w:rPr>
              <w:t xml:space="preserve"> </w:t>
            </w:r>
            <w:r w:rsidRPr="00AC0A6F">
              <w:rPr>
                <w:rFonts w:ascii="GHEA Grapalat" w:hAnsi="GHEA Grapalat" w:cs="Sylfaen"/>
                <w:sz w:val="22"/>
                <w:szCs w:val="22"/>
              </w:rPr>
              <w:t>ու</w:t>
            </w:r>
            <w:r w:rsidRPr="00B34503">
              <w:rPr>
                <w:rFonts w:ascii="GHEA Grapalat" w:hAnsi="GHEA Grapalat" w:cs="Sylfaen"/>
                <w:sz w:val="22"/>
                <w:szCs w:val="22"/>
                <w:lang w:val="en-GB"/>
              </w:rPr>
              <w:t xml:space="preserve"> </w:t>
            </w:r>
            <w:r w:rsidRPr="00AC0A6F">
              <w:rPr>
                <w:rFonts w:ascii="GHEA Grapalat" w:hAnsi="GHEA Grapalat" w:cs="Sylfaen"/>
                <w:sz w:val="22"/>
                <w:szCs w:val="22"/>
              </w:rPr>
              <w:t>տեղեկությունները՝</w:t>
            </w:r>
            <w:r w:rsidRPr="00B34503">
              <w:rPr>
                <w:rFonts w:ascii="GHEA Grapalat" w:hAnsi="GHEA Grapalat" w:cs="Sylfaen"/>
                <w:sz w:val="22"/>
                <w:szCs w:val="22"/>
                <w:lang w:val="en-GB"/>
              </w:rPr>
              <w:t xml:space="preserve"> </w:t>
            </w:r>
            <w:r w:rsidRPr="00AC0A6F">
              <w:rPr>
                <w:rFonts w:ascii="GHEA Grapalat" w:hAnsi="GHEA Grapalat" w:cs="Sylfaen"/>
                <w:sz w:val="22"/>
                <w:szCs w:val="22"/>
              </w:rPr>
              <w:t>այդ</w:t>
            </w:r>
            <w:r w:rsidRPr="00B34503">
              <w:rPr>
                <w:rFonts w:ascii="GHEA Grapalat" w:hAnsi="GHEA Grapalat" w:cs="Sylfaen"/>
                <w:sz w:val="22"/>
                <w:szCs w:val="22"/>
                <w:lang w:val="en-GB"/>
              </w:rPr>
              <w:t xml:space="preserve"> </w:t>
            </w:r>
            <w:r w:rsidRPr="00AC0A6F">
              <w:rPr>
                <w:rFonts w:ascii="GHEA Grapalat" w:hAnsi="GHEA Grapalat" w:cs="Sylfaen"/>
                <w:sz w:val="22"/>
                <w:szCs w:val="22"/>
              </w:rPr>
              <w:t>ընթացքում</w:t>
            </w:r>
            <w:r w:rsidRPr="00B34503">
              <w:rPr>
                <w:rFonts w:ascii="GHEA Grapalat" w:hAnsi="GHEA Grapalat" w:cs="Sylfaen"/>
                <w:sz w:val="22"/>
                <w:szCs w:val="22"/>
                <w:lang w:val="en-GB"/>
              </w:rPr>
              <w:t xml:space="preserve"> </w:t>
            </w:r>
            <w:r w:rsidRPr="00AC0A6F">
              <w:rPr>
                <w:rFonts w:ascii="GHEA Grapalat" w:hAnsi="GHEA Grapalat" w:cs="Sylfaen"/>
                <w:sz w:val="22"/>
                <w:szCs w:val="22"/>
              </w:rPr>
              <w:t>հմտորեն</w:t>
            </w:r>
            <w:r w:rsidRPr="00B34503">
              <w:rPr>
                <w:rFonts w:ascii="GHEA Grapalat" w:hAnsi="GHEA Grapalat" w:cs="Sylfaen"/>
                <w:sz w:val="22"/>
                <w:szCs w:val="22"/>
                <w:lang w:val="en-GB"/>
              </w:rPr>
              <w:t xml:space="preserve"> </w:t>
            </w:r>
            <w:r w:rsidRPr="00AC0A6F">
              <w:rPr>
                <w:rFonts w:ascii="GHEA Grapalat" w:hAnsi="GHEA Grapalat" w:cs="Sylfaen"/>
                <w:sz w:val="22"/>
                <w:szCs w:val="22"/>
              </w:rPr>
              <w:t>կիրառելով</w:t>
            </w:r>
            <w:r w:rsidRPr="00B34503">
              <w:rPr>
                <w:rFonts w:ascii="GHEA Grapalat" w:hAnsi="GHEA Grapalat" w:cs="Sylfaen"/>
                <w:sz w:val="22"/>
                <w:szCs w:val="22"/>
                <w:lang w:val="en-GB"/>
              </w:rPr>
              <w:t xml:space="preserve"> </w:t>
            </w:r>
            <w:r w:rsidRPr="00AC0A6F">
              <w:rPr>
                <w:rFonts w:ascii="GHEA Grapalat" w:hAnsi="GHEA Grapalat" w:cs="Sylfaen"/>
                <w:sz w:val="22"/>
                <w:szCs w:val="22"/>
              </w:rPr>
              <w:t>արդիական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թվային</w:t>
            </w:r>
            <w:r w:rsidRPr="00B34503">
              <w:rPr>
                <w:rFonts w:ascii="GHEA Grapalat" w:hAnsi="GHEA Grapalat" w:cs="Sylfaen"/>
                <w:sz w:val="22"/>
                <w:szCs w:val="22"/>
                <w:lang w:val="en-GB"/>
              </w:rPr>
              <w:t xml:space="preserve"> </w:t>
            </w:r>
            <w:r w:rsidRPr="00AC0A6F">
              <w:rPr>
                <w:rFonts w:ascii="GHEA Grapalat" w:hAnsi="GHEA Grapalat" w:cs="Sylfaen"/>
                <w:sz w:val="22"/>
                <w:szCs w:val="22"/>
              </w:rPr>
              <w:t>տեխնոլոգիաները</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համակարգչային</w:t>
            </w:r>
            <w:r w:rsidRPr="00B34503">
              <w:rPr>
                <w:rFonts w:ascii="GHEA Grapalat" w:hAnsi="GHEA Grapalat" w:cs="Sylfaen"/>
                <w:sz w:val="22"/>
                <w:szCs w:val="22"/>
                <w:lang w:val="en-GB"/>
              </w:rPr>
              <w:t xml:space="preserve"> </w:t>
            </w:r>
            <w:r w:rsidRPr="00AC0A6F">
              <w:rPr>
                <w:rFonts w:ascii="GHEA Grapalat" w:hAnsi="GHEA Grapalat" w:cs="Sylfaen"/>
                <w:sz w:val="22"/>
                <w:szCs w:val="22"/>
              </w:rPr>
              <w:t>ծրագրերը</w:t>
            </w:r>
            <w:r w:rsidRPr="00B34503">
              <w:rPr>
                <w:rFonts w:ascii="GHEA Grapalat" w:hAnsi="GHEA Grapalat" w:cs="Sylfaen"/>
                <w:sz w:val="22"/>
                <w:szCs w:val="22"/>
                <w:lang w:val="en-GB"/>
              </w:rPr>
              <w:t xml:space="preserve">), </w:t>
            </w:r>
            <w:r w:rsidRPr="00AC0A6F">
              <w:rPr>
                <w:rFonts w:ascii="GHEA Grapalat" w:hAnsi="GHEA Grapalat" w:cs="Sylfaen"/>
                <w:sz w:val="22"/>
                <w:szCs w:val="22"/>
              </w:rPr>
              <w:t>որակական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ու</w:t>
            </w:r>
            <w:r w:rsidRPr="00B34503">
              <w:rPr>
                <w:rFonts w:ascii="GHEA Grapalat" w:hAnsi="GHEA Grapalat" w:cs="Sylfaen"/>
                <w:sz w:val="22"/>
                <w:szCs w:val="22"/>
                <w:lang w:val="en-GB"/>
              </w:rPr>
              <w:t xml:space="preserve"> </w:t>
            </w:r>
            <w:r w:rsidRPr="00AC0A6F">
              <w:rPr>
                <w:rFonts w:ascii="GHEA Grapalat" w:hAnsi="GHEA Grapalat" w:cs="Sylfaen"/>
                <w:sz w:val="22"/>
                <w:szCs w:val="22"/>
              </w:rPr>
              <w:t>քանակական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վերլուծության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տարբեր</w:t>
            </w:r>
            <w:r w:rsidRPr="00B34503">
              <w:rPr>
                <w:rFonts w:ascii="GHEA Grapalat" w:hAnsi="GHEA Grapalat" w:cs="Sylfaen"/>
                <w:sz w:val="22"/>
                <w:szCs w:val="22"/>
                <w:lang w:val="en-GB"/>
              </w:rPr>
              <w:t xml:space="preserve"> </w:t>
            </w:r>
            <w:r w:rsidRPr="00AC0A6F">
              <w:rPr>
                <w:rFonts w:ascii="GHEA Grapalat" w:hAnsi="GHEA Grapalat" w:cs="Sylfaen"/>
                <w:sz w:val="22"/>
                <w:szCs w:val="22"/>
              </w:rPr>
              <w:t>մեթոդներ՝</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արդյունքների</w:t>
            </w:r>
            <w:r w:rsidRPr="00B34503">
              <w:rPr>
                <w:rFonts w:ascii="GHEA Grapalat" w:hAnsi="GHEA Grapalat" w:cs="Sylfaen"/>
                <w:sz w:val="22"/>
                <w:szCs w:val="22"/>
                <w:lang w:val="en-GB"/>
              </w:rPr>
              <w:t xml:space="preserve"> </w:t>
            </w:r>
            <w:r w:rsidRPr="00AC0A6F">
              <w:rPr>
                <w:rFonts w:ascii="GHEA Grapalat" w:hAnsi="GHEA Grapalat" w:cs="Sylfaen"/>
                <w:sz w:val="22"/>
                <w:szCs w:val="22"/>
              </w:rPr>
              <w:t>ստացման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համար</w:t>
            </w:r>
            <w:r w:rsidRPr="00AC0A6F">
              <w:rPr>
                <w:rFonts w:ascii="GHEA Grapalat" w:hAnsi="GHEA Grapalat" w:cs="Sylfaen"/>
                <w:sz w:val="22"/>
                <w:szCs w:val="22"/>
                <w:lang w:val="hy-AM"/>
              </w:rPr>
              <w:t>։</w:t>
            </w:r>
          </w:p>
          <w:p w14:paraId="44043FB6" w14:textId="77777777" w:rsidR="00B34503" w:rsidRPr="00B34503" w:rsidRDefault="00B34503"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Ք</w:t>
            </w:r>
            <w:r w:rsidRPr="00AC0A6F">
              <w:rPr>
                <w:rFonts w:ascii="GHEA Grapalat" w:hAnsi="GHEA Grapalat" w:cs="Sylfaen"/>
                <w:sz w:val="22"/>
                <w:szCs w:val="22"/>
              </w:rPr>
              <w:t>ննադատական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մտածողությամբ</w:t>
            </w:r>
            <w:r w:rsidRPr="00B34503">
              <w:rPr>
                <w:rFonts w:ascii="GHEA Grapalat" w:hAnsi="GHEA Grapalat" w:cs="Sylfaen"/>
                <w:sz w:val="22"/>
                <w:szCs w:val="22"/>
                <w:lang w:val="en-GB"/>
              </w:rPr>
              <w:t xml:space="preserve"> </w:t>
            </w:r>
            <w:r w:rsidRPr="00AC0A6F">
              <w:rPr>
                <w:rFonts w:ascii="GHEA Grapalat" w:hAnsi="GHEA Grapalat" w:cs="Sylfaen"/>
                <w:sz w:val="22"/>
                <w:szCs w:val="22"/>
              </w:rPr>
              <w:t>գնահատում</w:t>
            </w:r>
            <w:r w:rsidRPr="00B34503">
              <w:rPr>
                <w:rFonts w:ascii="GHEA Grapalat" w:hAnsi="GHEA Grapalat" w:cs="Sylfaen"/>
                <w:sz w:val="22"/>
                <w:szCs w:val="22"/>
                <w:lang w:val="en-GB"/>
              </w:rPr>
              <w:t xml:space="preserve"> </w:t>
            </w:r>
            <w:r w:rsidRPr="00AC0A6F">
              <w:rPr>
                <w:rFonts w:ascii="GHEA Grapalat" w:hAnsi="GHEA Grapalat" w:cs="Sylfaen"/>
                <w:sz w:val="22"/>
                <w:szCs w:val="22"/>
              </w:rPr>
              <w:t>է</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ապացույցների</w:t>
            </w:r>
            <w:r w:rsidRPr="00B34503">
              <w:rPr>
                <w:rFonts w:ascii="GHEA Grapalat" w:hAnsi="GHEA Grapalat" w:cs="Sylfaen"/>
                <w:sz w:val="22"/>
                <w:szCs w:val="22"/>
                <w:lang w:val="en-GB"/>
              </w:rPr>
              <w:t xml:space="preserve"> </w:t>
            </w:r>
            <w:r w:rsidRPr="00AC0A6F">
              <w:rPr>
                <w:rFonts w:ascii="GHEA Grapalat" w:hAnsi="GHEA Grapalat" w:cs="Sylfaen"/>
                <w:sz w:val="22"/>
                <w:szCs w:val="22"/>
              </w:rPr>
              <w:t>բավարար</w:t>
            </w:r>
            <w:r w:rsidRPr="00B34503">
              <w:rPr>
                <w:rFonts w:ascii="GHEA Grapalat" w:hAnsi="GHEA Grapalat" w:cs="Sylfaen"/>
                <w:sz w:val="22"/>
                <w:szCs w:val="22"/>
                <w:lang w:val="en-GB"/>
              </w:rPr>
              <w:t xml:space="preserve"> </w:t>
            </w:r>
            <w:r w:rsidRPr="00AC0A6F">
              <w:rPr>
                <w:rFonts w:ascii="GHEA Grapalat" w:hAnsi="GHEA Grapalat" w:cs="Sylfaen"/>
                <w:sz w:val="22"/>
                <w:szCs w:val="22"/>
              </w:rPr>
              <w:t>ու</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համապատասխան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լինելը</w:t>
            </w:r>
            <w:r w:rsidRPr="00B34503">
              <w:rPr>
                <w:rFonts w:ascii="GHEA Grapalat" w:hAnsi="GHEA Grapalat" w:cs="Sylfaen"/>
                <w:sz w:val="22"/>
                <w:szCs w:val="22"/>
                <w:lang w:val="en-GB"/>
              </w:rPr>
              <w:t xml:space="preserve"> </w:t>
            </w:r>
            <w:r w:rsidRPr="00AC0A6F">
              <w:rPr>
                <w:rFonts w:ascii="GHEA Grapalat" w:hAnsi="GHEA Grapalat" w:cs="Sylfaen"/>
                <w:sz w:val="22"/>
                <w:szCs w:val="22"/>
              </w:rPr>
              <w:t>և</w:t>
            </w:r>
            <w:r w:rsidRPr="00B34503">
              <w:rPr>
                <w:rFonts w:ascii="GHEA Grapalat" w:hAnsi="GHEA Grapalat" w:cs="Sylfaen"/>
                <w:sz w:val="22"/>
                <w:szCs w:val="22"/>
                <w:lang w:val="en-GB"/>
              </w:rPr>
              <w:t xml:space="preserve"> </w:t>
            </w:r>
            <w:r w:rsidRPr="00AC0A6F">
              <w:rPr>
                <w:rFonts w:ascii="GHEA Grapalat" w:hAnsi="GHEA Grapalat" w:cs="Sylfaen"/>
                <w:sz w:val="22"/>
                <w:szCs w:val="22"/>
              </w:rPr>
              <w:t>դրանց</w:t>
            </w:r>
            <w:r w:rsidRPr="00B34503">
              <w:rPr>
                <w:rFonts w:ascii="GHEA Grapalat" w:hAnsi="GHEA Grapalat" w:cs="Sylfaen"/>
                <w:sz w:val="22"/>
                <w:szCs w:val="22"/>
                <w:lang w:val="en-GB"/>
              </w:rPr>
              <w:t xml:space="preserve"> </w:t>
            </w:r>
            <w:r w:rsidRPr="00AC0A6F">
              <w:rPr>
                <w:rFonts w:ascii="GHEA Grapalat" w:hAnsi="GHEA Grapalat" w:cs="Sylfaen"/>
                <w:sz w:val="22"/>
                <w:szCs w:val="22"/>
              </w:rPr>
              <w:t>հիման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վրա</w:t>
            </w:r>
            <w:r w:rsidRPr="00B34503">
              <w:rPr>
                <w:rFonts w:ascii="GHEA Grapalat" w:hAnsi="GHEA Grapalat" w:cs="Sylfaen"/>
                <w:sz w:val="22"/>
                <w:szCs w:val="22"/>
                <w:lang w:val="en-GB"/>
              </w:rPr>
              <w:t xml:space="preserve"> </w:t>
            </w:r>
            <w:r w:rsidRPr="00AC0A6F">
              <w:rPr>
                <w:rFonts w:ascii="GHEA Grapalat" w:hAnsi="GHEA Grapalat" w:cs="Sylfaen"/>
                <w:sz w:val="22"/>
                <w:szCs w:val="22"/>
              </w:rPr>
              <w:t>ձևակերպում</w:t>
            </w:r>
            <w:r w:rsidRPr="00B34503">
              <w:rPr>
                <w:rFonts w:ascii="GHEA Grapalat" w:hAnsi="GHEA Grapalat" w:cs="Sylfaen"/>
                <w:sz w:val="22"/>
                <w:szCs w:val="22"/>
                <w:lang w:val="en-GB"/>
              </w:rPr>
              <w:t xml:space="preserve"> </w:t>
            </w:r>
            <w:r w:rsidRPr="00AC0A6F">
              <w:rPr>
                <w:rFonts w:ascii="GHEA Grapalat" w:hAnsi="GHEA Grapalat" w:cs="Sylfaen"/>
                <w:sz w:val="22"/>
                <w:szCs w:val="22"/>
              </w:rPr>
              <w:t>է</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նպատակն</w:t>
            </w:r>
            <w:r w:rsidRPr="00B34503">
              <w:rPr>
                <w:rFonts w:ascii="GHEA Grapalat" w:hAnsi="GHEA Grapalat" w:cs="Sylfaen"/>
                <w:sz w:val="22"/>
                <w:szCs w:val="22"/>
                <w:lang w:val="en-GB"/>
              </w:rPr>
              <w:t xml:space="preserve"> </w:t>
            </w:r>
            <w:r w:rsidRPr="00AC0A6F">
              <w:rPr>
                <w:rFonts w:ascii="GHEA Grapalat" w:hAnsi="GHEA Grapalat" w:cs="Sylfaen"/>
                <w:sz w:val="22"/>
                <w:szCs w:val="22"/>
              </w:rPr>
              <w:t>ու</w:t>
            </w:r>
            <w:r w:rsidRPr="00B34503">
              <w:rPr>
                <w:rFonts w:ascii="GHEA Grapalat" w:hAnsi="GHEA Grapalat" w:cs="Sylfaen"/>
                <w:sz w:val="22"/>
                <w:szCs w:val="22"/>
                <w:lang w:val="en-GB"/>
              </w:rPr>
              <w:t xml:space="preserve"> </w:t>
            </w:r>
            <w:r w:rsidRPr="00AC0A6F">
              <w:rPr>
                <w:rFonts w:ascii="GHEA Grapalat" w:hAnsi="GHEA Grapalat" w:cs="Sylfaen"/>
                <w:sz w:val="22"/>
                <w:szCs w:val="22"/>
              </w:rPr>
              <w:t>հարցերը</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հասցեագրող</w:t>
            </w:r>
            <w:r w:rsidRPr="00B34503">
              <w:rPr>
                <w:rFonts w:ascii="GHEA Grapalat" w:hAnsi="GHEA Grapalat" w:cs="Sylfaen"/>
                <w:sz w:val="22"/>
                <w:szCs w:val="22"/>
                <w:lang w:val="en-GB"/>
              </w:rPr>
              <w:t xml:space="preserve"> </w:t>
            </w:r>
            <w:r w:rsidRPr="00AC0A6F">
              <w:rPr>
                <w:rFonts w:ascii="GHEA Grapalat" w:hAnsi="GHEA Grapalat" w:cs="Sylfaen"/>
                <w:sz w:val="22"/>
                <w:szCs w:val="22"/>
              </w:rPr>
              <w:t>արդյունքներ</w:t>
            </w:r>
            <w:r w:rsidRPr="00B34503">
              <w:rPr>
                <w:rFonts w:ascii="GHEA Grapalat" w:hAnsi="GHEA Grapalat" w:cs="Sylfaen"/>
                <w:sz w:val="22"/>
                <w:szCs w:val="22"/>
                <w:lang w:val="en-GB"/>
              </w:rPr>
              <w:t xml:space="preserve"> </w:t>
            </w:r>
            <w:r w:rsidRPr="00AC0A6F">
              <w:rPr>
                <w:rFonts w:ascii="GHEA Grapalat" w:hAnsi="GHEA Grapalat" w:cs="Sylfaen"/>
                <w:sz w:val="22"/>
                <w:szCs w:val="22"/>
              </w:rPr>
              <w:t>ու</w:t>
            </w:r>
            <w:r w:rsidRPr="00B34503">
              <w:rPr>
                <w:rFonts w:ascii="GHEA Grapalat" w:hAnsi="GHEA Grapalat" w:cs="Sylfaen"/>
                <w:sz w:val="22"/>
                <w:szCs w:val="22"/>
                <w:lang w:val="en-GB"/>
              </w:rPr>
              <w:t xml:space="preserve"> </w:t>
            </w:r>
            <w:r w:rsidRPr="00AC0A6F">
              <w:rPr>
                <w:rFonts w:ascii="GHEA Grapalat" w:hAnsi="GHEA Grapalat" w:cs="Sylfaen"/>
                <w:sz w:val="22"/>
                <w:szCs w:val="22"/>
              </w:rPr>
              <w:t>եզրակացություններ</w:t>
            </w:r>
            <w:r w:rsidRPr="00AC0A6F">
              <w:rPr>
                <w:rFonts w:ascii="GHEA Grapalat" w:hAnsi="GHEA Grapalat" w:cs="Sylfaen"/>
                <w:sz w:val="22"/>
                <w:szCs w:val="22"/>
                <w:lang w:val="hy-AM"/>
              </w:rPr>
              <w:t>։</w:t>
            </w:r>
          </w:p>
          <w:p w14:paraId="720D0B7F" w14:textId="77777777" w:rsidR="00B34503" w:rsidRPr="00AC0A6F" w:rsidRDefault="00B34503" w:rsidP="001F77EA">
            <w:pPr>
              <w:pStyle w:val="NormalWeb"/>
              <w:numPr>
                <w:ilvl w:val="1"/>
                <w:numId w:val="33"/>
              </w:numPr>
              <w:spacing w:line="276" w:lineRule="auto"/>
              <w:ind w:left="763" w:hanging="360"/>
              <w:jc w:val="both"/>
              <w:rPr>
                <w:rFonts w:ascii="GHEA Grapalat" w:hAnsi="GHEA Grapalat" w:cs="Sylfaen"/>
                <w:sz w:val="22"/>
                <w:szCs w:val="22"/>
                <w:lang w:val="hy-AM"/>
              </w:rPr>
            </w:pPr>
            <w:r w:rsidRPr="00AC0A6F">
              <w:rPr>
                <w:rFonts w:ascii="GHEA Grapalat" w:hAnsi="GHEA Grapalat" w:cs="Sylfaen"/>
                <w:sz w:val="22"/>
                <w:szCs w:val="22"/>
              </w:rPr>
              <w:t>Ս</w:t>
            </w:r>
            <w:r w:rsidRPr="00AC0A6F">
              <w:rPr>
                <w:rFonts w:ascii="GHEA Grapalat" w:hAnsi="GHEA Grapalat" w:cs="Sylfaen"/>
                <w:sz w:val="22"/>
                <w:szCs w:val="22"/>
                <w:lang w:val="hy-AM"/>
              </w:rPr>
              <w:t xml:space="preserve">ահմանված կարգով արձանագրում ու փաստաթղթավորում է հաշվեքննության ողջ գործընթացը, վերանայում է կրտսեր և սկսնակ հաշվեքննողների </w:t>
            </w:r>
            <w:r w:rsidRPr="00AC0A6F">
              <w:rPr>
                <w:rFonts w:ascii="GHEA Grapalat" w:hAnsi="GHEA Grapalat"/>
                <w:sz w:val="22"/>
                <w:szCs w:val="22"/>
                <w:lang w:val="hy-AM"/>
              </w:rPr>
              <w:t>աշխատանքային</w:t>
            </w:r>
            <w:r w:rsidRPr="00AC0A6F">
              <w:rPr>
                <w:rFonts w:ascii="GHEA Grapalat" w:hAnsi="GHEA Grapalat" w:cs="Sylfaen"/>
                <w:sz w:val="22"/>
                <w:szCs w:val="22"/>
                <w:lang w:val="hy-AM"/>
              </w:rPr>
              <w:t xml:space="preserve"> փաստաթղթերը՝ օրենսդրությանը և մասնագիտական ստանդարտներին համապատասխանության տեսանկյունից:</w:t>
            </w:r>
          </w:p>
        </w:tc>
      </w:tr>
      <w:tr w:rsidR="00B34503" w:rsidRPr="00AC0A6F" w14:paraId="1EA86994" w14:textId="77777777" w:rsidTr="001F7434">
        <w:trPr>
          <w:trHeight w:val="496"/>
        </w:trPr>
        <w:tc>
          <w:tcPr>
            <w:tcW w:w="10416" w:type="dxa"/>
          </w:tcPr>
          <w:p w14:paraId="1660E7C7" w14:textId="77777777" w:rsidR="00B34503" w:rsidRPr="00AC0A6F" w:rsidRDefault="00B34503" w:rsidP="00B34503">
            <w:pPr>
              <w:tabs>
                <w:tab w:val="left" w:pos="284"/>
              </w:tabs>
              <w:spacing w:line="276" w:lineRule="auto"/>
              <w:ind w:left="180" w:firstLine="540"/>
              <w:contextualSpacing/>
              <w:jc w:val="center"/>
              <w:rPr>
                <w:rFonts w:ascii="GHEA Grapalat" w:hAnsi="GHEA Grapalat"/>
                <w:lang w:val="hy-AM"/>
              </w:rPr>
            </w:pPr>
            <w:r w:rsidRPr="00AC0A6F">
              <w:rPr>
                <w:rFonts w:ascii="GHEA Grapalat" w:hAnsi="GHEA Grapalat"/>
                <w:b/>
                <w:lang w:val="en-GB"/>
              </w:rPr>
              <w:t xml:space="preserve">3. </w:t>
            </w:r>
            <w:r w:rsidRPr="00AC0A6F">
              <w:rPr>
                <w:rFonts w:ascii="GHEA Grapalat" w:hAnsi="GHEA Grapalat"/>
                <w:b/>
                <w:lang w:val="hy-AM"/>
              </w:rPr>
              <w:t>Պաշտոնին ներկայացվող պահանջները</w:t>
            </w:r>
          </w:p>
        </w:tc>
      </w:tr>
      <w:tr w:rsidR="00B34503" w:rsidRPr="00AC0A6F" w14:paraId="61CDCB23" w14:textId="77777777" w:rsidTr="001F7434">
        <w:tc>
          <w:tcPr>
            <w:tcW w:w="10416" w:type="dxa"/>
          </w:tcPr>
          <w:p w14:paraId="3DE713A7" w14:textId="77777777" w:rsidR="00B34503" w:rsidRPr="00AC0A6F" w:rsidRDefault="00B34503" w:rsidP="001F77EA">
            <w:pPr>
              <w:pStyle w:val="ListParagraph"/>
              <w:numPr>
                <w:ilvl w:val="1"/>
                <w:numId w:val="22"/>
              </w:numPr>
              <w:shd w:val="clear" w:color="auto" w:fill="FFFFFF"/>
              <w:spacing w:after="0"/>
              <w:rPr>
                <w:rFonts w:ascii="GHEA Grapalat" w:hAnsi="GHEA Grapalat" w:cs="Times New Roman"/>
                <w:color w:val="000000"/>
              </w:rPr>
            </w:pPr>
            <w:r w:rsidRPr="00AC0A6F">
              <w:rPr>
                <w:rFonts w:ascii="GHEA Grapalat" w:hAnsi="GHEA Grapalat" w:cs="Times New Roman"/>
                <w:color w:val="000000"/>
                <w:lang w:val="hy-AM"/>
              </w:rPr>
              <w:t>Բ</w:t>
            </w:r>
            <w:r w:rsidRPr="00AC0A6F">
              <w:rPr>
                <w:rFonts w:ascii="GHEA Grapalat" w:hAnsi="GHEA Grapalat" w:cs="Times New Roman"/>
                <w:color w:val="000000"/>
              </w:rPr>
              <w:t>արձրագույն կրթություն</w:t>
            </w:r>
            <w:r w:rsidRPr="00AC0A6F">
              <w:rPr>
                <w:rFonts w:ascii="GHEA Grapalat" w:hAnsi="GHEA Grapalat" w:cs="Times New Roman"/>
                <w:color w:val="000000"/>
                <w:lang w:val="hy-AM"/>
              </w:rPr>
              <w:t>։</w:t>
            </w:r>
          </w:p>
          <w:p w14:paraId="64E9D30B" w14:textId="77777777" w:rsidR="00B34503" w:rsidRDefault="00B34503" w:rsidP="001F77EA">
            <w:pPr>
              <w:pStyle w:val="ListParagraph"/>
              <w:numPr>
                <w:ilvl w:val="1"/>
                <w:numId w:val="22"/>
              </w:numPr>
              <w:shd w:val="clear" w:color="auto" w:fill="FFFFFF"/>
              <w:spacing w:after="0"/>
              <w:rPr>
                <w:rFonts w:ascii="GHEA Grapalat" w:hAnsi="GHEA Grapalat" w:cs="Times New Roman"/>
                <w:color w:val="000000"/>
                <w:lang w:val="hy-AM"/>
              </w:rPr>
            </w:pPr>
            <w:r w:rsidRPr="00AC0A6F">
              <w:rPr>
                <w:rFonts w:ascii="GHEA Grapalat" w:hAnsi="GHEA Grapalat" w:cs="Times New Roman"/>
                <w:color w:val="000000"/>
                <w:lang w:val="hy-AM"/>
              </w:rPr>
              <w:t>Հ</w:t>
            </w:r>
            <w:r w:rsidRPr="00AC0A6F">
              <w:rPr>
                <w:rFonts w:ascii="GHEA Grapalat" w:hAnsi="GHEA Grapalat" w:cs="Times New Roman"/>
                <w:color w:val="000000"/>
              </w:rPr>
              <w:t>այերենի` բանավոր և գրավոր</w:t>
            </w:r>
            <w:r>
              <w:rPr>
                <w:rFonts w:ascii="GHEA Grapalat" w:hAnsi="GHEA Grapalat" w:cs="Times New Roman"/>
                <w:color w:val="000000"/>
                <w:lang w:val="hy-AM"/>
              </w:rPr>
              <w:t>,</w:t>
            </w:r>
            <w:r w:rsidRPr="00AC0A6F">
              <w:rPr>
                <w:rFonts w:ascii="GHEA Grapalat" w:hAnsi="GHEA Grapalat" w:cs="Times New Roman"/>
                <w:color w:val="000000"/>
              </w:rPr>
              <w:t xml:space="preserve"> գերազանց իմացություն</w:t>
            </w:r>
            <w:r w:rsidRPr="00AC0A6F">
              <w:rPr>
                <w:rFonts w:ascii="GHEA Grapalat" w:hAnsi="GHEA Grapalat" w:cs="Times New Roman"/>
                <w:color w:val="000000"/>
                <w:lang w:val="hy-AM"/>
              </w:rPr>
              <w:t>։</w:t>
            </w:r>
          </w:p>
          <w:p w14:paraId="795243FB" w14:textId="77777777" w:rsidR="00B34503" w:rsidRPr="004246B9" w:rsidRDefault="00B34503" w:rsidP="001F77EA">
            <w:pPr>
              <w:pStyle w:val="ListParagraph"/>
              <w:numPr>
                <w:ilvl w:val="1"/>
                <w:numId w:val="22"/>
              </w:numPr>
              <w:shd w:val="clear" w:color="auto" w:fill="FFFFFF"/>
              <w:spacing w:after="0"/>
              <w:jc w:val="both"/>
              <w:rPr>
                <w:rFonts w:ascii="GHEA Grapalat" w:hAnsi="GHEA Grapalat" w:cs="Times New Roman"/>
                <w:color w:val="000000"/>
                <w:lang w:val="hy-AM"/>
              </w:rPr>
            </w:pPr>
            <w:r w:rsidRPr="004246B9">
              <w:rPr>
                <w:rFonts w:ascii="GHEA Grapalat" w:hAnsi="GHEA Grapalat" w:cs="Times New Roman"/>
                <w:color w:val="000000"/>
                <w:lang w:val="hy-AM"/>
              </w:rPr>
              <w:lastRenderedPageBreak/>
              <w:t>Հայաստանի Հանրապետության օրենսդրությամբ սահմանված՝ աուդիտորի որակավորման քննությունների ծրագրի ստորև նշված առարկաների հանձնման փաստը հավաստող փաստաթղթերի առկայություն՝</w:t>
            </w:r>
          </w:p>
          <w:p w14:paraId="6406DF1B" w14:textId="77777777" w:rsidR="00B34503" w:rsidRPr="00AC0A6F" w:rsidRDefault="00B34503"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«Կառավարչական հաշվառում»</w:t>
            </w:r>
            <w:r>
              <w:rPr>
                <w:rFonts w:ascii="GHEA Grapalat" w:eastAsia="Times New Roman" w:hAnsi="GHEA Grapalat" w:cs="Times New Roman"/>
                <w:color w:val="000000"/>
              </w:rPr>
              <w:t>,</w:t>
            </w:r>
          </w:p>
          <w:p w14:paraId="76A9F070" w14:textId="77777777" w:rsidR="00B34503" w:rsidRPr="00AC0A6F" w:rsidRDefault="00B34503"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«Իրավագիտության հիմունքներ և կորպորատիվ իրավունք»</w:t>
            </w:r>
            <w:r>
              <w:rPr>
                <w:rFonts w:ascii="GHEA Grapalat" w:eastAsia="Times New Roman" w:hAnsi="GHEA Grapalat" w:cs="Times New Roman"/>
                <w:color w:val="000000"/>
              </w:rPr>
              <w:t>,</w:t>
            </w:r>
          </w:p>
          <w:p w14:paraId="7079EC86" w14:textId="77777777" w:rsidR="00B34503" w:rsidRDefault="00B34503"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«Հայաստանի Հանրապետության հարկային օրենսդրություն»</w:t>
            </w:r>
            <w:r>
              <w:rPr>
                <w:rFonts w:ascii="GHEA Grapalat" w:eastAsia="Times New Roman" w:hAnsi="GHEA Grapalat" w:cs="Times New Roman"/>
                <w:color w:val="000000"/>
              </w:rPr>
              <w:t>,</w:t>
            </w:r>
            <w:r w:rsidRPr="00AC0A6F">
              <w:rPr>
                <w:rFonts w:ascii="GHEA Grapalat" w:eastAsia="Times New Roman" w:hAnsi="GHEA Grapalat" w:cs="Times New Roman"/>
                <w:color w:val="000000"/>
              </w:rPr>
              <w:t xml:space="preserve"> </w:t>
            </w:r>
          </w:p>
          <w:p w14:paraId="1073C9FE" w14:textId="77777777" w:rsidR="00B34503" w:rsidRPr="008C1532" w:rsidRDefault="00B34503"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«Ֆինանսական կառավարում»</w:t>
            </w:r>
          </w:p>
          <w:p w14:paraId="4518CBBF" w14:textId="77777777" w:rsidR="00B34503" w:rsidRDefault="00B34503" w:rsidP="00B34503">
            <w:pPr>
              <w:shd w:val="clear" w:color="auto" w:fill="FFFFFF"/>
              <w:spacing w:line="276" w:lineRule="auto"/>
              <w:ind w:left="750"/>
              <w:jc w:val="both"/>
              <w:rPr>
                <w:rFonts w:ascii="GHEA Grapalat" w:eastAsia="Times New Roman" w:hAnsi="GHEA Grapalat" w:cs="Times New Roman"/>
                <w:color w:val="000000"/>
                <w:lang w:val="hy-AM"/>
              </w:rPr>
            </w:pPr>
            <w:r>
              <w:rPr>
                <w:rFonts w:ascii="GHEA Grapalat" w:eastAsia="Times New Roman" w:hAnsi="GHEA Grapalat" w:cs="Times New Roman"/>
                <w:color w:val="000000"/>
              </w:rPr>
              <w:t>կամ ACCA-ի համարժեք առարկաներ</w:t>
            </w:r>
            <w:r>
              <w:rPr>
                <w:rFonts w:ascii="GHEA Grapalat" w:eastAsia="Times New Roman" w:hAnsi="GHEA Grapalat" w:cs="Times New Roman"/>
                <w:color w:val="000000"/>
                <w:lang w:val="hy-AM"/>
              </w:rPr>
              <w:t>ի</w:t>
            </w:r>
            <w:r>
              <w:rPr>
                <w:rFonts w:ascii="GHEA Grapalat" w:eastAsia="Times New Roman" w:hAnsi="GHEA Grapalat" w:cs="Times New Roman"/>
                <w:color w:val="000000"/>
              </w:rPr>
              <w:t xml:space="preserve"> գծով որակավորման քննությունների անցողիկ միավորով հաղթահարման փաստը հավաստող փաստաթղթերի առկայություն</w:t>
            </w:r>
            <w:r>
              <w:rPr>
                <w:rFonts w:ascii="GHEA Grapalat" w:eastAsia="Times New Roman" w:hAnsi="GHEA Grapalat" w:cs="Times New Roman"/>
                <w:color w:val="000000"/>
                <w:lang w:val="hy-AM"/>
              </w:rPr>
              <w:t>։</w:t>
            </w:r>
          </w:p>
          <w:p w14:paraId="634D3A3F" w14:textId="77777777" w:rsidR="00B34503" w:rsidRPr="00AC0A6F" w:rsidRDefault="00B34503" w:rsidP="001F77EA">
            <w:pPr>
              <w:pStyle w:val="ListParagraph"/>
              <w:numPr>
                <w:ilvl w:val="1"/>
                <w:numId w:val="22"/>
              </w:numPr>
              <w:spacing w:after="0"/>
              <w:jc w:val="both"/>
              <w:rPr>
                <w:rFonts w:ascii="GHEA Grapalat" w:hAnsi="GHEA Grapalat" w:cs="Times New Roman"/>
                <w:color w:val="000000"/>
                <w:lang w:val="hy-AM"/>
              </w:rPr>
            </w:pPr>
            <w:r w:rsidRPr="00AC0A6F">
              <w:rPr>
                <w:rFonts w:ascii="GHEA Grapalat" w:hAnsi="GHEA Grapalat" w:cs="Times New Roman"/>
                <w:color w:val="000000"/>
                <w:lang w:val="hy-AM"/>
              </w:rPr>
              <w:t>Զբաղեցրել է Հաշվեքննիչ պալատում ծառայության առաջատար խմբի պաշտոն կամ ունի կրտսեր հաշվեքննողի առնվազն երկու տարվա ստաժ կամ միջազգային խմբի անդամ հանդիսացող և միջազգային ճանաչում ունեցող աուդիտորական կազմակերպությունում՝ աուդիտորի առնվազն երկու տարվա ստաժ կամ այլ աուդիտորական կազմակերպությունում՝ աուդիտորի առնվազն չորս տարվա ստաժ:</w:t>
            </w:r>
          </w:p>
          <w:p w14:paraId="24C07741" w14:textId="77777777" w:rsidR="00B34503" w:rsidRPr="00AC0A6F" w:rsidRDefault="00B34503" w:rsidP="001F77EA">
            <w:pPr>
              <w:pStyle w:val="ListParagraph"/>
              <w:numPr>
                <w:ilvl w:val="1"/>
                <w:numId w:val="22"/>
              </w:numPr>
              <w:shd w:val="clear" w:color="auto" w:fill="FFFFFF"/>
              <w:spacing w:after="0"/>
              <w:jc w:val="both"/>
              <w:rPr>
                <w:rFonts w:ascii="GHEA Grapalat" w:hAnsi="GHEA Grapalat" w:cs="Times New Roman"/>
                <w:color w:val="000000"/>
                <w:lang w:val="hy-AM"/>
              </w:rPr>
            </w:pPr>
            <w:r w:rsidRPr="00AC0A6F">
              <w:rPr>
                <w:rFonts w:ascii="GHEA Grapalat" w:hAnsi="GHEA Grapalat" w:cs="Times New Roman"/>
                <w:color w:val="000000"/>
                <w:lang w:val="hy-AM"/>
              </w:rPr>
              <w:t>Համակարգչային ծրագրերի, այդ թվում՝ MS Office-ի վարժ իմացություն (մասնավորապես` MS Word-ի, MS Excel-ի, MS PowerPoint-ի)</w:t>
            </w:r>
            <w:r>
              <w:rPr>
                <w:rFonts w:ascii="GHEA Grapalat" w:hAnsi="GHEA Grapalat" w:cs="Times New Roman"/>
                <w:color w:val="000000"/>
                <w:lang w:val="hy-AM"/>
              </w:rPr>
              <w:t>։</w:t>
            </w:r>
          </w:p>
          <w:p w14:paraId="06ABAF77" w14:textId="77777777" w:rsidR="00B34503" w:rsidRPr="00804AFD" w:rsidRDefault="00B34503" w:rsidP="001F77EA">
            <w:pPr>
              <w:pStyle w:val="ListParagraph"/>
              <w:numPr>
                <w:ilvl w:val="1"/>
                <w:numId w:val="22"/>
              </w:numPr>
              <w:spacing w:after="0"/>
              <w:jc w:val="both"/>
              <w:rPr>
                <w:rFonts w:ascii="GHEA Grapalat" w:hAnsi="GHEA Grapalat" w:cs="Times New Roman"/>
                <w:lang w:val="hy-AM"/>
              </w:rPr>
            </w:pPr>
            <w:r w:rsidRPr="00804AFD">
              <w:rPr>
                <w:rFonts w:ascii="GHEA Grapalat" w:hAnsi="GHEA Grapalat" w:cs="Times New Roman"/>
                <w:lang w:val="hy-AM"/>
              </w:rPr>
              <w:t xml:space="preserve">Անգլերենի իմացության Միջին </w:t>
            </w:r>
            <w:r w:rsidRPr="00804AFD">
              <w:rPr>
                <w:rFonts w:ascii="GHEA Grapalat" w:hAnsi="GHEA Grapalat" w:cs="Times New Roman" w:hint="cs"/>
                <w:lang w:val="hy-AM"/>
              </w:rPr>
              <w:t>–</w:t>
            </w:r>
            <w:r w:rsidRPr="00804AFD">
              <w:rPr>
                <w:rFonts w:ascii="GHEA Grapalat" w:hAnsi="GHEA Grapalat" w:cs="Times New Roman"/>
                <w:lang w:val="hy-AM"/>
              </w:rPr>
              <w:t xml:space="preserve"> B</w:t>
            </w:r>
            <w:r>
              <w:rPr>
                <w:rFonts w:ascii="GHEA Grapalat" w:hAnsi="GHEA Grapalat" w:cs="Times New Roman"/>
                <w:lang w:val="hy-AM"/>
              </w:rPr>
              <w:t>2</w:t>
            </w:r>
            <w:r w:rsidRPr="00804AFD">
              <w:rPr>
                <w:rFonts w:ascii="GHEA Grapalat" w:hAnsi="GHEA Grapalat" w:cs="Times New Roman"/>
                <w:lang w:val="hy-AM"/>
              </w:rPr>
              <w:t xml:space="preserve"> (Upper Intermidiate) մակարդակ։</w:t>
            </w:r>
          </w:p>
          <w:p w14:paraId="03771A36" w14:textId="77777777" w:rsidR="00B34503" w:rsidRPr="00AC0A6F" w:rsidRDefault="00B34503" w:rsidP="001F77EA">
            <w:pPr>
              <w:numPr>
                <w:ilvl w:val="1"/>
                <w:numId w:val="22"/>
              </w:numPr>
              <w:shd w:val="clear" w:color="auto" w:fill="FFFFFF"/>
              <w:tabs>
                <w:tab w:val="left" w:pos="426"/>
              </w:tabs>
              <w:spacing w:after="0" w:line="276" w:lineRule="auto"/>
              <w:contextualSpacing/>
              <w:jc w:val="both"/>
              <w:rPr>
                <w:rFonts w:ascii="GHEA Grapalat" w:hAnsi="GHEA Grapalat"/>
                <w:b/>
              </w:rPr>
            </w:pPr>
            <w:r w:rsidRPr="00AC0A6F">
              <w:rPr>
                <w:rFonts w:ascii="GHEA Grapalat" w:eastAsia="Times New Roman" w:hAnsi="GHEA Grapalat" w:cs="Times New Roman"/>
                <w:b/>
                <w:bCs/>
                <w:color w:val="000000"/>
              </w:rPr>
              <w:t>Պահանջվող հիմնական հմտությունները՝</w:t>
            </w:r>
          </w:p>
          <w:p w14:paraId="0B354304" w14:textId="77777777" w:rsidR="00B34503" w:rsidRPr="00AC0A6F" w:rsidRDefault="00B34503"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Որակյալ աշխատանքի իրականացում</w:t>
            </w:r>
          </w:p>
          <w:p w14:paraId="1558A92D" w14:textId="77777777" w:rsidR="00B34503" w:rsidRPr="00AC0A6F" w:rsidRDefault="00B34503"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lang w:val="hy-AM"/>
              </w:rPr>
              <w:t xml:space="preserve">հետազոտական </w:t>
            </w:r>
            <w:r w:rsidRPr="00AC0A6F">
              <w:rPr>
                <w:rFonts w:ascii="GHEA Grapalat" w:hAnsi="GHEA Grapalat"/>
              </w:rPr>
              <w:t>հմտություն</w:t>
            </w:r>
          </w:p>
          <w:p w14:paraId="055EEA15" w14:textId="77777777" w:rsidR="00B34503" w:rsidRPr="00AC0A6F" w:rsidRDefault="00B34503"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rPr>
              <w:t>վերլուծական հմտություն</w:t>
            </w:r>
          </w:p>
          <w:p w14:paraId="2546ED17" w14:textId="77777777" w:rsidR="00B34503" w:rsidRPr="00AC0A6F" w:rsidRDefault="00B34503"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lang w:val="hy-AM"/>
              </w:rPr>
              <w:t>գրավոր և բանավոր հաղորդակցություն</w:t>
            </w:r>
          </w:p>
          <w:p w14:paraId="2D024D72" w14:textId="77777777" w:rsidR="00B34503" w:rsidRPr="00AC0A6F" w:rsidRDefault="00B34503"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Աշխատանքի ծավալի կառավարում</w:t>
            </w:r>
          </w:p>
          <w:p w14:paraId="4C61C9D5" w14:textId="77777777" w:rsidR="00B34503" w:rsidRPr="00AC0A6F" w:rsidRDefault="00B34503"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Խմբային աշխատանք և համագործակցություն</w:t>
            </w:r>
          </w:p>
          <w:p w14:paraId="5E88CBCA" w14:textId="77777777" w:rsidR="00B34503" w:rsidRPr="00AC0A6F" w:rsidRDefault="00B34503"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Առաջնորդություն և (ինքնա)զարգացում։</w:t>
            </w:r>
          </w:p>
          <w:p w14:paraId="40FEF54D" w14:textId="77777777" w:rsidR="00B34503" w:rsidRPr="00AC0A6F" w:rsidRDefault="00B34503" w:rsidP="001F77EA">
            <w:pPr>
              <w:pStyle w:val="ListParagraph"/>
              <w:numPr>
                <w:ilvl w:val="1"/>
                <w:numId w:val="22"/>
              </w:numPr>
              <w:shd w:val="clear" w:color="auto" w:fill="FFFFFF"/>
              <w:tabs>
                <w:tab w:val="left" w:pos="426"/>
              </w:tabs>
              <w:spacing w:after="0"/>
              <w:jc w:val="both"/>
              <w:rPr>
                <w:rFonts w:ascii="GHEA Grapalat" w:hAnsi="GHEA Grapalat"/>
                <w:b/>
              </w:rPr>
            </w:pPr>
            <w:r w:rsidRPr="00AC0A6F">
              <w:rPr>
                <w:rFonts w:ascii="GHEA Grapalat" w:hAnsi="GHEA Grapalat"/>
                <w:b/>
                <w:bCs/>
              </w:rPr>
              <w:t>Ակնկալվող լրացուցիչ անձնային որակները`</w:t>
            </w:r>
          </w:p>
          <w:p w14:paraId="10155A8D" w14:textId="77777777" w:rsidR="00B34503" w:rsidRPr="00AC0A6F" w:rsidRDefault="00B34503" w:rsidP="001F77EA">
            <w:pPr>
              <w:pStyle w:val="ListParagraph"/>
              <w:numPr>
                <w:ilvl w:val="0"/>
                <w:numId w:val="24"/>
              </w:numPr>
              <w:spacing w:after="0"/>
              <w:jc w:val="both"/>
              <w:rPr>
                <w:rFonts w:ascii="GHEA Grapalat" w:hAnsi="GHEA Grapalat"/>
              </w:rPr>
            </w:pPr>
            <w:r w:rsidRPr="00AC0A6F">
              <w:rPr>
                <w:rFonts w:ascii="GHEA Grapalat" w:hAnsi="GHEA Grapalat"/>
              </w:rPr>
              <w:t xml:space="preserve">Հաշվեքննիչ պալատի </w:t>
            </w:r>
            <w:r w:rsidRPr="00AC0A6F">
              <w:rPr>
                <w:rFonts w:ascii="GHEA Grapalat" w:hAnsi="GHEA Grapalat"/>
                <w:b/>
              </w:rPr>
              <w:t>արժեքներին</w:t>
            </w:r>
            <w:r w:rsidRPr="00AC0A6F">
              <w:rPr>
                <w:rFonts w:ascii="GHEA Grapalat" w:hAnsi="GHEA Grapalat"/>
              </w:rPr>
              <w:t xml:space="preserve"> համապատասխանություն աշխատանքային բոլոր դրսևորումներում, հանձնառություն Հաշվեքննիչ պալատի ռազմավարական առաջնահերթությունների իրագործման, կառույցի հեղինակության պահպանման ու զարգացման հարցերում.</w:t>
            </w:r>
          </w:p>
          <w:p w14:paraId="1E3F82F4" w14:textId="77777777" w:rsidR="00B34503" w:rsidRPr="00AC0A6F" w:rsidRDefault="00B34503" w:rsidP="001F77EA">
            <w:pPr>
              <w:pStyle w:val="ListParagraph"/>
              <w:numPr>
                <w:ilvl w:val="0"/>
                <w:numId w:val="24"/>
              </w:numPr>
              <w:spacing w:after="0"/>
              <w:jc w:val="both"/>
              <w:rPr>
                <w:rFonts w:ascii="GHEA Grapalat" w:hAnsi="GHEA Grapalat"/>
              </w:rPr>
            </w:pPr>
            <w:r w:rsidRPr="00AC0A6F">
              <w:rPr>
                <w:rFonts w:ascii="GHEA Grapalat" w:hAnsi="GHEA Grapalat"/>
                <w:b/>
              </w:rPr>
              <w:t>Մոտիվացիա.</w:t>
            </w:r>
            <w:r w:rsidRPr="00AC0A6F">
              <w:rPr>
                <w:rFonts w:ascii="GHEA Grapalat" w:hAnsi="GHEA Grapalat"/>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058F992B" w14:textId="77777777" w:rsidR="00B34503" w:rsidRPr="00AC0A6F" w:rsidRDefault="00B34503" w:rsidP="001F77EA">
            <w:pPr>
              <w:pStyle w:val="ListParagraph"/>
              <w:numPr>
                <w:ilvl w:val="0"/>
                <w:numId w:val="24"/>
              </w:numPr>
              <w:spacing w:after="0"/>
              <w:jc w:val="both"/>
              <w:rPr>
                <w:rFonts w:ascii="GHEA Grapalat" w:hAnsi="GHEA Grapalat"/>
              </w:rPr>
            </w:pPr>
            <w:r w:rsidRPr="00AC0A6F">
              <w:rPr>
                <w:rFonts w:ascii="GHEA Grapalat" w:hAnsi="GHEA Grapalat"/>
                <w:b/>
              </w:rPr>
              <w:t>Ռազմավարական մտածողություն.</w:t>
            </w:r>
            <w:r w:rsidRPr="00AC0A6F">
              <w:rPr>
                <w:rFonts w:ascii="GHEA Grapalat" w:hAnsi="GHEA Grapalat"/>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70F3C7E2" w14:textId="77777777" w:rsidR="00B34503" w:rsidRPr="00AC0A6F" w:rsidRDefault="00B34503" w:rsidP="001F77EA">
            <w:pPr>
              <w:pStyle w:val="ListParagraph"/>
              <w:numPr>
                <w:ilvl w:val="0"/>
                <w:numId w:val="24"/>
              </w:numPr>
              <w:spacing w:after="0"/>
              <w:jc w:val="both"/>
              <w:rPr>
                <w:rFonts w:ascii="GHEA Grapalat" w:hAnsi="GHEA Grapalat"/>
              </w:rPr>
            </w:pPr>
            <w:r w:rsidRPr="00AC0A6F">
              <w:rPr>
                <w:rFonts w:ascii="GHEA Grapalat" w:hAnsi="GHEA Grapalat"/>
                <w:b/>
              </w:rPr>
              <w:t>Դիմակայունություն և ճկունություն.</w:t>
            </w:r>
            <w:r w:rsidRPr="00AC0A6F">
              <w:rPr>
                <w:rFonts w:ascii="GHEA Grapalat" w:hAnsi="GHEA Grapalat"/>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AC0A6F">
              <w:rPr>
                <w:rFonts w:ascii="GHEA Grapalat" w:hAnsi="GHEA Grapalat"/>
              </w:rPr>
              <w:t xml:space="preserve"> միաժամանակ նաև ճկունություն՝ իրականացնելու համապատասխան ճշգրտումներ՝ վերջնանպատակին հասնելու համար.</w:t>
            </w:r>
          </w:p>
          <w:p w14:paraId="53480AF5" w14:textId="77777777" w:rsidR="00B34503" w:rsidRPr="00AC0A6F" w:rsidRDefault="00B34503" w:rsidP="001F77EA">
            <w:pPr>
              <w:pStyle w:val="ListParagraph"/>
              <w:numPr>
                <w:ilvl w:val="0"/>
                <w:numId w:val="24"/>
              </w:numPr>
              <w:spacing w:after="0"/>
              <w:jc w:val="both"/>
              <w:rPr>
                <w:rFonts w:ascii="GHEA Grapalat" w:hAnsi="GHEA Grapalat"/>
              </w:rPr>
            </w:pPr>
            <w:r w:rsidRPr="00AC0A6F">
              <w:rPr>
                <w:rFonts w:ascii="GHEA Grapalat" w:hAnsi="GHEA Grapalat"/>
                <w:b/>
              </w:rPr>
              <w:lastRenderedPageBreak/>
              <w:t xml:space="preserve">Նախաձեռնողական, ստեղծագործական ու նորարարական մոտեցում </w:t>
            </w:r>
            <w:r w:rsidRPr="00AC0A6F">
              <w:rPr>
                <w:rFonts w:ascii="GHEA Grapalat" w:hAnsi="GHEA Grapalat"/>
              </w:rPr>
              <w:t>աշխատանքի, դրա որակի բարելավման ու խնդիրների լուծման հարցերում.</w:t>
            </w:r>
          </w:p>
          <w:p w14:paraId="0DD93B8A" w14:textId="77777777" w:rsidR="00B34503" w:rsidRPr="00AC0A6F" w:rsidRDefault="00B34503" w:rsidP="001F77EA">
            <w:pPr>
              <w:pStyle w:val="ListParagraph"/>
              <w:numPr>
                <w:ilvl w:val="0"/>
                <w:numId w:val="24"/>
              </w:numPr>
              <w:spacing w:after="0"/>
              <w:jc w:val="both"/>
              <w:rPr>
                <w:rFonts w:ascii="GHEA Grapalat" w:hAnsi="GHEA Grapalat"/>
              </w:rPr>
            </w:pPr>
            <w:r w:rsidRPr="00AC0A6F">
              <w:rPr>
                <w:rFonts w:ascii="GHEA Grapalat" w:hAnsi="GHEA Grapalat"/>
                <w:b/>
              </w:rPr>
              <w:t>Մտավոր հետաքրքրասիրություն (curiosity)</w:t>
            </w:r>
            <w:r w:rsidRPr="00AC0A6F">
              <w:rPr>
                <w:rFonts w:ascii="GHEA Grapalat" w:hAnsi="GHEA Grapalat"/>
              </w:rPr>
              <w:t>:</w:t>
            </w:r>
            <w:r w:rsidRPr="00AC0A6F">
              <w:rPr>
                <w:rFonts w:ascii="GHEA Grapalat" w:hAnsi="GHEA Grapalat"/>
                <w:lang w:val="en-GB"/>
              </w:rPr>
              <w:t xml:space="preserve"> </w:t>
            </w:r>
          </w:p>
        </w:tc>
      </w:tr>
      <w:tr w:rsidR="00B34503" w:rsidRPr="00AC0A6F" w14:paraId="51C05157" w14:textId="77777777" w:rsidTr="001F7434">
        <w:trPr>
          <w:trHeight w:val="533"/>
        </w:trPr>
        <w:tc>
          <w:tcPr>
            <w:tcW w:w="10416" w:type="dxa"/>
          </w:tcPr>
          <w:p w14:paraId="2EF6EBC9" w14:textId="77777777" w:rsidR="00B34503" w:rsidRPr="00AC0A6F" w:rsidRDefault="00B34503" w:rsidP="00B34503">
            <w:pPr>
              <w:spacing w:line="276" w:lineRule="auto"/>
              <w:contextualSpacing/>
              <w:jc w:val="center"/>
              <w:rPr>
                <w:rFonts w:ascii="GHEA Grapalat" w:hAnsi="GHEA Grapalat"/>
                <w:b/>
              </w:rPr>
            </w:pPr>
            <w:r w:rsidRPr="00AC0A6F">
              <w:rPr>
                <w:rFonts w:ascii="GHEA Grapalat" w:hAnsi="GHEA Grapalat"/>
                <w:b/>
              </w:rPr>
              <w:lastRenderedPageBreak/>
              <w:t>4. Կազմակերպական շրջանակ</w:t>
            </w:r>
          </w:p>
        </w:tc>
      </w:tr>
      <w:tr w:rsidR="00B34503" w:rsidRPr="00A25155" w14:paraId="08DDA512" w14:textId="77777777" w:rsidTr="001F7434">
        <w:tc>
          <w:tcPr>
            <w:tcW w:w="10416" w:type="dxa"/>
          </w:tcPr>
          <w:p w14:paraId="59FD4FD8" w14:textId="77777777" w:rsidR="00B34503" w:rsidRPr="00B34503" w:rsidRDefault="00B34503" w:rsidP="00B34503">
            <w:pPr>
              <w:spacing w:line="276" w:lineRule="auto"/>
              <w:jc w:val="both"/>
              <w:rPr>
                <w:rFonts w:ascii="GHEA Grapalat" w:hAnsi="GHEA Grapalat" w:cs="Arial"/>
                <w:b/>
                <w:i/>
                <w:shd w:val="clear" w:color="auto" w:fill="FFFFFF"/>
                <w:lang w:val="en-US"/>
              </w:rPr>
            </w:pPr>
            <w:r w:rsidRPr="00B34503">
              <w:rPr>
                <w:rFonts w:ascii="GHEA Grapalat" w:hAnsi="GHEA Grapalat"/>
                <w:b/>
                <w:i/>
                <w:lang w:val="en-US"/>
              </w:rPr>
              <w:t xml:space="preserve">4.1. </w:t>
            </w:r>
            <w:r w:rsidRPr="00AC0A6F">
              <w:rPr>
                <w:rFonts w:ascii="GHEA Grapalat" w:hAnsi="GHEA Grapalat" w:cs="Arial"/>
                <w:b/>
                <w:i/>
                <w:shd w:val="clear" w:color="auto" w:fill="FFFFFF"/>
              </w:rPr>
              <w:t>Աշխատանքի</w:t>
            </w:r>
            <w:r w:rsidRPr="00B34503">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կազմակերպման</w:t>
            </w:r>
            <w:r w:rsidRPr="00B34503">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և</w:t>
            </w:r>
            <w:r w:rsidRPr="00B34503">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ղեկավարման</w:t>
            </w:r>
            <w:r w:rsidRPr="00B34503">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պատասխանատվությունը՝</w:t>
            </w:r>
          </w:p>
          <w:p w14:paraId="65ECF81E" w14:textId="77777777" w:rsidR="00B34503" w:rsidRPr="00B34503" w:rsidRDefault="00B34503" w:rsidP="00B34503">
            <w:pPr>
              <w:spacing w:line="276" w:lineRule="auto"/>
              <w:jc w:val="both"/>
              <w:rPr>
                <w:rFonts w:ascii="GHEA Grapalat" w:hAnsi="GHEA Grapalat" w:cs="Arial"/>
                <w:u w:val="single"/>
                <w:shd w:val="clear" w:color="auto" w:fill="FFFFFF"/>
                <w:lang w:val="en-US"/>
              </w:rPr>
            </w:pPr>
            <w:r w:rsidRPr="00AC0A6F">
              <w:rPr>
                <w:rFonts w:ascii="GHEA Grapalat" w:hAnsi="GHEA Grapalat"/>
                <w:u w:val="single"/>
                <w:lang w:val="hy-AM"/>
              </w:rPr>
              <w:t>Պ</w:t>
            </w:r>
            <w:r w:rsidRPr="00AC0A6F">
              <w:rPr>
                <w:rFonts w:ascii="GHEA Grapalat" w:hAnsi="GHEA Grapalat"/>
                <w:u w:val="single"/>
              </w:rPr>
              <w:t>ատասխանատու</w:t>
            </w:r>
            <w:r w:rsidRPr="00B34503">
              <w:rPr>
                <w:rFonts w:ascii="GHEA Grapalat" w:hAnsi="GHEA Grapalat"/>
                <w:u w:val="single"/>
                <w:lang w:val="en-US"/>
              </w:rPr>
              <w:t xml:space="preserve"> </w:t>
            </w:r>
            <w:r w:rsidRPr="00AC0A6F">
              <w:rPr>
                <w:rFonts w:ascii="GHEA Grapalat" w:hAnsi="GHEA Grapalat"/>
                <w:u w:val="single"/>
              </w:rPr>
              <w:t>է՝</w:t>
            </w:r>
          </w:p>
          <w:p w14:paraId="4EF79141" w14:textId="77777777" w:rsidR="00B34503" w:rsidRPr="00AC0A6F" w:rsidRDefault="00B34503" w:rsidP="00B34503">
            <w:pPr>
              <w:spacing w:line="276" w:lineRule="auto"/>
              <w:ind w:firstLine="466"/>
              <w:jc w:val="both"/>
              <w:rPr>
                <w:rFonts w:ascii="GHEA Grapalat" w:eastAsia="Calibri" w:hAnsi="GHEA Grapalat" w:cs="Helvetica"/>
                <w:lang w:val="hy-AM"/>
              </w:rPr>
            </w:pPr>
            <w:r w:rsidRPr="00AC0A6F">
              <w:rPr>
                <w:rFonts w:ascii="GHEA Grapalat" w:eastAsia="Calibri" w:hAnsi="GHEA Grapalat" w:cs="Helvetica"/>
                <w:lang w:val="hy-AM"/>
              </w:rPr>
              <w:t>Հանրային կառավարման արդյունավետության գնահատման, որակյալ հաշվեքննությունների իրականացման համար։ Աշխատանքն ուղղված է նպաստելու մարդկանց կյանքում դրական փոփոխություններին՝ հանրային կառավարման շարունակական բարելավումը խթանելու ճանապարհով։</w:t>
            </w:r>
          </w:p>
          <w:p w14:paraId="0A8C5C35" w14:textId="77777777" w:rsidR="00B34503" w:rsidRPr="00AC0A6F" w:rsidRDefault="00B34503" w:rsidP="00B34503">
            <w:pPr>
              <w:spacing w:line="276" w:lineRule="auto"/>
              <w:jc w:val="both"/>
              <w:rPr>
                <w:rFonts w:ascii="GHEA Grapalat" w:hAnsi="GHEA Grapalat" w:cs="Arial"/>
                <w:b/>
                <w:i/>
                <w:shd w:val="clear" w:color="auto" w:fill="FFFFFF"/>
                <w:lang w:val="hy-AM"/>
              </w:rPr>
            </w:pPr>
          </w:p>
          <w:p w14:paraId="45BA1ED1" w14:textId="77777777" w:rsidR="00B34503" w:rsidRPr="00AC0A6F" w:rsidRDefault="00B34503" w:rsidP="00B34503">
            <w:pPr>
              <w:spacing w:line="276" w:lineRule="auto"/>
              <w:jc w:val="both"/>
              <w:rPr>
                <w:rFonts w:ascii="GHEA Grapalat" w:hAnsi="GHEA Grapalat"/>
                <w:b/>
                <w:i/>
                <w:lang w:val="hy-AM"/>
              </w:rPr>
            </w:pPr>
            <w:r w:rsidRPr="00AC0A6F">
              <w:rPr>
                <w:rFonts w:ascii="GHEA Grapalat" w:hAnsi="GHEA Grapalat" w:cs="Arial"/>
                <w:b/>
                <w:i/>
                <w:shd w:val="clear" w:color="auto" w:fill="FFFFFF"/>
                <w:lang w:val="hy-AM"/>
              </w:rPr>
              <w:t>4.2. Որոշումներ կայացնելու լիազորությունները՝</w:t>
            </w:r>
          </w:p>
          <w:p w14:paraId="103D0F4C" w14:textId="77777777" w:rsidR="00B34503" w:rsidRPr="00AC0A6F" w:rsidRDefault="00B34503" w:rsidP="001F77EA">
            <w:pPr>
              <w:pStyle w:val="ListParagraph"/>
              <w:numPr>
                <w:ilvl w:val="0"/>
                <w:numId w:val="31"/>
              </w:numPr>
              <w:tabs>
                <w:tab w:val="left" w:pos="993"/>
              </w:tabs>
              <w:spacing w:after="0"/>
              <w:jc w:val="both"/>
              <w:rPr>
                <w:rFonts w:ascii="GHEA Grapalat" w:hAnsi="GHEA Grapalat"/>
                <w:lang w:val="hy-AM"/>
              </w:rPr>
            </w:pPr>
            <w:r w:rsidRPr="00AC0A6F">
              <w:rPr>
                <w:rFonts w:ascii="GHEA Grapalat" w:hAnsi="GHEA Grapalat"/>
                <w:lang w:val="hy-AM"/>
              </w:rPr>
              <w:t>Կառավարում է հաշվեքննության պլանով իրեն վերապահված աշխատանքների ծավալը՝ դրանք սահմանված վերջնաժամկետներում և համապատասխան որակով իրականացնելու համար, այդ թվում՝ բաժանելով այն մասերի, սահմանելով առաջնահերթություններ, պատվիրակելով աշխատանքներ կրտսեր ու սկսնակ հաշվեքննողներին՝ հաշվի առնելով նրանց ծանրաբեռնվածությունն ու կարողությունները։</w:t>
            </w:r>
          </w:p>
          <w:p w14:paraId="11808225" w14:textId="77777777" w:rsidR="00B34503" w:rsidRPr="00AC0A6F" w:rsidRDefault="00B34503" w:rsidP="00B34503">
            <w:pPr>
              <w:spacing w:line="276" w:lineRule="auto"/>
              <w:jc w:val="both"/>
              <w:rPr>
                <w:rFonts w:ascii="GHEA Grapalat" w:hAnsi="GHEA Grapalat"/>
                <w:b/>
                <w:i/>
                <w:lang w:val="hy-AM"/>
              </w:rPr>
            </w:pPr>
          </w:p>
          <w:p w14:paraId="0A0D8D60" w14:textId="77777777" w:rsidR="00B34503" w:rsidRPr="00AC0A6F" w:rsidRDefault="00B34503" w:rsidP="00B34503">
            <w:pPr>
              <w:spacing w:line="276" w:lineRule="auto"/>
              <w:jc w:val="both"/>
              <w:rPr>
                <w:rFonts w:ascii="GHEA Grapalat" w:hAnsi="GHEA Grapalat"/>
                <w:b/>
                <w:i/>
              </w:rPr>
            </w:pPr>
            <w:r w:rsidRPr="00AC0A6F">
              <w:rPr>
                <w:rFonts w:ascii="GHEA Grapalat" w:hAnsi="GHEA Grapalat"/>
                <w:b/>
                <w:i/>
              </w:rPr>
              <w:t xml:space="preserve">4.3. </w:t>
            </w:r>
            <w:r w:rsidRPr="00AC0A6F">
              <w:rPr>
                <w:rFonts w:ascii="GHEA Grapalat" w:hAnsi="GHEA Grapalat" w:cs="Arial"/>
                <w:b/>
                <w:i/>
                <w:shd w:val="clear" w:color="auto" w:fill="FFFFFF"/>
              </w:rPr>
              <w:t>Գործունեության ազդեցությունը՝</w:t>
            </w:r>
          </w:p>
          <w:p w14:paraId="44F55DBD" w14:textId="77777777" w:rsidR="00B34503" w:rsidRPr="00AC0A6F" w:rsidRDefault="00B34503" w:rsidP="001F77EA">
            <w:pPr>
              <w:pStyle w:val="ListParagraph"/>
              <w:numPr>
                <w:ilvl w:val="0"/>
                <w:numId w:val="35"/>
              </w:numPr>
              <w:spacing w:after="0"/>
              <w:jc w:val="both"/>
              <w:rPr>
                <w:rFonts w:ascii="GHEA Grapalat" w:hAnsi="GHEA Grapalat" w:cs="Sylfaen"/>
              </w:rPr>
            </w:pPr>
            <w:r w:rsidRPr="00AC0A6F">
              <w:rPr>
                <w:rFonts w:ascii="GHEA Grapalat" w:hAnsi="GHEA Grapalat" w:cs="Sylfaen"/>
                <w:lang w:val="hy-AM"/>
              </w:rPr>
              <w:t>Հ</w:t>
            </w:r>
            <w:r w:rsidRPr="00AC0A6F">
              <w:rPr>
                <w:rFonts w:ascii="GHEA Grapalat" w:hAnsi="GHEA Grapalat" w:cs="Sylfaen"/>
              </w:rPr>
              <w:t xml:space="preserve">աշվեքննության արդյունքների հիման վրա ներկայացնում է առաջարկություններ՝ ուղղված կատարողականի խնդիրների լուծմանը և hանրային կառավարման </w:t>
            </w:r>
            <w:r w:rsidRPr="00AC0A6F">
              <w:rPr>
                <w:rFonts w:ascii="GHEA Grapalat" w:hAnsi="GHEA Grapalat" w:cs="Sylfaen"/>
                <w:lang w:val="hy-AM"/>
              </w:rPr>
              <w:t>արդյունատվության</w:t>
            </w:r>
            <w:r w:rsidRPr="00AC0A6F">
              <w:rPr>
                <w:rFonts w:ascii="GHEA Grapalat" w:hAnsi="GHEA Grapalat" w:cs="Sylfaen"/>
              </w:rPr>
              <w:t xml:space="preserve"> բարձրացմանը, հետհսկողություն է իրականացնում դրանց կատարման ընթացքի նկատմամբ</w:t>
            </w:r>
            <w:r w:rsidRPr="00AC0A6F">
              <w:rPr>
                <w:rFonts w:ascii="GHEA Grapalat" w:hAnsi="GHEA Grapalat" w:cs="Sylfaen"/>
                <w:lang w:val="hy-AM"/>
              </w:rPr>
              <w:t>։</w:t>
            </w:r>
          </w:p>
          <w:p w14:paraId="1419E88A" w14:textId="77777777" w:rsidR="00B34503" w:rsidRPr="00AC0A6F" w:rsidRDefault="00B34503" w:rsidP="001F77EA">
            <w:pPr>
              <w:pStyle w:val="ListParagraph"/>
              <w:numPr>
                <w:ilvl w:val="0"/>
                <w:numId w:val="35"/>
              </w:numPr>
              <w:spacing w:after="0"/>
              <w:jc w:val="both"/>
              <w:rPr>
                <w:rFonts w:ascii="GHEA Grapalat" w:hAnsi="GHEA Grapalat"/>
                <w:lang w:val="hy-AM"/>
              </w:rPr>
            </w:pPr>
            <w:r w:rsidRPr="00AC0A6F">
              <w:rPr>
                <w:rFonts w:ascii="GHEA Grapalat" w:hAnsi="GHEA Grapalat" w:cs="Sylfaen"/>
                <w:lang w:val="hy-AM"/>
              </w:rPr>
              <w:t>Պատրաստում է որակյալ գրավոր փաստաթղթեր՝ հիմնված փաստերի, վերլուծությունների և պատճառահետևանքային կապերի վրա, որոնք թույլ են տալիս բարդ տեղեկատվությունն ու հիմնական ուղերձները հասկանալի ու ճշգրիտ կերպով հաղորդակցել շահառուների համապատասխան շրջանակներին, այդ թվում՝ լայն հանրությանը։</w:t>
            </w:r>
          </w:p>
          <w:p w14:paraId="40FAB78C" w14:textId="77777777" w:rsidR="00B34503" w:rsidRPr="00AC0A6F" w:rsidRDefault="00B34503" w:rsidP="00B34503">
            <w:pPr>
              <w:pStyle w:val="ListParagraph"/>
              <w:ind w:left="750"/>
              <w:jc w:val="both"/>
              <w:rPr>
                <w:rFonts w:ascii="GHEA Grapalat" w:hAnsi="GHEA Grapalat"/>
                <w:b/>
                <w:i/>
                <w:lang w:val="hy-AM"/>
              </w:rPr>
            </w:pPr>
          </w:p>
          <w:p w14:paraId="6D603F49" w14:textId="77777777" w:rsidR="00B34503" w:rsidRPr="00AC0A6F" w:rsidRDefault="00B34503" w:rsidP="00B34503">
            <w:pPr>
              <w:spacing w:line="276" w:lineRule="auto"/>
              <w:jc w:val="both"/>
              <w:rPr>
                <w:rFonts w:ascii="GHEA Grapalat" w:hAnsi="GHEA Grapalat"/>
                <w:b/>
                <w:i/>
                <w:lang w:val="hy-AM"/>
              </w:rPr>
            </w:pPr>
            <w:r w:rsidRPr="00AC0A6F">
              <w:rPr>
                <w:rFonts w:ascii="GHEA Grapalat" w:hAnsi="GHEA Grapalat"/>
                <w:b/>
                <w:i/>
                <w:lang w:val="hy-AM"/>
              </w:rPr>
              <w:t xml:space="preserve">4.4. </w:t>
            </w:r>
            <w:r w:rsidRPr="00AC0A6F">
              <w:rPr>
                <w:rFonts w:ascii="GHEA Grapalat" w:hAnsi="GHEA Grapalat" w:cs="Arial"/>
                <w:b/>
                <w:i/>
                <w:shd w:val="clear" w:color="auto" w:fill="FFFFFF"/>
                <w:lang w:val="hy-AM"/>
              </w:rPr>
              <w:t>Շփումները և ներկայացուցչությունը</w:t>
            </w:r>
            <w:r w:rsidRPr="00AC0A6F">
              <w:rPr>
                <w:rFonts w:ascii="GHEA Grapalat" w:hAnsi="GHEA Grapalat"/>
                <w:b/>
                <w:i/>
                <w:lang w:val="hy-AM"/>
              </w:rPr>
              <w:t>՝</w:t>
            </w:r>
          </w:p>
          <w:p w14:paraId="2068D406" w14:textId="77777777" w:rsidR="00B34503" w:rsidRPr="00AC0A6F" w:rsidRDefault="00B34503" w:rsidP="001F77EA">
            <w:pPr>
              <w:pStyle w:val="ListParagraph"/>
              <w:numPr>
                <w:ilvl w:val="0"/>
                <w:numId w:val="36"/>
              </w:numPr>
              <w:tabs>
                <w:tab w:val="left" w:pos="993"/>
              </w:tabs>
              <w:spacing w:after="0"/>
              <w:jc w:val="both"/>
              <w:rPr>
                <w:rFonts w:ascii="GHEA Grapalat" w:hAnsi="GHEA Grapalat"/>
                <w:lang w:val="hy-AM"/>
              </w:rPr>
            </w:pPr>
            <w:r w:rsidRPr="00AC0A6F">
              <w:rPr>
                <w:rFonts w:ascii="GHEA Grapalat" w:hAnsi="GHEA Grapalat"/>
                <w:lang w:val="hy-AM"/>
              </w:rPr>
              <w:t>Արդյունավետորեն համագործակցում է հաշվեքննության խմբի ղեկավարի հետ՝ այնպես, որ վերջինս բավարար չափով և ժամանակին տեղեկացված լինի հաշվեքննության առաջընթացի, ինչպես նաև հաշվեքննության ընթացքում ծագող հնարավոր մարտահրավերային իրավիճակների մասին: Համարժեքորեն արձագանքում է ղեկավարության՝ աշխատանքների կառավարման վերաբերյալ ներկայացված դիտարկումներին։</w:t>
            </w:r>
          </w:p>
          <w:p w14:paraId="709AB16F" w14:textId="77777777" w:rsidR="00B34503" w:rsidRPr="00AC0A6F" w:rsidRDefault="00B34503" w:rsidP="001F77EA">
            <w:pPr>
              <w:pStyle w:val="ListParagraph"/>
              <w:numPr>
                <w:ilvl w:val="0"/>
                <w:numId w:val="36"/>
              </w:numPr>
              <w:tabs>
                <w:tab w:val="left" w:pos="993"/>
              </w:tabs>
              <w:spacing w:after="0"/>
              <w:jc w:val="both"/>
              <w:rPr>
                <w:rFonts w:ascii="GHEA Grapalat" w:hAnsi="GHEA Grapalat" w:cs="Sylfaen"/>
                <w:lang w:val="hy-AM"/>
              </w:rPr>
            </w:pPr>
            <w:r w:rsidRPr="00AC0A6F">
              <w:rPr>
                <w:rFonts w:ascii="GHEA Grapalat" w:hAnsi="GHEA Grapalat" w:cs="Sylfaen"/>
                <w:lang w:val="hy-AM"/>
              </w:rPr>
              <w:t xml:space="preserve">Հաշվեքննողի էթիկայի սկզբունքների պահպանմամբ հաղորդակցվում է ներքին </w:t>
            </w:r>
            <w:r w:rsidRPr="00AC0A6F">
              <w:rPr>
                <w:rFonts w:ascii="GHEA Grapalat" w:hAnsi="GHEA Grapalat"/>
                <w:lang w:val="hy-AM"/>
              </w:rPr>
              <w:t>ու</w:t>
            </w:r>
            <w:r w:rsidRPr="00AC0A6F">
              <w:rPr>
                <w:rFonts w:ascii="GHEA Grapalat" w:hAnsi="GHEA Grapalat" w:cs="Sylfaen"/>
                <w:lang w:val="hy-AM"/>
              </w:rPr>
              <w:t xml:space="preserve"> արտաքին շահառուների հետ ֆորմալ և ոչ ֆորմալ շփումների, այդ թվում՝ աշխատանքային հանդիպումների, բանավոր հարցումների (հարցազրույցների), շնորհանդեսների ընթացքում։</w:t>
            </w:r>
          </w:p>
          <w:p w14:paraId="7995E58F" w14:textId="77777777" w:rsidR="00B34503" w:rsidRPr="00AC0A6F" w:rsidRDefault="00B34503" w:rsidP="001F77EA">
            <w:pPr>
              <w:pStyle w:val="ListParagraph"/>
              <w:numPr>
                <w:ilvl w:val="0"/>
                <w:numId w:val="36"/>
              </w:numPr>
              <w:tabs>
                <w:tab w:val="left" w:pos="993"/>
              </w:tabs>
              <w:spacing w:after="0"/>
              <w:jc w:val="both"/>
              <w:rPr>
                <w:rFonts w:ascii="GHEA Grapalat" w:hAnsi="GHEA Grapalat"/>
                <w:color w:val="000000"/>
                <w:lang w:val="hy-AM"/>
              </w:rPr>
            </w:pPr>
            <w:r w:rsidRPr="00AC0A6F">
              <w:rPr>
                <w:rFonts w:ascii="GHEA Grapalat" w:hAnsi="GHEA Grapalat" w:cs="Arial"/>
                <w:color w:val="000000"/>
                <w:lang w:val="hy-AM"/>
              </w:rPr>
              <w:t xml:space="preserve">Խթանում է խմբի ներսում արդյունավետ համագործակցությունը՝ համատեղ ջանքերով խմբի նպատակներին հասնելու համար: </w:t>
            </w:r>
            <w:r w:rsidRPr="00AC0A6F">
              <w:rPr>
                <w:rFonts w:ascii="GHEA Grapalat" w:hAnsi="GHEA Grapalat" w:cs="Sylfaen"/>
                <w:lang w:val="hy-AM"/>
              </w:rPr>
              <w:t>Հ</w:t>
            </w:r>
            <w:r w:rsidRPr="00AC0A6F">
              <w:rPr>
                <w:rFonts w:ascii="GHEA Grapalat" w:hAnsi="GHEA Grapalat" w:cs="Arial"/>
                <w:color w:val="000000"/>
                <w:lang w:val="hy-AM"/>
              </w:rPr>
              <w:t xml:space="preserve">ամագործակցում է ներքին ու արտաքին գործընկերների </w:t>
            </w:r>
            <w:r w:rsidRPr="00AC0A6F">
              <w:rPr>
                <w:rFonts w:ascii="GHEA Grapalat" w:hAnsi="GHEA Grapalat" w:cs="Arial"/>
                <w:color w:val="000000"/>
                <w:lang w:val="hy-AM"/>
              </w:rPr>
              <w:lastRenderedPageBreak/>
              <w:t xml:space="preserve">հետ՝ հաշվեքննության </w:t>
            </w:r>
            <w:r w:rsidRPr="00AC0A6F">
              <w:rPr>
                <w:rFonts w:ascii="GHEA Grapalat" w:hAnsi="GHEA Grapalat" w:cs="Sylfaen"/>
                <w:lang w:val="hy-AM"/>
              </w:rPr>
              <w:t>արդյունավետ</w:t>
            </w:r>
            <w:r w:rsidRPr="00AC0A6F">
              <w:rPr>
                <w:rFonts w:ascii="GHEA Grapalat" w:hAnsi="GHEA Grapalat" w:cs="Arial"/>
                <w:color w:val="000000"/>
                <w:lang w:val="hy-AM"/>
              </w:rPr>
              <w:t xml:space="preserve"> ընթացքի ապահովման, հաշվեքննության արդյունքների շուրջ </w:t>
            </w:r>
            <w:r w:rsidRPr="00AC0A6F">
              <w:rPr>
                <w:rFonts w:ascii="GHEA Grapalat" w:hAnsi="GHEA Grapalat"/>
                <w:lang w:val="hy-AM"/>
              </w:rPr>
              <w:t>փոխըմբռնմանը</w:t>
            </w:r>
            <w:r w:rsidRPr="00AC0A6F">
              <w:rPr>
                <w:rFonts w:ascii="GHEA Grapalat" w:hAnsi="GHEA Grapalat" w:cs="Arial"/>
                <w:color w:val="000000"/>
                <w:lang w:val="hy-AM"/>
              </w:rPr>
              <w:t xml:space="preserve"> և հաշվեքննության առաջարկների իրագործմանը նպաստելու համար</w:t>
            </w:r>
            <w:r w:rsidRPr="00AC0A6F">
              <w:rPr>
                <w:rFonts w:ascii="GHEA Grapalat" w:hAnsi="GHEA Grapalat" w:cs="Sylfaen"/>
                <w:lang w:val="hy-AM"/>
              </w:rPr>
              <w:t>՝ պահպանելով անկախությունն ու օբյեկտիվությունը։</w:t>
            </w:r>
          </w:p>
          <w:p w14:paraId="06949112" w14:textId="77777777" w:rsidR="00B34503" w:rsidRPr="00AC0A6F" w:rsidRDefault="00B34503" w:rsidP="001F77EA">
            <w:pPr>
              <w:pStyle w:val="NormalWeb"/>
              <w:numPr>
                <w:ilvl w:val="0"/>
                <w:numId w:val="36"/>
              </w:numPr>
              <w:spacing w:line="276" w:lineRule="auto"/>
              <w:jc w:val="both"/>
              <w:rPr>
                <w:rFonts w:ascii="GHEA Grapalat" w:hAnsi="GHEA Grapalat" w:cs="Sylfaen"/>
                <w:sz w:val="22"/>
                <w:szCs w:val="22"/>
                <w:lang w:val="hy-AM"/>
              </w:rPr>
            </w:pPr>
            <w:r w:rsidRPr="00AC0A6F">
              <w:rPr>
                <w:rFonts w:ascii="GHEA Grapalat" w:hAnsi="GHEA Grapalat" w:cs="Arial"/>
                <w:color w:val="000000"/>
                <w:sz w:val="22"/>
                <w:szCs w:val="22"/>
                <w:lang w:val="hy-AM"/>
              </w:rPr>
              <w:t xml:space="preserve">Աջակցում է </w:t>
            </w:r>
            <w:r w:rsidRPr="00AC0A6F">
              <w:rPr>
                <w:rFonts w:ascii="GHEA Grapalat" w:hAnsi="GHEA Grapalat" w:cs="Sylfaen"/>
                <w:sz w:val="22"/>
                <w:szCs w:val="22"/>
                <w:lang w:val="hy-AM"/>
              </w:rPr>
              <w:t>վարչության պետին և կառավարիչին աշխատողների զարգացման, բարձր կատարողականի գնահատման, կատարողականի խնդիրների հասցեագրման, կրտսեր ու սկսնակ հաշվեքննողներին հետադարձ կապի տրամադրման հարցերում։</w:t>
            </w:r>
          </w:p>
          <w:p w14:paraId="0C8E053B" w14:textId="77777777" w:rsidR="00B34503" w:rsidRPr="00AC0A6F" w:rsidRDefault="00B34503" w:rsidP="00B34503">
            <w:pPr>
              <w:tabs>
                <w:tab w:val="left" w:pos="993"/>
              </w:tabs>
              <w:spacing w:line="276" w:lineRule="auto"/>
              <w:jc w:val="both"/>
              <w:rPr>
                <w:rFonts w:ascii="GHEA Grapalat" w:hAnsi="GHEA Grapalat"/>
                <w:b/>
              </w:rPr>
            </w:pPr>
            <w:r w:rsidRPr="00AC0A6F">
              <w:rPr>
                <w:rFonts w:ascii="GHEA Grapalat" w:hAnsi="GHEA Grapalat"/>
                <w:b/>
              </w:rPr>
              <w:t>4.5.</w:t>
            </w:r>
            <w:r w:rsidRPr="00AC0A6F">
              <w:rPr>
                <w:rFonts w:ascii="GHEA Grapalat" w:hAnsi="GHEA Grapalat"/>
                <w:b/>
                <w:lang w:val="hy-AM"/>
              </w:rPr>
              <w:t xml:space="preserve"> </w:t>
            </w:r>
            <w:r w:rsidRPr="00AC0A6F">
              <w:rPr>
                <w:rFonts w:ascii="GHEA Grapalat" w:hAnsi="GHEA Grapalat"/>
                <w:b/>
              </w:rPr>
              <w:t>Այլ պարտականություններ</w:t>
            </w:r>
          </w:p>
          <w:p w14:paraId="3F6B69EC" w14:textId="77777777" w:rsidR="00B34503" w:rsidRPr="00AC0A6F" w:rsidRDefault="00B34503"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Հ</w:t>
            </w:r>
            <w:r w:rsidRPr="00AC0A6F">
              <w:rPr>
                <w:rFonts w:ascii="GHEA Grapalat" w:hAnsi="GHEA Grapalat"/>
              </w:rPr>
              <w:t>աշվեքննության ընթացքում հանցագործության առերևույթ հատկանիշներ ի հայտ գալու պարագայում սահմանված կարգով ընթացք է տալիս դրանց:</w:t>
            </w:r>
          </w:p>
          <w:p w14:paraId="16CB5323" w14:textId="77777777" w:rsidR="00B34503" w:rsidRPr="00AC0A6F" w:rsidRDefault="00B34503"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Կատարում է Հաշվեքննիչ պալատի մասին օրենքով հաշվեքննողին ու Հաշվեքննիչ պալատի ծառայողին վերապահված այլ պարտականությունները։</w:t>
            </w:r>
          </w:p>
          <w:p w14:paraId="1141155F" w14:textId="77777777" w:rsidR="00B34503" w:rsidRPr="00AC0A6F" w:rsidRDefault="00B34503"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Իրականացնում է Վարչության պետի հանձնարարականները՝ Հաշվեքննիչ պալատի գործունեության շրջանակում կայացված որոշումների և տրված հանձնարարականների կատարման վերաբերյալ։</w:t>
            </w:r>
          </w:p>
        </w:tc>
      </w:tr>
    </w:tbl>
    <w:p w14:paraId="3A1268EC" w14:textId="77777777" w:rsidR="00B34503" w:rsidRPr="00AC0A6F" w:rsidRDefault="00B34503" w:rsidP="00B34503">
      <w:pPr>
        <w:spacing w:after="120" w:line="276" w:lineRule="auto"/>
        <w:jc w:val="both"/>
        <w:rPr>
          <w:rFonts w:ascii="GHEA Grapalat" w:hAnsi="GHEA Grapalat"/>
          <w:b/>
          <w:lang w:val="hy-AM"/>
        </w:rPr>
      </w:pPr>
    </w:p>
    <w:p w14:paraId="6F500737" w14:textId="77777777" w:rsidR="00B34503" w:rsidRPr="00AC0A6F" w:rsidRDefault="00B34503" w:rsidP="00B34503">
      <w:pPr>
        <w:tabs>
          <w:tab w:val="left" w:pos="426"/>
        </w:tabs>
        <w:spacing w:after="120" w:line="276" w:lineRule="auto"/>
        <w:jc w:val="both"/>
        <w:rPr>
          <w:rFonts w:ascii="GHEA Grapalat" w:eastAsia="Times New Roman" w:hAnsi="GHEA Grapalat"/>
          <w:b/>
          <w:color w:val="000000"/>
          <w:lang w:val="hy-AM"/>
        </w:rPr>
      </w:pPr>
    </w:p>
    <w:p w14:paraId="374377E8" w14:textId="5870CA37"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7A0A9670" w14:textId="033A4D90"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6EBE3EFD" w14:textId="13835A2A"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3126B72E" w14:textId="354E22D9"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19BAF15" w14:textId="1C9880B6"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18E95EB" w14:textId="761A1D01"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62D797E3" w14:textId="03EAC84B"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61129D24" w14:textId="22235B40"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17072AD" w14:textId="11EC3B2E"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EA70F81" w14:textId="5A0A9FC1"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649F8B6C" w14:textId="57B4A60B"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852DED8" w14:textId="2E3BDF0F"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9E90D14" w14:textId="0CA78ED0"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31E6D2D" w14:textId="114EFFE3"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EBB6535" w14:textId="16266F82"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5B908C1E" w14:textId="535C3616"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393C602" w14:textId="271FF04D"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F528EF2" w14:textId="6D428CA3"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D1A484B" w14:textId="6454417B"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F60FC87" w14:textId="16C48FA7"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DC7AD86" w14:textId="40589578"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3BA44FC6" w14:textId="77777777" w:rsidR="00B34503" w:rsidRPr="002202C0" w:rsidRDefault="00B34503" w:rsidP="00B34503">
      <w:pPr>
        <w:spacing w:after="0" w:line="276" w:lineRule="auto"/>
        <w:jc w:val="right"/>
        <w:rPr>
          <w:rFonts w:ascii="GHEA Grapalat" w:hAnsi="GHEA Grapalat"/>
          <w:sz w:val="20"/>
          <w:szCs w:val="20"/>
          <w:lang w:val="hy-AM"/>
        </w:rPr>
      </w:pPr>
      <w:r w:rsidRPr="00B34503">
        <w:rPr>
          <w:rFonts w:ascii="GHEA Grapalat" w:hAnsi="GHEA Grapalat"/>
          <w:sz w:val="20"/>
          <w:szCs w:val="20"/>
          <w:lang w:val="hy-AM"/>
        </w:rPr>
        <w:t xml:space="preserve">Հավելված </w:t>
      </w:r>
      <w:r w:rsidRPr="00145C9B">
        <w:rPr>
          <w:rFonts w:ascii="GHEA Grapalat" w:hAnsi="GHEA Grapalat"/>
          <w:sz w:val="20"/>
          <w:szCs w:val="20"/>
          <w:lang w:val="hy-AM"/>
        </w:rPr>
        <w:t xml:space="preserve">N </w:t>
      </w:r>
      <w:r>
        <w:rPr>
          <w:rFonts w:ascii="GHEA Grapalat" w:hAnsi="GHEA Grapalat"/>
          <w:sz w:val="20"/>
          <w:szCs w:val="20"/>
          <w:lang w:val="hy-AM"/>
        </w:rPr>
        <w:t>7</w:t>
      </w:r>
    </w:p>
    <w:p w14:paraId="29953EEA" w14:textId="77777777" w:rsidR="00B34503" w:rsidRPr="00145C9B" w:rsidRDefault="00B34503" w:rsidP="00B34503">
      <w:pPr>
        <w:spacing w:after="0" w:line="276" w:lineRule="auto"/>
        <w:jc w:val="right"/>
        <w:rPr>
          <w:rFonts w:ascii="GHEA Grapalat" w:hAnsi="GHEA Grapalat"/>
          <w:sz w:val="20"/>
          <w:szCs w:val="20"/>
          <w:lang w:val="hy-AM"/>
        </w:rPr>
      </w:pPr>
      <w:r w:rsidRPr="00145C9B">
        <w:rPr>
          <w:rFonts w:ascii="GHEA Grapalat" w:hAnsi="GHEA Grapalat"/>
          <w:sz w:val="20"/>
          <w:szCs w:val="20"/>
          <w:lang w:val="hy-AM"/>
        </w:rPr>
        <w:t xml:space="preserve">Հաշվեքննիչ պալատի </w:t>
      </w:r>
    </w:p>
    <w:p w14:paraId="5D9B64A2" w14:textId="77777777" w:rsidR="00B34503" w:rsidRDefault="00B34503" w:rsidP="00B34503">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2D707B96" w14:textId="77777777" w:rsidR="00B34503" w:rsidRPr="00AC0A6F" w:rsidRDefault="00B34503" w:rsidP="00B34503">
      <w:pPr>
        <w:spacing w:after="0" w:line="276" w:lineRule="auto"/>
        <w:contextualSpacing/>
        <w:jc w:val="right"/>
        <w:rPr>
          <w:rFonts w:ascii="GHEA Grapalat" w:hAnsi="GHEA Grapalat"/>
          <w:b/>
          <w:lang w:val="hy-AM"/>
        </w:rPr>
      </w:pPr>
    </w:p>
    <w:p w14:paraId="4F41F013" w14:textId="77777777" w:rsidR="00B34503" w:rsidRPr="00AC0A6F" w:rsidRDefault="00B34503" w:rsidP="00B34503">
      <w:pPr>
        <w:spacing w:after="0" w:line="276" w:lineRule="auto"/>
        <w:contextualSpacing/>
        <w:jc w:val="center"/>
        <w:rPr>
          <w:rFonts w:ascii="GHEA Grapalat" w:hAnsi="GHEA Grapalat"/>
          <w:b/>
          <w:lang w:val="hy-AM"/>
        </w:rPr>
      </w:pPr>
      <w:r w:rsidRPr="00AC0A6F">
        <w:rPr>
          <w:rFonts w:ascii="GHEA Grapalat" w:hAnsi="GHEA Grapalat"/>
          <w:b/>
          <w:lang w:val="hy-AM"/>
        </w:rPr>
        <w:t>ՊԱՇՏՈՆԻ ԱՆՁՆԱԳԻՐ</w:t>
      </w:r>
    </w:p>
    <w:p w14:paraId="2FA3E6CA" w14:textId="77777777" w:rsidR="00B34503" w:rsidRPr="00AC0A6F" w:rsidRDefault="00B34503" w:rsidP="00B34503">
      <w:pPr>
        <w:spacing w:after="0" w:line="276" w:lineRule="auto"/>
        <w:contextualSpacing/>
        <w:jc w:val="center"/>
        <w:rPr>
          <w:rFonts w:ascii="GHEA Grapalat" w:hAnsi="GHEA Grapalat"/>
          <w:b/>
          <w:lang w:val="hy-AM"/>
        </w:rPr>
      </w:pPr>
      <w:r w:rsidRPr="00AC0A6F">
        <w:rPr>
          <w:rFonts w:ascii="GHEA Grapalat" w:hAnsi="GHEA Grapalat"/>
          <w:b/>
          <w:lang w:val="hy-AM"/>
        </w:rPr>
        <w:t xml:space="preserve">ՀԱՇՎԵՔՆՆԻՉ ՊԱԼԱՏԻ ԿԱՏԱՐՈՂԱԿԱՆԻ ՀԱՇՎԵՔՆՆՈՒԹՅԱՆ ՎԱՐՉՈՒԹՅԱՆ </w:t>
      </w:r>
      <w:r w:rsidRPr="00AC0A6F">
        <w:rPr>
          <w:rFonts w:ascii="GHEA Grapalat" w:hAnsi="GHEA Grapalat"/>
          <w:b/>
          <w:bCs/>
          <w:lang w:val="hy-AM"/>
        </w:rPr>
        <w:t>3-ՐԴ ԴԱՍԻ ԱՎԱԳ ՀԱՇՎԵՔՆՆՈՂԻ</w:t>
      </w:r>
    </w:p>
    <w:p w14:paraId="3DD99DB6" w14:textId="77777777" w:rsidR="00B34503" w:rsidRPr="00AC0A6F" w:rsidRDefault="00B34503" w:rsidP="00B34503">
      <w:pPr>
        <w:tabs>
          <w:tab w:val="left" w:pos="993"/>
        </w:tabs>
        <w:spacing w:after="0" w:line="276" w:lineRule="auto"/>
        <w:contextualSpacing/>
        <w:jc w:val="both"/>
        <w:rPr>
          <w:rFonts w:ascii="GHEA Grapalat" w:hAnsi="GHEA Grapalat"/>
          <w:lang w:val="hy-AM"/>
        </w:rPr>
      </w:pPr>
    </w:p>
    <w:tbl>
      <w:tblPr>
        <w:tblStyle w:val="TableGrid"/>
        <w:tblW w:w="10506" w:type="dxa"/>
        <w:tblInd w:w="-431" w:type="dxa"/>
        <w:tblLook w:val="04A0" w:firstRow="1" w:lastRow="0" w:firstColumn="1" w:lastColumn="0" w:noHBand="0" w:noVBand="1"/>
      </w:tblPr>
      <w:tblGrid>
        <w:gridCol w:w="10506"/>
      </w:tblGrid>
      <w:tr w:rsidR="00B34503" w:rsidRPr="00AC0A6F" w14:paraId="4A380443" w14:textId="77777777" w:rsidTr="001F7434">
        <w:tc>
          <w:tcPr>
            <w:tcW w:w="10506" w:type="dxa"/>
          </w:tcPr>
          <w:p w14:paraId="60843026" w14:textId="77777777" w:rsidR="00B34503" w:rsidRPr="00AC0A6F" w:rsidRDefault="00B34503" w:rsidP="00B34503">
            <w:pPr>
              <w:spacing w:line="276" w:lineRule="auto"/>
              <w:contextualSpacing/>
              <w:jc w:val="center"/>
              <w:rPr>
                <w:rFonts w:ascii="GHEA Grapalat" w:hAnsi="GHEA Grapalat"/>
                <w:b/>
                <w:lang w:val="hy-AM"/>
              </w:rPr>
            </w:pPr>
            <w:r w:rsidRPr="00AC0A6F">
              <w:rPr>
                <w:rFonts w:ascii="GHEA Grapalat" w:hAnsi="GHEA Grapalat"/>
                <w:b/>
              </w:rPr>
              <w:t xml:space="preserve">1. </w:t>
            </w:r>
            <w:r w:rsidRPr="00AC0A6F">
              <w:rPr>
                <w:rFonts w:ascii="GHEA Grapalat" w:hAnsi="GHEA Grapalat"/>
                <w:b/>
                <w:lang w:val="hy-AM"/>
              </w:rPr>
              <w:t>Ընդհանուր դրույթներ</w:t>
            </w:r>
          </w:p>
        </w:tc>
      </w:tr>
      <w:tr w:rsidR="00B34503" w:rsidRPr="002810BE" w14:paraId="5C70EA3A" w14:textId="77777777" w:rsidTr="001F7434">
        <w:tc>
          <w:tcPr>
            <w:tcW w:w="10506" w:type="dxa"/>
          </w:tcPr>
          <w:p w14:paraId="62084BBD" w14:textId="77777777" w:rsidR="00B34503" w:rsidRPr="00AC0A6F" w:rsidRDefault="00B34503"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en-GB"/>
              </w:rPr>
              <w:t>Պաշտոնի անվանումը</w:t>
            </w:r>
            <w:r w:rsidRPr="00AC0A6F">
              <w:rPr>
                <w:rFonts w:ascii="GHEA Grapalat" w:hAnsi="GHEA Grapalat"/>
                <w:b/>
                <w:bCs/>
                <w:i/>
                <w:lang w:val="hy-AM"/>
              </w:rPr>
              <w:t xml:space="preserve">, </w:t>
            </w:r>
            <w:r w:rsidRPr="00AC0A6F">
              <w:rPr>
                <w:rFonts w:ascii="GHEA Grapalat" w:hAnsi="GHEA Grapalat"/>
                <w:b/>
                <w:bCs/>
                <w:i/>
                <w:lang w:val="en-GB"/>
              </w:rPr>
              <w:t>ծածկագիրը՝</w:t>
            </w:r>
          </w:p>
          <w:p w14:paraId="734E83D9" w14:textId="77777777" w:rsidR="00B34503" w:rsidRPr="00AC0A6F" w:rsidRDefault="00B34503" w:rsidP="00B34503">
            <w:pPr>
              <w:pStyle w:val="ListParagraph"/>
              <w:ind w:left="431"/>
              <w:jc w:val="both"/>
              <w:rPr>
                <w:rFonts w:ascii="GHEA Grapalat" w:hAnsi="GHEA Grapalat"/>
                <w:bCs/>
                <w:lang w:val="hy-AM"/>
              </w:rPr>
            </w:pPr>
            <w:r w:rsidRPr="00AC0A6F">
              <w:rPr>
                <w:rFonts w:ascii="GHEA Grapalat" w:hAnsi="GHEA Grapalat"/>
                <w:bCs/>
                <w:lang w:val="hy-AM"/>
              </w:rPr>
              <w:t xml:space="preserve">Հաշվեքննիչ պալատի </w:t>
            </w:r>
            <w:r w:rsidRPr="00AC0A6F">
              <w:rPr>
                <w:rFonts w:ascii="GHEA Grapalat" w:hAnsi="GHEA Grapalat"/>
                <w:lang w:val="hy-AM"/>
              </w:rPr>
              <w:t>կատարողականի հաշվեքննության</w:t>
            </w:r>
            <w:r w:rsidRPr="00AC0A6F">
              <w:rPr>
                <w:rFonts w:ascii="GHEA Grapalat" w:hAnsi="GHEA Grapalat"/>
                <w:bCs/>
                <w:lang w:val="hy-AM"/>
              </w:rPr>
              <w:t xml:space="preserve"> վարչության (այսուհետ՝ Վարչություն) </w:t>
            </w:r>
            <w:r w:rsidRPr="00AC0A6F">
              <w:rPr>
                <w:rFonts w:ascii="GHEA Grapalat" w:hAnsi="GHEA Grapalat"/>
                <w:lang w:val="hy-AM"/>
              </w:rPr>
              <w:t>3-րդ դասի ավագ հաշվեքննող</w:t>
            </w:r>
            <w:r w:rsidRPr="00AC0A6F">
              <w:rPr>
                <w:rFonts w:ascii="GHEA Grapalat" w:hAnsi="GHEA Grapalat"/>
                <w:bCs/>
                <w:lang w:val="hy-AM"/>
              </w:rPr>
              <w:t xml:space="preserve"> (ծածկագիր՝ 46ՀՊԾ-2-Ա3-</w:t>
            </w:r>
            <w:r>
              <w:rPr>
                <w:rFonts w:ascii="GHEA Grapalat" w:hAnsi="GHEA Grapalat"/>
                <w:bCs/>
                <w:lang w:val="hy-AM"/>
              </w:rPr>
              <w:t>3</w:t>
            </w:r>
            <w:r w:rsidRPr="00AC0A6F">
              <w:rPr>
                <w:rFonts w:ascii="GHEA Grapalat" w:hAnsi="GHEA Grapalat"/>
                <w:bCs/>
                <w:lang w:val="hy-AM"/>
              </w:rPr>
              <w:t>)</w:t>
            </w:r>
          </w:p>
          <w:p w14:paraId="26251525" w14:textId="77777777" w:rsidR="00B34503" w:rsidRPr="00AC0A6F" w:rsidRDefault="00B34503"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cs="Arial"/>
                <w:b/>
                <w:i/>
                <w:shd w:val="clear" w:color="auto" w:fill="FFFFFF"/>
              </w:rPr>
              <w:t>Ենթակա և հաշվետու է՝</w:t>
            </w:r>
          </w:p>
          <w:p w14:paraId="77A8E2E9" w14:textId="77777777" w:rsidR="00B34503" w:rsidRPr="00AC0A6F" w:rsidRDefault="00B34503" w:rsidP="00B34503">
            <w:pPr>
              <w:pStyle w:val="ListParagraph"/>
              <w:ind w:left="431"/>
              <w:jc w:val="both"/>
              <w:rPr>
                <w:rFonts w:ascii="GHEA Grapalat" w:hAnsi="GHEA Grapalat" w:cs="Arial"/>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հաշվեքննողը</w:t>
            </w:r>
            <w:r w:rsidRPr="00AC0A6F">
              <w:rPr>
                <w:rFonts w:ascii="GHEA Grapalat" w:hAnsi="GHEA Grapalat" w:cs="Arial"/>
                <w:lang w:val="hy-AM"/>
              </w:rPr>
              <w:t xml:space="preserve"> ենթակա և հաշվետու է Վարչության</w:t>
            </w:r>
            <w:r w:rsidRPr="00AC0A6F">
              <w:rPr>
                <w:rFonts w:ascii="GHEA Grapalat" w:hAnsi="GHEA Grapalat"/>
                <w:lang w:val="hy-AM"/>
              </w:rPr>
              <w:t xml:space="preserve"> </w:t>
            </w:r>
            <w:r w:rsidRPr="00AC0A6F">
              <w:rPr>
                <w:rFonts w:ascii="GHEA Grapalat" w:hAnsi="GHEA Grapalat" w:cs="Arial"/>
                <w:lang w:val="hy-AM"/>
              </w:rPr>
              <w:t>պետին</w:t>
            </w:r>
          </w:p>
          <w:p w14:paraId="251606DF" w14:textId="77777777" w:rsidR="00B34503" w:rsidRPr="00AC0A6F" w:rsidRDefault="00B34503"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hy-AM"/>
              </w:rPr>
              <w:t>Պ</w:t>
            </w:r>
            <w:r w:rsidRPr="00AC0A6F">
              <w:rPr>
                <w:rFonts w:ascii="GHEA Grapalat" w:hAnsi="GHEA Grapalat" w:cs="Arial"/>
                <w:b/>
                <w:i/>
                <w:shd w:val="clear" w:color="auto" w:fill="FFFFFF"/>
                <w:lang w:val="hy-AM"/>
              </w:rPr>
              <w:t>աշտոնի փոխարինման պաշտոնները՝</w:t>
            </w:r>
          </w:p>
          <w:p w14:paraId="59126729" w14:textId="77777777" w:rsidR="00B34503" w:rsidRPr="00AC0A6F" w:rsidRDefault="00B34503" w:rsidP="00B34503">
            <w:pPr>
              <w:pStyle w:val="ListParagraph"/>
              <w:ind w:left="431"/>
              <w:jc w:val="both"/>
              <w:rPr>
                <w:rFonts w:ascii="GHEA Grapalat" w:hAnsi="GHEA Grapalat"/>
                <w:bCs/>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հաշվեքննողին</w:t>
            </w:r>
            <w:r w:rsidRPr="00AC0A6F">
              <w:rPr>
                <w:rFonts w:ascii="GHEA Grapalat" w:hAnsi="GHEA Grapalat" w:cs="Arial"/>
                <w:lang w:val="hy-AM"/>
              </w:rPr>
              <w:t xml:space="preserve"> փ</w:t>
            </w:r>
            <w:r w:rsidRPr="00AC0A6F">
              <w:rPr>
                <w:rFonts w:ascii="GHEA Grapalat" w:hAnsi="GHEA Grapalat"/>
                <w:lang w:val="hy-AM"/>
              </w:rPr>
              <w:t xml:space="preserve">ոխարինում է Վարչության 3-րդ դասի մյուս ավագ հաշվեքննողը </w:t>
            </w:r>
            <w:r w:rsidRPr="00F24F2A">
              <w:rPr>
                <w:rFonts w:ascii="GHEA Grapalat" w:hAnsi="GHEA Grapalat"/>
                <w:lang w:val="hy-AM"/>
              </w:rPr>
              <w:t>(</w:t>
            </w:r>
            <w:r w:rsidRPr="00F24F2A">
              <w:rPr>
                <w:rFonts w:ascii="GHEA Grapalat" w:hAnsi="GHEA Grapalat"/>
                <w:bCs/>
                <w:lang w:val="hy-AM"/>
              </w:rPr>
              <w:t>ծածկագիր՝ 46ՀՊԾ-2-Ա3-</w:t>
            </w:r>
            <w:r>
              <w:rPr>
                <w:rFonts w:ascii="GHEA Grapalat" w:hAnsi="GHEA Grapalat"/>
                <w:bCs/>
                <w:lang w:val="hy-AM"/>
              </w:rPr>
              <w:t>4</w:t>
            </w:r>
            <w:r w:rsidRPr="00F24F2A">
              <w:rPr>
                <w:rFonts w:ascii="GHEA Grapalat" w:hAnsi="GHEA Grapalat"/>
                <w:bCs/>
                <w:lang w:val="hy-AM"/>
              </w:rPr>
              <w:t xml:space="preserve">), </w:t>
            </w:r>
            <w:r w:rsidRPr="00AC0A6F">
              <w:rPr>
                <w:rFonts w:ascii="GHEA Grapalat" w:hAnsi="GHEA Grapalat"/>
                <w:bCs/>
                <w:lang w:val="hy-AM"/>
              </w:rPr>
              <w:t>եթե հրամանով այլ փոխարինող սահմանված չէ</w:t>
            </w:r>
          </w:p>
          <w:p w14:paraId="320C7B0B" w14:textId="77777777" w:rsidR="00B34503" w:rsidRPr="00AC0A6F" w:rsidRDefault="00B34503"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en-GB"/>
              </w:rPr>
              <w:t>Աշխատավայրը՝</w:t>
            </w:r>
          </w:p>
          <w:p w14:paraId="23D92519" w14:textId="77777777" w:rsidR="00B34503" w:rsidRPr="00AC0A6F" w:rsidRDefault="00B34503" w:rsidP="00B34503">
            <w:pPr>
              <w:pStyle w:val="ListParagraph"/>
              <w:ind w:left="431"/>
              <w:jc w:val="both"/>
              <w:rPr>
                <w:rFonts w:ascii="GHEA Grapalat" w:hAnsi="GHEA Grapalat"/>
                <w:bCs/>
                <w:lang w:val="hy-AM"/>
              </w:rPr>
            </w:pPr>
            <w:r w:rsidRPr="00AC0A6F">
              <w:rPr>
                <w:rFonts w:ascii="GHEA Grapalat" w:hAnsi="GHEA Grapalat"/>
                <w:bCs/>
                <w:lang w:val="hy-AM"/>
              </w:rPr>
              <w:t>Հայաստան, ք</w:t>
            </w:r>
            <w:r w:rsidRPr="00AC0A6F">
              <w:rPr>
                <w:rFonts w:ascii="Cambria Math" w:hAnsi="Cambria Math" w:cs="Cambria Math"/>
                <w:bCs/>
                <w:lang w:val="hy-AM"/>
              </w:rPr>
              <w:t>․</w:t>
            </w:r>
            <w:r w:rsidRPr="00AC0A6F">
              <w:rPr>
                <w:rFonts w:ascii="GHEA Grapalat" w:hAnsi="GHEA Grapalat"/>
                <w:bCs/>
                <w:lang w:val="hy-AM"/>
              </w:rPr>
              <w:t xml:space="preserve"> Երևան, Արաբկիր վարչական շրջան, Բաղրամյան 19</w:t>
            </w:r>
          </w:p>
        </w:tc>
      </w:tr>
      <w:tr w:rsidR="00B34503" w:rsidRPr="00AC0A6F" w14:paraId="2BA39B6C" w14:textId="77777777" w:rsidTr="001F7434">
        <w:tc>
          <w:tcPr>
            <w:tcW w:w="10506" w:type="dxa"/>
          </w:tcPr>
          <w:p w14:paraId="72D68B1C" w14:textId="77777777" w:rsidR="00B34503" w:rsidRPr="00AC0A6F" w:rsidRDefault="00B34503" w:rsidP="00B34503">
            <w:pPr>
              <w:spacing w:line="276" w:lineRule="auto"/>
              <w:ind w:left="180" w:firstLine="540"/>
              <w:contextualSpacing/>
              <w:jc w:val="center"/>
              <w:rPr>
                <w:rFonts w:ascii="GHEA Grapalat" w:hAnsi="GHEA Grapalat"/>
                <w:b/>
                <w:lang w:val="hy-AM"/>
              </w:rPr>
            </w:pPr>
            <w:r w:rsidRPr="00AC0A6F">
              <w:rPr>
                <w:rFonts w:ascii="GHEA Grapalat" w:hAnsi="GHEA Grapalat"/>
                <w:b/>
              </w:rPr>
              <w:t xml:space="preserve">2. </w:t>
            </w:r>
            <w:r w:rsidRPr="00AC0A6F">
              <w:rPr>
                <w:rFonts w:ascii="GHEA Grapalat" w:hAnsi="GHEA Grapalat"/>
                <w:b/>
                <w:lang w:val="hy-AM"/>
              </w:rPr>
              <w:t>Պաշտոնի բնութագիր</w:t>
            </w:r>
          </w:p>
        </w:tc>
      </w:tr>
      <w:tr w:rsidR="00B34503" w:rsidRPr="00B34503" w14:paraId="5B47BAD8" w14:textId="77777777" w:rsidTr="001F7434">
        <w:tc>
          <w:tcPr>
            <w:tcW w:w="10506" w:type="dxa"/>
          </w:tcPr>
          <w:p w14:paraId="3E8E4797" w14:textId="77777777" w:rsidR="00B34503" w:rsidRPr="00AC0A6F" w:rsidRDefault="00B34503" w:rsidP="00B34503">
            <w:pPr>
              <w:pStyle w:val="NormalWeb"/>
              <w:spacing w:before="0" w:beforeAutospacing="0" w:after="0" w:afterAutospacing="0" w:line="276" w:lineRule="auto"/>
              <w:contextualSpacing/>
              <w:jc w:val="both"/>
              <w:rPr>
                <w:rFonts w:ascii="GHEA Grapalat" w:hAnsi="GHEA Grapalat"/>
                <w:b/>
                <w:i/>
                <w:sz w:val="22"/>
                <w:szCs w:val="22"/>
                <w:lang w:val="en-GB"/>
              </w:rPr>
            </w:pPr>
            <w:r w:rsidRPr="00AC0A6F">
              <w:rPr>
                <w:rFonts w:ascii="GHEA Grapalat" w:hAnsi="GHEA Grapalat"/>
                <w:b/>
                <w:i/>
                <w:sz w:val="22"/>
                <w:szCs w:val="22"/>
                <w:lang w:val="hy-AM"/>
              </w:rPr>
              <w:t>2.1.</w:t>
            </w:r>
            <w:r w:rsidRPr="00AC0A6F">
              <w:rPr>
                <w:rFonts w:ascii="GHEA Grapalat" w:hAnsi="GHEA Grapalat"/>
                <w:bCs/>
                <w:i/>
                <w:sz w:val="22"/>
                <w:szCs w:val="22"/>
                <w:lang w:val="hy-AM"/>
              </w:rPr>
              <w:t xml:space="preserve"> </w:t>
            </w:r>
            <w:r w:rsidRPr="00AC0A6F">
              <w:rPr>
                <w:rFonts w:ascii="GHEA Grapalat" w:hAnsi="GHEA Grapalat"/>
                <w:b/>
                <w:i/>
                <w:sz w:val="22"/>
                <w:szCs w:val="22"/>
                <w:lang w:val="hy-AM"/>
              </w:rPr>
              <w:t>Աշխատանքի բնույթը</w:t>
            </w:r>
            <w:r w:rsidRPr="00AC0A6F">
              <w:rPr>
                <w:rFonts w:ascii="GHEA Grapalat" w:hAnsi="GHEA Grapalat"/>
                <w:b/>
                <w:i/>
                <w:sz w:val="22"/>
                <w:szCs w:val="22"/>
                <w:lang w:val="en-GB"/>
              </w:rPr>
              <w:t>՝</w:t>
            </w:r>
          </w:p>
          <w:p w14:paraId="735D3F06" w14:textId="77777777" w:rsidR="00B34503" w:rsidRPr="00AC0A6F" w:rsidRDefault="00B34503" w:rsidP="00B34503">
            <w:pPr>
              <w:spacing w:line="276" w:lineRule="auto"/>
              <w:ind w:firstLine="405"/>
              <w:contextualSpacing/>
              <w:jc w:val="both"/>
              <w:rPr>
                <w:rFonts w:ascii="GHEA Grapalat" w:hAnsi="GHEA Grapalat" w:cs="Arial"/>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հաշվեքննողը պատասխանատու է հանրային կառավարման արդյունավետության գնահատման որակյալ հաշվեքննությունների իրականացման համար։ Աշխատանքն ուղղված է նպաստելու մարդկանց կյանքում դրական փոփոխություններին՝ հանրային կառավարման շարունակական բարելավումը խթանելու ճանապարհով։</w:t>
            </w:r>
          </w:p>
        </w:tc>
      </w:tr>
      <w:tr w:rsidR="00B34503" w:rsidRPr="002810BE" w14:paraId="240BF7C2" w14:textId="77777777" w:rsidTr="001F7434">
        <w:tc>
          <w:tcPr>
            <w:tcW w:w="10506" w:type="dxa"/>
          </w:tcPr>
          <w:p w14:paraId="69D7DF6F" w14:textId="77777777" w:rsidR="00B34503" w:rsidRPr="00AC0A6F" w:rsidRDefault="00B34503" w:rsidP="00B34503">
            <w:pPr>
              <w:pStyle w:val="NormalWeb"/>
              <w:spacing w:before="0" w:beforeAutospacing="0" w:after="0" w:afterAutospacing="0" w:line="276" w:lineRule="auto"/>
              <w:contextualSpacing/>
              <w:jc w:val="both"/>
              <w:rPr>
                <w:rFonts w:ascii="GHEA Grapalat" w:hAnsi="GHEA Grapalat"/>
                <w:b/>
                <w:i/>
                <w:sz w:val="22"/>
                <w:szCs w:val="22"/>
                <w:lang w:val="hy-AM"/>
              </w:rPr>
            </w:pPr>
            <w:r w:rsidRPr="00AC0A6F">
              <w:rPr>
                <w:rFonts w:ascii="GHEA Grapalat" w:hAnsi="GHEA Grapalat"/>
                <w:b/>
                <w:i/>
                <w:sz w:val="22"/>
                <w:szCs w:val="22"/>
                <w:lang w:val="hy-AM"/>
              </w:rPr>
              <w:t>2.2. Ընդհանուր գործառույթները.</w:t>
            </w:r>
          </w:p>
          <w:p w14:paraId="19A3A5E7" w14:textId="77777777" w:rsidR="00B34503" w:rsidRPr="00AC0A6F" w:rsidRDefault="00B34503" w:rsidP="001F77EA">
            <w:pPr>
              <w:pStyle w:val="ListParagraph"/>
              <w:numPr>
                <w:ilvl w:val="0"/>
                <w:numId w:val="3"/>
              </w:numPr>
              <w:tabs>
                <w:tab w:val="left" w:pos="993"/>
              </w:tabs>
              <w:spacing w:after="0"/>
              <w:jc w:val="both"/>
              <w:rPr>
                <w:rFonts w:ascii="GHEA Grapalat" w:hAnsi="GHEA Grapalat"/>
                <w:lang w:val="hy-AM"/>
              </w:rPr>
            </w:pPr>
            <w:r w:rsidRPr="00AC0A6F">
              <w:rPr>
                <w:rFonts w:ascii="GHEA Grapalat" w:hAnsi="GHEA Grapalat" w:cs="Sylfaen"/>
                <w:lang w:val="hy-AM"/>
              </w:rPr>
              <w:t>Հաշվեքննության խմբի կազմում իրականացնում է կատարողականի հաշվեքննության պլանավորման, կատարման, հաշվետվության նախագծման ու հետհսկողության աշխատանքներ՝ այնպես, որ դրանք լինեն օրենսդրությանը և մասնագիտական ստանդարտներին</w:t>
            </w:r>
            <w:r w:rsidRPr="00AC0A6F">
              <w:rPr>
                <w:rStyle w:val="FootnoteReference"/>
                <w:rFonts w:ascii="GHEA Grapalat" w:hAnsi="GHEA Grapalat" w:cs="Sylfaen"/>
                <w:lang w:val="hy-AM"/>
              </w:rPr>
              <w:footnoteReference w:id="6"/>
            </w:r>
            <w:r w:rsidRPr="00AC0A6F">
              <w:rPr>
                <w:rFonts w:ascii="GHEA Grapalat" w:hAnsi="GHEA Grapalat" w:cs="Sylfaen"/>
                <w:lang w:val="hy-AM"/>
              </w:rPr>
              <w:t xml:space="preserve"> համապատասխանող բարձր որակի և պարունակեն առավելագույն արժեք ստեղծելու ներուժ</w:t>
            </w:r>
            <w:r w:rsidRPr="00AC0A6F">
              <w:rPr>
                <w:rFonts w:ascii="GHEA Grapalat" w:hAnsi="GHEA Grapalat"/>
                <w:lang w:val="hy-AM"/>
              </w:rPr>
              <w:t>:</w:t>
            </w:r>
          </w:p>
          <w:p w14:paraId="36205D12" w14:textId="77777777" w:rsidR="00B34503" w:rsidRPr="00AC0A6F" w:rsidRDefault="00B34503"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Նպաստում է կրտսեր և սկսնակ հաշվեքննողների մասնագիտական զարգացմանը և ներուժի իրացմանը՝ տրամադրելով խորհրդատվություն, փորձի փոխանակում և մենթորություն։</w:t>
            </w:r>
          </w:p>
          <w:p w14:paraId="129F4054" w14:textId="77777777" w:rsidR="00B34503" w:rsidRPr="00AC0A6F" w:rsidRDefault="00B34503"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Կատարում է Հաշվեքննիչ պալատում կատարողականի հաշվեքննության գործառույթի արդյունավետության բարձրացմանն ուղղված աշխատանքներ։</w:t>
            </w:r>
          </w:p>
          <w:p w14:paraId="02738041" w14:textId="77777777" w:rsidR="00B34503" w:rsidRPr="00F24F2A" w:rsidRDefault="00B34503"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Կատարում է կատարողականի հաշվեքննության բնագավառում միջազգային համագործակցությունից բխող աշխատանքներ:</w:t>
            </w:r>
          </w:p>
        </w:tc>
      </w:tr>
      <w:tr w:rsidR="00B34503" w:rsidRPr="002810BE" w14:paraId="21A0EAC4" w14:textId="77777777" w:rsidTr="001F7434">
        <w:tc>
          <w:tcPr>
            <w:tcW w:w="10506" w:type="dxa"/>
          </w:tcPr>
          <w:p w14:paraId="7A2CA584" w14:textId="77777777" w:rsidR="00B34503" w:rsidRPr="00AC0A6F" w:rsidRDefault="00B34503" w:rsidP="00B34503">
            <w:pPr>
              <w:pStyle w:val="NormalWeb"/>
              <w:spacing w:before="0" w:beforeAutospacing="0" w:after="0" w:afterAutospacing="0" w:line="276" w:lineRule="auto"/>
              <w:contextualSpacing/>
              <w:jc w:val="both"/>
              <w:rPr>
                <w:rFonts w:ascii="GHEA Grapalat" w:hAnsi="GHEA Grapalat"/>
                <w:b/>
                <w:i/>
                <w:sz w:val="22"/>
                <w:szCs w:val="22"/>
                <w:lang w:val="hy-AM"/>
              </w:rPr>
            </w:pPr>
            <w:r w:rsidRPr="00AC0A6F">
              <w:rPr>
                <w:rFonts w:ascii="GHEA Grapalat" w:hAnsi="GHEA Grapalat"/>
                <w:b/>
                <w:i/>
                <w:sz w:val="22"/>
                <w:szCs w:val="22"/>
                <w:lang w:val="hy-AM"/>
              </w:rPr>
              <w:t>2.3. Իրավունքները.</w:t>
            </w:r>
          </w:p>
          <w:p w14:paraId="1DD6BA35" w14:textId="77777777" w:rsidR="00B34503" w:rsidRPr="00AC0A6F" w:rsidRDefault="00B34503"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lastRenderedPageBreak/>
              <w:t>Տվյալ հաշվեքննության առարկայի շրջանակում հաշվեքննության օբյեկտի պաշտոնատար անձից ստանալու առկա էլեկտրոնային և ոչ էլեկտրոնային շտեմարաններին հասանելիություն, փաստաթղթեր, դրանց վավերացված պատճեններ, անհրաժեշտ տեղեկանքներ, տեղեկատվություն, այդ թվում՝ հաշվապահական հաշվառման վերաբերյալ, և մասնակցելու դրանցից տեղեկություններ դուրս գրելու աշխատանքներին:</w:t>
            </w:r>
          </w:p>
          <w:p w14:paraId="51B24377" w14:textId="77777777" w:rsidR="00B34503" w:rsidRPr="00AC0A6F" w:rsidRDefault="00B34503"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Հաշվեքննության ընթացքում ծագած հարցերի վերաբերյալ հաշվեքննության օբյեկտի պաշտոնատար անձից ստանալու բանավոր և գրավոր պարզաբանումներ։</w:t>
            </w:r>
          </w:p>
          <w:p w14:paraId="3ED31F9F" w14:textId="77777777" w:rsidR="00B34503" w:rsidRPr="00AC0A6F" w:rsidRDefault="00B34503"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Մուտք գործելու հաշվեքննության օբյեկտի տարածքներ։</w:t>
            </w:r>
          </w:p>
          <w:p w14:paraId="4470E61C" w14:textId="77777777" w:rsidR="00B34503" w:rsidRPr="00AC0A6F" w:rsidRDefault="00B34503"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Անհրաժեշտության դեպքում հաշվեքննության օբյեկտի ներկայացուցիչներին ներգրավելու հաշվեքննության գործընթացին, այդ թվում՝ պահանջելու իրականացնել հաշվեքննության ընթացքում իր մասնակցությամբ հաշվառում (գույքագրում)։</w:t>
            </w:r>
          </w:p>
          <w:p w14:paraId="3A38A7B9" w14:textId="77777777" w:rsidR="00B34503" w:rsidRPr="00AC0A6F" w:rsidRDefault="00B34503"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Պահանջելու հաշվեքննության օբյեկտից՝ հաշվեքննության օբյեկտի հետ քաղաքացիաիրավական հարաբերությունների շրջանակում կնքված գործարքների մյուս կողմ հանդիսացած անձից պահանջել և Հաշվեքննիչ պալատ ներկայացնել անհրաժեշտ փաստաթղթեր կամ տեղեկատվություն.</w:t>
            </w:r>
          </w:p>
          <w:p w14:paraId="2A873F19" w14:textId="77777777" w:rsidR="00B34503" w:rsidRPr="00AC0A6F" w:rsidRDefault="00B34503"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Հաշվեքննության առարկայի վերաբերյալ իրավաբանական անձանցից ստանալու տեղեկատվություն։</w:t>
            </w:r>
          </w:p>
          <w:p w14:paraId="218C6239" w14:textId="77777777" w:rsidR="00B34503" w:rsidRPr="00AC0A6F" w:rsidRDefault="00B34503" w:rsidP="00B34503">
            <w:pPr>
              <w:tabs>
                <w:tab w:val="left" w:pos="567"/>
              </w:tabs>
              <w:spacing w:line="276" w:lineRule="auto"/>
              <w:contextualSpacing/>
              <w:jc w:val="both"/>
              <w:rPr>
                <w:rFonts w:ascii="GHEA Grapalat" w:hAnsi="GHEA Grapalat"/>
                <w:color w:val="FF0000"/>
                <w:lang w:val="hy-AM"/>
              </w:rPr>
            </w:pPr>
          </w:p>
        </w:tc>
      </w:tr>
      <w:tr w:rsidR="00B34503" w:rsidRPr="00AC0A6F" w14:paraId="1487EF32" w14:textId="77777777" w:rsidTr="001F7434">
        <w:tc>
          <w:tcPr>
            <w:tcW w:w="10506" w:type="dxa"/>
          </w:tcPr>
          <w:p w14:paraId="355B34AD" w14:textId="77777777" w:rsidR="00B34503" w:rsidRPr="00AC0A6F" w:rsidRDefault="00B34503" w:rsidP="00B34503">
            <w:pPr>
              <w:pStyle w:val="NormalWeb"/>
              <w:spacing w:before="0" w:beforeAutospacing="0" w:after="0" w:afterAutospacing="0" w:line="276" w:lineRule="auto"/>
              <w:contextualSpacing/>
              <w:jc w:val="both"/>
              <w:rPr>
                <w:rFonts w:ascii="GHEA Grapalat" w:hAnsi="GHEA Grapalat"/>
                <w:b/>
                <w:i/>
                <w:sz w:val="22"/>
                <w:szCs w:val="22"/>
                <w:lang w:val="en-GB"/>
              </w:rPr>
            </w:pPr>
            <w:r w:rsidRPr="00AC0A6F">
              <w:rPr>
                <w:rFonts w:ascii="GHEA Grapalat" w:hAnsi="GHEA Grapalat"/>
                <w:b/>
                <w:i/>
                <w:sz w:val="22"/>
                <w:szCs w:val="22"/>
                <w:lang w:val="en-GB"/>
              </w:rPr>
              <w:lastRenderedPageBreak/>
              <w:t>2.4. Մասնագիտական պարտականություններ՝</w:t>
            </w:r>
          </w:p>
          <w:p w14:paraId="070091AA" w14:textId="77777777" w:rsidR="00B34503" w:rsidRPr="00B34503" w:rsidRDefault="00B34503" w:rsidP="001F77EA">
            <w:pPr>
              <w:pStyle w:val="NormalWeb"/>
              <w:numPr>
                <w:ilvl w:val="1"/>
                <w:numId w:val="33"/>
              </w:numPr>
              <w:spacing w:before="0" w:beforeAutospacing="0"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Մ</w:t>
            </w:r>
            <w:r w:rsidRPr="00AC0A6F">
              <w:rPr>
                <w:rFonts w:ascii="GHEA Grapalat" w:hAnsi="GHEA Grapalat" w:cs="Sylfaen"/>
                <w:sz w:val="22"/>
                <w:szCs w:val="22"/>
              </w:rPr>
              <w:t>շակում</w:t>
            </w:r>
            <w:r w:rsidRPr="00B34503">
              <w:rPr>
                <w:rFonts w:ascii="GHEA Grapalat" w:hAnsi="GHEA Grapalat" w:cs="Sylfaen"/>
                <w:sz w:val="22"/>
                <w:szCs w:val="22"/>
                <w:lang w:val="en-GB"/>
              </w:rPr>
              <w:t xml:space="preserve"> </w:t>
            </w:r>
            <w:r w:rsidRPr="00AC0A6F">
              <w:rPr>
                <w:rFonts w:ascii="GHEA Grapalat" w:hAnsi="GHEA Grapalat" w:cs="Sylfaen"/>
                <w:sz w:val="22"/>
                <w:szCs w:val="22"/>
              </w:rPr>
              <w:t>է</w:t>
            </w:r>
            <w:r w:rsidRPr="00B34503">
              <w:rPr>
                <w:rFonts w:ascii="GHEA Grapalat" w:hAnsi="GHEA Grapalat" w:cs="Sylfaen"/>
                <w:sz w:val="22"/>
                <w:szCs w:val="22"/>
                <w:lang w:val="en-GB"/>
              </w:rPr>
              <w:t xml:space="preserve"> </w:t>
            </w:r>
            <w:r w:rsidRPr="00AC0A6F">
              <w:rPr>
                <w:rFonts w:ascii="GHEA Grapalat" w:hAnsi="GHEA Grapalat" w:cs="Sylfaen"/>
                <w:sz w:val="22"/>
                <w:szCs w:val="22"/>
                <w:lang w:val="hy-AM"/>
              </w:rPr>
              <w:t xml:space="preserve">կատարողականի հաշվեքննության </w:t>
            </w:r>
            <w:r w:rsidRPr="00AC0A6F">
              <w:rPr>
                <w:rFonts w:ascii="GHEA Grapalat" w:hAnsi="GHEA Grapalat" w:cs="Sylfaen"/>
                <w:sz w:val="22"/>
                <w:szCs w:val="22"/>
              </w:rPr>
              <w:t>պլաններ</w:t>
            </w:r>
            <w:r w:rsidRPr="00AC0A6F">
              <w:rPr>
                <w:rFonts w:ascii="GHEA Grapalat" w:hAnsi="GHEA Grapalat" w:cs="Sylfaen"/>
                <w:sz w:val="22"/>
                <w:szCs w:val="22"/>
                <w:lang w:val="hy-AM"/>
              </w:rPr>
              <w:t>, որ</w:t>
            </w:r>
            <w:r w:rsidRPr="00AC0A6F">
              <w:rPr>
                <w:rFonts w:ascii="GHEA Grapalat" w:hAnsi="GHEA Grapalat" w:cs="Sylfaen"/>
                <w:sz w:val="22"/>
                <w:szCs w:val="22"/>
              </w:rPr>
              <w:t>ոնց</w:t>
            </w:r>
            <w:r w:rsidRPr="00B34503">
              <w:rPr>
                <w:rFonts w:ascii="GHEA Grapalat" w:hAnsi="GHEA Grapalat" w:cs="Sylfaen"/>
                <w:sz w:val="22"/>
                <w:szCs w:val="22"/>
                <w:lang w:val="en-GB"/>
              </w:rPr>
              <w:t xml:space="preserve"> </w:t>
            </w:r>
            <w:r w:rsidRPr="00AC0A6F">
              <w:rPr>
                <w:rFonts w:ascii="GHEA Grapalat" w:hAnsi="GHEA Grapalat" w:cs="Sylfaen"/>
                <w:sz w:val="22"/>
                <w:szCs w:val="22"/>
              </w:rPr>
              <w:t>իրականացումը</w:t>
            </w:r>
            <w:r w:rsidRPr="00B34503">
              <w:rPr>
                <w:rFonts w:ascii="GHEA Grapalat" w:hAnsi="GHEA Grapalat" w:cs="Sylfaen"/>
                <w:sz w:val="22"/>
                <w:szCs w:val="22"/>
                <w:lang w:val="en-GB"/>
              </w:rPr>
              <w:t xml:space="preserve"> </w:t>
            </w:r>
            <w:r w:rsidRPr="00AC0A6F">
              <w:rPr>
                <w:rFonts w:ascii="GHEA Grapalat" w:hAnsi="GHEA Grapalat" w:cs="Sylfaen"/>
                <w:sz w:val="22"/>
                <w:szCs w:val="22"/>
              </w:rPr>
              <w:t>թույլ</w:t>
            </w:r>
            <w:r w:rsidRPr="00B34503">
              <w:rPr>
                <w:rFonts w:ascii="GHEA Grapalat" w:hAnsi="GHEA Grapalat" w:cs="Sylfaen"/>
                <w:sz w:val="22"/>
                <w:szCs w:val="22"/>
                <w:lang w:val="en-GB"/>
              </w:rPr>
              <w:t xml:space="preserve"> </w:t>
            </w:r>
            <w:r w:rsidRPr="00AC0A6F">
              <w:rPr>
                <w:rFonts w:ascii="GHEA Grapalat" w:hAnsi="GHEA Grapalat" w:cs="Sylfaen"/>
                <w:sz w:val="22"/>
                <w:szCs w:val="22"/>
              </w:rPr>
              <w:t>կտա</w:t>
            </w:r>
            <w:r w:rsidRPr="00AC0A6F">
              <w:rPr>
                <w:rFonts w:ascii="GHEA Grapalat" w:hAnsi="GHEA Grapalat" w:cs="Sylfaen"/>
                <w:sz w:val="22"/>
                <w:szCs w:val="22"/>
                <w:lang w:val="hy-AM"/>
              </w:rPr>
              <w:t xml:space="preserve"> ձևավորել հաշվեքննության առավելագույն արդյունք։</w:t>
            </w:r>
          </w:p>
          <w:p w14:paraId="3BE0DECE" w14:textId="77777777" w:rsidR="00B34503" w:rsidRPr="00B34503" w:rsidRDefault="00B34503"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rPr>
              <w:t>Տ</w:t>
            </w:r>
            <w:r w:rsidRPr="00AC0A6F">
              <w:rPr>
                <w:rFonts w:ascii="GHEA Grapalat" w:hAnsi="GHEA Grapalat" w:cs="Sylfaen"/>
                <w:sz w:val="22"/>
                <w:szCs w:val="22"/>
                <w:lang w:val="hy-AM"/>
              </w:rPr>
              <w:t>արբեր հուսալի աղբյուրներից, տարբեր մեթոդների ու ընթացակարգերի կիրառությամբ հավաքում և սինթեզում է հաշվեքննության առարկային (թեմային) առնչվող տվյալներ ու տեղեկատվություն</w:t>
            </w:r>
            <w:r w:rsidRPr="00AC0A6F">
              <w:rPr>
                <w:rStyle w:val="FootnoteReference"/>
                <w:rFonts w:ascii="GHEA Grapalat" w:hAnsi="GHEA Grapalat" w:cs="Sylfaen"/>
                <w:sz w:val="22"/>
                <w:szCs w:val="22"/>
                <w:lang w:val="hy-AM"/>
              </w:rPr>
              <w:footnoteReference w:id="7"/>
            </w:r>
            <w:r w:rsidRPr="00B34503">
              <w:rPr>
                <w:rFonts w:ascii="GHEA Grapalat" w:hAnsi="GHEA Grapalat" w:cs="Sylfaen"/>
                <w:sz w:val="22"/>
                <w:szCs w:val="22"/>
                <w:lang w:val="en-GB"/>
              </w:rPr>
              <w:t>`</w:t>
            </w:r>
            <w:r w:rsidRPr="00AC0A6F">
              <w:rPr>
                <w:rFonts w:ascii="GHEA Grapalat" w:hAnsi="GHEA Grapalat" w:cs="Sylfaen"/>
                <w:sz w:val="22"/>
                <w:szCs w:val="22"/>
                <w:lang w:val="hy-AM"/>
              </w:rPr>
              <w:t xml:space="preserve"> հաշվեքննության աշխատանքների իրականացման համար</w:t>
            </w:r>
            <w:r w:rsidRPr="00AC0A6F">
              <w:rPr>
                <w:rStyle w:val="FootnoteReference"/>
                <w:rFonts w:ascii="GHEA Grapalat" w:hAnsi="GHEA Grapalat" w:cs="Sylfaen"/>
                <w:sz w:val="22"/>
                <w:szCs w:val="22"/>
                <w:lang w:val="hy-AM"/>
              </w:rPr>
              <w:footnoteReference w:id="8"/>
            </w:r>
            <w:r w:rsidRPr="00B34503">
              <w:rPr>
                <w:rFonts w:ascii="GHEA Grapalat" w:hAnsi="GHEA Grapalat" w:cs="Sylfaen"/>
                <w:sz w:val="22"/>
                <w:szCs w:val="22"/>
                <w:lang w:val="en-GB"/>
              </w:rPr>
              <w:t>:</w:t>
            </w:r>
          </w:p>
          <w:p w14:paraId="3CD05995" w14:textId="77777777" w:rsidR="00B34503" w:rsidRPr="00B34503" w:rsidRDefault="00B34503"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Վ</w:t>
            </w:r>
            <w:r w:rsidRPr="00AC0A6F">
              <w:rPr>
                <w:rFonts w:ascii="GHEA Grapalat" w:hAnsi="GHEA Grapalat" w:cs="Sylfaen"/>
                <w:sz w:val="22"/>
                <w:szCs w:val="22"/>
              </w:rPr>
              <w:t>երլուծում</w:t>
            </w:r>
            <w:r w:rsidRPr="00B34503">
              <w:rPr>
                <w:rFonts w:ascii="GHEA Grapalat" w:hAnsi="GHEA Grapalat" w:cs="Sylfaen"/>
                <w:sz w:val="22"/>
                <w:szCs w:val="22"/>
                <w:lang w:val="en-GB"/>
              </w:rPr>
              <w:t xml:space="preserve"> </w:t>
            </w:r>
            <w:r w:rsidRPr="00AC0A6F">
              <w:rPr>
                <w:rFonts w:ascii="GHEA Grapalat" w:hAnsi="GHEA Grapalat" w:cs="Sylfaen"/>
                <w:sz w:val="22"/>
                <w:szCs w:val="22"/>
              </w:rPr>
              <w:t>և</w:t>
            </w:r>
            <w:r w:rsidRPr="00B34503">
              <w:rPr>
                <w:rFonts w:ascii="GHEA Grapalat" w:hAnsi="GHEA Grapalat" w:cs="Sylfaen"/>
                <w:sz w:val="22"/>
                <w:szCs w:val="22"/>
                <w:lang w:val="en-GB"/>
              </w:rPr>
              <w:t xml:space="preserve"> </w:t>
            </w:r>
            <w:r w:rsidRPr="00AC0A6F">
              <w:rPr>
                <w:rFonts w:ascii="GHEA Grapalat" w:hAnsi="GHEA Grapalat" w:cs="Sylfaen"/>
                <w:sz w:val="22"/>
                <w:szCs w:val="22"/>
              </w:rPr>
              <w:t>մեկնաբանում</w:t>
            </w:r>
            <w:r w:rsidRPr="00B34503">
              <w:rPr>
                <w:rFonts w:ascii="GHEA Grapalat" w:hAnsi="GHEA Grapalat" w:cs="Sylfaen"/>
                <w:sz w:val="22"/>
                <w:szCs w:val="22"/>
                <w:lang w:val="en-GB"/>
              </w:rPr>
              <w:t xml:space="preserve"> </w:t>
            </w:r>
            <w:r w:rsidRPr="00AC0A6F">
              <w:rPr>
                <w:rFonts w:ascii="GHEA Grapalat" w:hAnsi="GHEA Grapalat" w:cs="Sylfaen"/>
                <w:sz w:val="22"/>
                <w:szCs w:val="22"/>
              </w:rPr>
              <w:t>է</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առարկային</w:t>
            </w:r>
            <w:r w:rsidRPr="00B34503">
              <w:rPr>
                <w:rFonts w:ascii="GHEA Grapalat" w:hAnsi="GHEA Grapalat" w:cs="Sylfaen"/>
                <w:sz w:val="22"/>
                <w:szCs w:val="22"/>
                <w:lang w:val="en-GB"/>
              </w:rPr>
              <w:t xml:space="preserve"> </w:t>
            </w:r>
            <w:r w:rsidRPr="00AC0A6F">
              <w:rPr>
                <w:rFonts w:ascii="GHEA Grapalat" w:hAnsi="GHEA Grapalat" w:cs="Sylfaen"/>
                <w:sz w:val="22"/>
                <w:szCs w:val="22"/>
              </w:rPr>
              <w:t>առնչվող</w:t>
            </w:r>
            <w:r w:rsidRPr="00B34503">
              <w:rPr>
                <w:rFonts w:ascii="GHEA Grapalat" w:hAnsi="GHEA Grapalat" w:cs="Sylfaen"/>
                <w:sz w:val="22"/>
                <w:szCs w:val="22"/>
                <w:lang w:val="en-GB"/>
              </w:rPr>
              <w:t xml:space="preserve"> </w:t>
            </w:r>
            <w:r w:rsidRPr="00AC0A6F">
              <w:rPr>
                <w:rFonts w:ascii="GHEA Grapalat" w:hAnsi="GHEA Grapalat" w:cs="Sylfaen"/>
                <w:sz w:val="22"/>
                <w:szCs w:val="22"/>
              </w:rPr>
              <w:t>տվյալներն</w:t>
            </w:r>
            <w:r w:rsidRPr="00B34503">
              <w:rPr>
                <w:rFonts w:ascii="GHEA Grapalat" w:hAnsi="GHEA Grapalat" w:cs="Sylfaen"/>
                <w:sz w:val="22"/>
                <w:szCs w:val="22"/>
                <w:lang w:val="en-GB"/>
              </w:rPr>
              <w:t xml:space="preserve"> </w:t>
            </w:r>
            <w:r w:rsidRPr="00AC0A6F">
              <w:rPr>
                <w:rFonts w:ascii="GHEA Grapalat" w:hAnsi="GHEA Grapalat" w:cs="Sylfaen"/>
                <w:sz w:val="22"/>
                <w:szCs w:val="22"/>
              </w:rPr>
              <w:t>ու</w:t>
            </w:r>
            <w:r w:rsidRPr="00B34503">
              <w:rPr>
                <w:rFonts w:ascii="GHEA Grapalat" w:hAnsi="GHEA Grapalat" w:cs="Sylfaen"/>
                <w:sz w:val="22"/>
                <w:szCs w:val="22"/>
                <w:lang w:val="en-GB"/>
              </w:rPr>
              <w:t xml:space="preserve"> </w:t>
            </w:r>
            <w:r w:rsidRPr="00AC0A6F">
              <w:rPr>
                <w:rFonts w:ascii="GHEA Grapalat" w:hAnsi="GHEA Grapalat" w:cs="Sylfaen"/>
                <w:sz w:val="22"/>
                <w:szCs w:val="22"/>
              </w:rPr>
              <w:t>տեղեկությունները՝</w:t>
            </w:r>
            <w:r w:rsidRPr="00B34503">
              <w:rPr>
                <w:rFonts w:ascii="GHEA Grapalat" w:hAnsi="GHEA Grapalat" w:cs="Sylfaen"/>
                <w:sz w:val="22"/>
                <w:szCs w:val="22"/>
                <w:lang w:val="en-GB"/>
              </w:rPr>
              <w:t xml:space="preserve"> </w:t>
            </w:r>
            <w:r w:rsidRPr="00AC0A6F">
              <w:rPr>
                <w:rFonts w:ascii="GHEA Grapalat" w:hAnsi="GHEA Grapalat" w:cs="Sylfaen"/>
                <w:sz w:val="22"/>
                <w:szCs w:val="22"/>
              </w:rPr>
              <w:t>այդ</w:t>
            </w:r>
            <w:r w:rsidRPr="00B34503">
              <w:rPr>
                <w:rFonts w:ascii="GHEA Grapalat" w:hAnsi="GHEA Grapalat" w:cs="Sylfaen"/>
                <w:sz w:val="22"/>
                <w:szCs w:val="22"/>
                <w:lang w:val="en-GB"/>
              </w:rPr>
              <w:t xml:space="preserve"> </w:t>
            </w:r>
            <w:r w:rsidRPr="00AC0A6F">
              <w:rPr>
                <w:rFonts w:ascii="GHEA Grapalat" w:hAnsi="GHEA Grapalat" w:cs="Sylfaen"/>
                <w:sz w:val="22"/>
                <w:szCs w:val="22"/>
              </w:rPr>
              <w:t>ընթացքում</w:t>
            </w:r>
            <w:r w:rsidRPr="00B34503">
              <w:rPr>
                <w:rFonts w:ascii="GHEA Grapalat" w:hAnsi="GHEA Grapalat" w:cs="Sylfaen"/>
                <w:sz w:val="22"/>
                <w:szCs w:val="22"/>
                <w:lang w:val="en-GB"/>
              </w:rPr>
              <w:t xml:space="preserve"> </w:t>
            </w:r>
            <w:r w:rsidRPr="00AC0A6F">
              <w:rPr>
                <w:rFonts w:ascii="GHEA Grapalat" w:hAnsi="GHEA Grapalat" w:cs="Sylfaen"/>
                <w:sz w:val="22"/>
                <w:szCs w:val="22"/>
              </w:rPr>
              <w:t>հմտորեն</w:t>
            </w:r>
            <w:r w:rsidRPr="00B34503">
              <w:rPr>
                <w:rFonts w:ascii="GHEA Grapalat" w:hAnsi="GHEA Grapalat" w:cs="Sylfaen"/>
                <w:sz w:val="22"/>
                <w:szCs w:val="22"/>
                <w:lang w:val="en-GB"/>
              </w:rPr>
              <w:t xml:space="preserve"> </w:t>
            </w:r>
            <w:r w:rsidRPr="00AC0A6F">
              <w:rPr>
                <w:rFonts w:ascii="GHEA Grapalat" w:hAnsi="GHEA Grapalat" w:cs="Sylfaen"/>
                <w:sz w:val="22"/>
                <w:szCs w:val="22"/>
              </w:rPr>
              <w:t>կիրառելով</w:t>
            </w:r>
            <w:r w:rsidRPr="00B34503">
              <w:rPr>
                <w:rFonts w:ascii="GHEA Grapalat" w:hAnsi="GHEA Grapalat" w:cs="Sylfaen"/>
                <w:sz w:val="22"/>
                <w:szCs w:val="22"/>
                <w:lang w:val="en-GB"/>
              </w:rPr>
              <w:t xml:space="preserve"> </w:t>
            </w:r>
            <w:r w:rsidRPr="00AC0A6F">
              <w:rPr>
                <w:rFonts w:ascii="GHEA Grapalat" w:hAnsi="GHEA Grapalat" w:cs="Sylfaen"/>
                <w:sz w:val="22"/>
                <w:szCs w:val="22"/>
              </w:rPr>
              <w:t>արդիական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թվային</w:t>
            </w:r>
            <w:r w:rsidRPr="00B34503">
              <w:rPr>
                <w:rFonts w:ascii="GHEA Grapalat" w:hAnsi="GHEA Grapalat" w:cs="Sylfaen"/>
                <w:sz w:val="22"/>
                <w:szCs w:val="22"/>
                <w:lang w:val="en-GB"/>
              </w:rPr>
              <w:t xml:space="preserve"> </w:t>
            </w:r>
            <w:r w:rsidRPr="00AC0A6F">
              <w:rPr>
                <w:rFonts w:ascii="GHEA Grapalat" w:hAnsi="GHEA Grapalat" w:cs="Sylfaen"/>
                <w:sz w:val="22"/>
                <w:szCs w:val="22"/>
              </w:rPr>
              <w:t>տեխնոլոգիաները</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համակարգչային</w:t>
            </w:r>
            <w:r w:rsidRPr="00B34503">
              <w:rPr>
                <w:rFonts w:ascii="GHEA Grapalat" w:hAnsi="GHEA Grapalat" w:cs="Sylfaen"/>
                <w:sz w:val="22"/>
                <w:szCs w:val="22"/>
                <w:lang w:val="en-GB"/>
              </w:rPr>
              <w:t xml:space="preserve"> </w:t>
            </w:r>
            <w:r w:rsidRPr="00AC0A6F">
              <w:rPr>
                <w:rFonts w:ascii="GHEA Grapalat" w:hAnsi="GHEA Grapalat" w:cs="Sylfaen"/>
                <w:sz w:val="22"/>
                <w:szCs w:val="22"/>
              </w:rPr>
              <w:t>ծրագրերը</w:t>
            </w:r>
            <w:r w:rsidRPr="00B34503">
              <w:rPr>
                <w:rFonts w:ascii="GHEA Grapalat" w:hAnsi="GHEA Grapalat" w:cs="Sylfaen"/>
                <w:sz w:val="22"/>
                <w:szCs w:val="22"/>
                <w:lang w:val="en-GB"/>
              </w:rPr>
              <w:t xml:space="preserve">), </w:t>
            </w:r>
            <w:r w:rsidRPr="00AC0A6F">
              <w:rPr>
                <w:rFonts w:ascii="GHEA Grapalat" w:hAnsi="GHEA Grapalat" w:cs="Sylfaen"/>
                <w:sz w:val="22"/>
                <w:szCs w:val="22"/>
              </w:rPr>
              <w:t>որակական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ու</w:t>
            </w:r>
            <w:r w:rsidRPr="00B34503">
              <w:rPr>
                <w:rFonts w:ascii="GHEA Grapalat" w:hAnsi="GHEA Grapalat" w:cs="Sylfaen"/>
                <w:sz w:val="22"/>
                <w:szCs w:val="22"/>
                <w:lang w:val="en-GB"/>
              </w:rPr>
              <w:t xml:space="preserve"> </w:t>
            </w:r>
            <w:r w:rsidRPr="00AC0A6F">
              <w:rPr>
                <w:rFonts w:ascii="GHEA Grapalat" w:hAnsi="GHEA Grapalat" w:cs="Sylfaen"/>
                <w:sz w:val="22"/>
                <w:szCs w:val="22"/>
              </w:rPr>
              <w:t>քանակական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վերլուծության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տարբեր</w:t>
            </w:r>
            <w:r w:rsidRPr="00B34503">
              <w:rPr>
                <w:rFonts w:ascii="GHEA Grapalat" w:hAnsi="GHEA Grapalat" w:cs="Sylfaen"/>
                <w:sz w:val="22"/>
                <w:szCs w:val="22"/>
                <w:lang w:val="en-GB"/>
              </w:rPr>
              <w:t xml:space="preserve"> </w:t>
            </w:r>
            <w:r w:rsidRPr="00AC0A6F">
              <w:rPr>
                <w:rFonts w:ascii="GHEA Grapalat" w:hAnsi="GHEA Grapalat" w:cs="Sylfaen"/>
                <w:sz w:val="22"/>
                <w:szCs w:val="22"/>
              </w:rPr>
              <w:t>մեթոդներ՝</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արդյունքների</w:t>
            </w:r>
            <w:r w:rsidRPr="00B34503">
              <w:rPr>
                <w:rFonts w:ascii="GHEA Grapalat" w:hAnsi="GHEA Grapalat" w:cs="Sylfaen"/>
                <w:sz w:val="22"/>
                <w:szCs w:val="22"/>
                <w:lang w:val="en-GB"/>
              </w:rPr>
              <w:t xml:space="preserve"> </w:t>
            </w:r>
            <w:r w:rsidRPr="00AC0A6F">
              <w:rPr>
                <w:rFonts w:ascii="GHEA Grapalat" w:hAnsi="GHEA Grapalat" w:cs="Sylfaen"/>
                <w:sz w:val="22"/>
                <w:szCs w:val="22"/>
              </w:rPr>
              <w:t>ստացման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համար</w:t>
            </w:r>
            <w:r w:rsidRPr="00AC0A6F">
              <w:rPr>
                <w:rFonts w:ascii="GHEA Grapalat" w:hAnsi="GHEA Grapalat" w:cs="Sylfaen"/>
                <w:sz w:val="22"/>
                <w:szCs w:val="22"/>
                <w:lang w:val="hy-AM"/>
              </w:rPr>
              <w:t>։</w:t>
            </w:r>
          </w:p>
          <w:p w14:paraId="20096D51" w14:textId="77777777" w:rsidR="00B34503" w:rsidRPr="00B34503" w:rsidRDefault="00B34503"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Ք</w:t>
            </w:r>
            <w:r w:rsidRPr="00AC0A6F">
              <w:rPr>
                <w:rFonts w:ascii="GHEA Grapalat" w:hAnsi="GHEA Grapalat" w:cs="Sylfaen"/>
                <w:sz w:val="22"/>
                <w:szCs w:val="22"/>
              </w:rPr>
              <w:t>ննադատական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մտածողությամբ</w:t>
            </w:r>
            <w:r w:rsidRPr="00B34503">
              <w:rPr>
                <w:rFonts w:ascii="GHEA Grapalat" w:hAnsi="GHEA Grapalat" w:cs="Sylfaen"/>
                <w:sz w:val="22"/>
                <w:szCs w:val="22"/>
                <w:lang w:val="en-GB"/>
              </w:rPr>
              <w:t xml:space="preserve"> </w:t>
            </w:r>
            <w:r w:rsidRPr="00AC0A6F">
              <w:rPr>
                <w:rFonts w:ascii="GHEA Grapalat" w:hAnsi="GHEA Grapalat" w:cs="Sylfaen"/>
                <w:sz w:val="22"/>
                <w:szCs w:val="22"/>
              </w:rPr>
              <w:t>գնահատում</w:t>
            </w:r>
            <w:r w:rsidRPr="00B34503">
              <w:rPr>
                <w:rFonts w:ascii="GHEA Grapalat" w:hAnsi="GHEA Grapalat" w:cs="Sylfaen"/>
                <w:sz w:val="22"/>
                <w:szCs w:val="22"/>
                <w:lang w:val="en-GB"/>
              </w:rPr>
              <w:t xml:space="preserve"> </w:t>
            </w:r>
            <w:r w:rsidRPr="00AC0A6F">
              <w:rPr>
                <w:rFonts w:ascii="GHEA Grapalat" w:hAnsi="GHEA Grapalat" w:cs="Sylfaen"/>
                <w:sz w:val="22"/>
                <w:szCs w:val="22"/>
              </w:rPr>
              <w:t>է</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ապացույցների</w:t>
            </w:r>
            <w:r w:rsidRPr="00B34503">
              <w:rPr>
                <w:rFonts w:ascii="GHEA Grapalat" w:hAnsi="GHEA Grapalat" w:cs="Sylfaen"/>
                <w:sz w:val="22"/>
                <w:szCs w:val="22"/>
                <w:lang w:val="en-GB"/>
              </w:rPr>
              <w:t xml:space="preserve"> </w:t>
            </w:r>
            <w:r w:rsidRPr="00AC0A6F">
              <w:rPr>
                <w:rFonts w:ascii="GHEA Grapalat" w:hAnsi="GHEA Grapalat" w:cs="Sylfaen"/>
                <w:sz w:val="22"/>
                <w:szCs w:val="22"/>
              </w:rPr>
              <w:t>բավարար</w:t>
            </w:r>
            <w:r w:rsidRPr="00B34503">
              <w:rPr>
                <w:rFonts w:ascii="GHEA Grapalat" w:hAnsi="GHEA Grapalat" w:cs="Sylfaen"/>
                <w:sz w:val="22"/>
                <w:szCs w:val="22"/>
                <w:lang w:val="en-GB"/>
              </w:rPr>
              <w:t xml:space="preserve"> </w:t>
            </w:r>
            <w:r w:rsidRPr="00AC0A6F">
              <w:rPr>
                <w:rFonts w:ascii="GHEA Grapalat" w:hAnsi="GHEA Grapalat" w:cs="Sylfaen"/>
                <w:sz w:val="22"/>
                <w:szCs w:val="22"/>
              </w:rPr>
              <w:t>ու</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համապատասխան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լինելը</w:t>
            </w:r>
            <w:r w:rsidRPr="00B34503">
              <w:rPr>
                <w:rFonts w:ascii="GHEA Grapalat" w:hAnsi="GHEA Grapalat" w:cs="Sylfaen"/>
                <w:sz w:val="22"/>
                <w:szCs w:val="22"/>
                <w:lang w:val="en-GB"/>
              </w:rPr>
              <w:t xml:space="preserve"> </w:t>
            </w:r>
            <w:r w:rsidRPr="00AC0A6F">
              <w:rPr>
                <w:rFonts w:ascii="GHEA Grapalat" w:hAnsi="GHEA Grapalat" w:cs="Sylfaen"/>
                <w:sz w:val="22"/>
                <w:szCs w:val="22"/>
              </w:rPr>
              <w:t>և</w:t>
            </w:r>
            <w:r w:rsidRPr="00B34503">
              <w:rPr>
                <w:rFonts w:ascii="GHEA Grapalat" w:hAnsi="GHEA Grapalat" w:cs="Sylfaen"/>
                <w:sz w:val="22"/>
                <w:szCs w:val="22"/>
                <w:lang w:val="en-GB"/>
              </w:rPr>
              <w:t xml:space="preserve"> </w:t>
            </w:r>
            <w:r w:rsidRPr="00AC0A6F">
              <w:rPr>
                <w:rFonts w:ascii="GHEA Grapalat" w:hAnsi="GHEA Grapalat" w:cs="Sylfaen"/>
                <w:sz w:val="22"/>
                <w:szCs w:val="22"/>
              </w:rPr>
              <w:t>դրանց</w:t>
            </w:r>
            <w:r w:rsidRPr="00B34503">
              <w:rPr>
                <w:rFonts w:ascii="GHEA Grapalat" w:hAnsi="GHEA Grapalat" w:cs="Sylfaen"/>
                <w:sz w:val="22"/>
                <w:szCs w:val="22"/>
                <w:lang w:val="en-GB"/>
              </w:rPr>
              <w:t xml:space="preserve"> </w:t>
            </w:r>
            <w:r w:rsidRPr="00AC0A6F">
              <w:rPr>
                <w:rFonts w:ascii="GHEA Grapalat" w:hAnsi="GHEA Grapalat" w:cs="Sylfaen"/>
                <w:sz w:val="22"/>
                <w:szCs w:val="22"/>
              </w:rPr>
              <w:t>հիման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վրա</w:t>
            </w:r>
            <w:r w:rsidRPr="00B34503">
              <w:rPr>
                <w:rFonts w:ascii="GHEA Grapalat" w:hAnsi="GHEA Grapalat" w:cs="Sylfaen"/>
                <w:sz w:val="22"/>
                <w:szCs w:val="22"/>
                <w:lang w:val="en-GB"/>
              </w:rPr>
              <w:t xml:space="preserve"> </w:t>
            </w:r>
            <w:r w:rsidRPr="00AC0A6F">
              <w:rPr>
                <w:rFonts w:ascii="GHEA Grapalat" w:hAnsi="GHEA Grapalat" w:cs="Sylfaen"/>
                <w:sz w:val="22"/>
                <w:szCs w:val="22"/>
              </w:rPr>
              <w:t>ձևակերպում</w:t>
            </w:r>
            <w:r w:rsidRPr="00B34503">
              <w:rPr>
                <w:rFonts w:ascii="GHEA Grapalat" w:hAnsi="GHEA Grapalat" w:cs="Sylfaen"/>
                <w:sz w:val="22"/>
                <w:szCs w:val="22"/>
                <w:lang w:val="en-GB"/>
              </w:rPr>
              <w:t xml:space="preserve"> </w:t>
            </w:r>
            <w:r w:rsidRPr="00AC0A6F">
              <w:rPr>
                <w:rFonts w:ascii="GHEA Grapalat" w:hAnsi="GHEA Grapalat" w:cs="Sylfaen"/>
                <w:sz w:val="22"/>
                <w:szCs w:val="22"/>
              </w:rPr>
              <w:t>է</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B34503">
              <w:rPr>
                <w:rFonts w:ascii="GHEA Grapalat" w:hAnsi="GHEA Grapalat" w:cs="Sylfaen"/>
                <w:sz w:val="22"/>
                <w:szCs w:val="22"/>
                <w:lang w:val="en-GB"/>
              </w:rPr>
              <w:t xml:space="preserve"> </w:t>
            </w:r>
            <w:r w:rsidRPr="00AC0A6F">
              <w:rPr>
                <w:rFonts w:ascii="GHEA Grapalat" w:hAnsi="GHEA Grapalat" w:cs="Sylfaen"/>
                <w:sz w:val="22"/>
                <w:szCs w:val="22"/>
              </w:rPr>
              <w:t>նպատակն</w:t>
            </w:r>
            <w:r w:rsidRPr="00B34503">
              <w:rPr>
                <w:rFonts w:ascii="GHEA Grapalat" w:hAnsi="GHEA Grapalat" w:cs="Sylfaen"/>
                <w:sz w:val="22"/>
                <w:szCs w:val="22"/>
                <w:lang w:val="en-GB"/>
              </w:rPr>
              <w:t xml:space="preserve"> </w:t>
            </w:r>
            <w:r w:rsidRPr="00AC0A6F">
              <w:rPr>
                <w:rFonts w:ascii="GHEA Grapalat" w:hAnsi="GHEA Grapalat" w:cs="Sylfaen"/>
                <w:sz w:val="22"/>
                <w:szCs w:val="22"/>
              </w:rPr>
              <w:t>ու</w:t>
            </w:r>
            <w:r w:rsidRPr="00B34503">
              <w:rPr>
                <w:rFonts w:ascii="GHEA Grapalat" w:hAnsi="GHEA Grapalat" w:cs="Sylfaen"/>
                <w:sz w:val="22"/>
                <w:szCs w:val="22"/>
                <w:lang w:val="en-GB"/>
              </w:rPr>
              <w:t xml:space="preserve"> </w:t>
            </w:r>
            <w:r w:rsidRPr="00AC0A6F">
              <w:rPr>
                <w:rFonts w:ascii="GHEA Grapalat" w:hAnsi="GHEA Grapalat" w:cs="Sylfaen"/>
                <w:sz w:val="22"/>
                <w:szCs w:val="22"/>
              </w:rPr>
              <w:t>հարցերը</w:t>
            </w:r>
            <w:r w:rsidRPr="00B34503">
              <w:rPr>
                <w:rFonts w:ascii="GHEA Grapalat" w:hAnsi="GHEA Grapalat" w:cs="Sylfaen"/>
                <w:sz w:val="22"/>
                <w:szCs w:val="22"/>
                <w:lang w:val="en-GB"/>
              </w:rPr>
              <w:t xml:space="preserve"> </w:t>
            </w:r>
            <w:r w:rsidRPr="00AC0A6F">
              <w:rPr>
                <w:rFonts w:ascii="GHEA Grapalat" w:hAnsi="GHEA Grapalat" w:cs="Sylfaen"/>
                <w:sz w:val="22"/>
                <w:szCs w:val="22"/>
              </w:rPr>
              <w:t>հասցեագրող</w:t>
            </w:r>
            <w:r w:rsidRPr="00B34503">
              <w:rPr>
                <w:rFonts w:ascii="GHEA Grapalat" w:hAnsi="GHEA Grapalat" w:cs="Sylfaen"/>
                <w:sz w:val="22"/>
                <w:szCs w:val="22"/>
                <w:lang w:val="en-GB"/>
              </w:rPr>
              <w:t xml:space="preserve"> </w:t>
            </w:r>
            <w:r w:rsidRPr="00AC0A6F">
              <w:rPr>
                <w:rFonts w:ascii="GHEA Grapalat" w:hAnsi="GHEA Grapalat" w:cs="Sylfaen"/>
                <w:sz w:val="22"/>
                <w:szCs w:val="22"/>
              </w:rPr>
              <w:t>արդյունքներ</w:t>
            </w:r>
            <w:r w:rsidRPr="00B34503">
              <w:rPr>
                <w:rFonts w:ascii="GHEA Grapalat" w:hAnsi="GHEA Grapalat" w:cs="Sylfaen"/>
                <w:sz w:val="22"/>
                <w:szCs w:val="22"/>
                <w:lang w:val="en-GB"/>
              </w:rPr>
              <w:t xml:space="preserve"> </w:t>
            </w:r>
            <w:r w:rsidRPr="00AC0A6F">
              <w:rPr>
                <w:rFonts w:ascii="GHEA Grapalat" w:hAnsi="GHEA Grapalat" w:cs="Sylfaen"/>
                <w:sz w:val="22"/>
                <w:szCs w:val="22"/>
              </w:rPr>
              <w:t>ու</w:t>
            </w:r>
            <w:r w:rsidRPr="00B34503">
              <w:rPr>
                <w:rFonts w:ascii="GHEA Grapalat" w:hAnsi="GHEA Grapalat" w:cs="Sylfaen"/>
                <w:sz w:val="22"/>
                <w:szCs w:val="22"/>
                <w:lang w:val="en-GB"/>
              </w:rPr>
              <w:t xml:space="preserve"> </w:t>
            </w:r>
            <w:r w:rsidRPr="00AC0A6F">
              <w:rPr>
                <w:rFonts w:ascii="GHEA Grapalat" w:hAnsi="GHEA Grapalat" w:cs="Sylfaen"/>
                <w:sz w:val="22"/>
                <w:szCs w:val="22"/>
              </w:rPr>
              <w:t>եզրակացություններ</w:t>
            </w:r>
            <w:r w:rsidRPr="00AC0A6F">
              <w:rPr>
                <w:rFonts w:ascii="GHEA Grapalat" w:hAnsi="GHEA Grapalat" w:cs="Sylfaen"/>
                <w:sz w:val="22"/>
                <w:szCs w:val="22"/>
                <w:lang w:val="hy-AM"/>
              </w:rPr>
              <w:t>։</w:t>
            </w:r>
          </w:p>
          <w:p w14:paraId="24B37B25" w14:textId="77777777" w:rsidR="00B34503" w:rsidRPr="00AC0A6F" w:rsidRDefault="00B34503" w:rsidP="001F77EA">
            <w:pPr>
              <w:pStyle w:val="NormalWeb"/>
              <w:numPr>
                <w:ilvl w:val="1"/>
                <w:numId w:val="33"/>
              </w:numPr>
              <w:spacing w:line="276" w:lineRule="auto"/>
              <w:ind w:left="763" w:hanging="360"/>
              <w:jc w:val="both"/>
              <w:rPr>
                <w:rFonts w:ascii="GHEA Grapalat" w:hAnsi="GHEA Grapalat" w:cs="Sylfaen"/>
                <w:sz w:val="22"/>
                <w:szCs w:val="22"/>
                <w:lang w:val="hy-AM"/>
              </w:rPr>
            </w:pPr>
            <w:r w:rsidRPr="00AC0A6F">
              <w:rPr>
                <w:rFonts w:ascii="GHEA Grapalat" w:hAnsi="GHEA Grapalat" w:cs="Sylfaen"/>
                <w:sz w:val="22"/>
                <w:szCs w:val="22"/>
              </w:rPr>
              <w:t>Ս</w:t>
            </w:r>
            <w:r w:rsidRPr="00AC0A6F">
              <w:rPr>
                <w:rFonts w:ascii="GHEA Grapalat" w:hAnsi="GHEA Grapalat" w:cs="Sylfaen"/>
                <w:sz w:val="22"/>
                <w:szCs w:val="22"/>
                <w:lang w:val="hy-AM"/>
              </w:rPr>
              <w:t xml:space="preserve">ահմանված կարգով արձանագրում ու փաստաթղթավորում է հաշվեքննության ողջ գործընթացը, վերանայում է կրտսեր և սկսնակ հաշվեքննողների </w:t>
            </w:r>
            <w:r w:rsidRPr="00AC0A6F">
              <w:rPr>
                <w:rFonts w:ascii="GHEA Grapalat" w:hAnsi="GHEA Grapalat"/>
                <w:sz w:val="22"/>
                <w:szCs w:val="22"/>
                <w:lang w:val="hy-AM"/>
              </w:rPr>
              <w:t>աշխատանքային</w:t>
            </w:r>
            <w:r w:rsidRPr="00AC0A6F">
              <w:rPr>
                <w:rFonts w:ascii="GHEA Grapalat" w:hAnsi="GHEA Grapalat" w:cs="Sylfaen"/>
                <w:sz w:val="22"/>
                <w:szCs w:val="22"/>
                <w:lang w:val="hy-AM"/>
              </w:rPr>
              <w:t xml:space="preserve"> փաստաթղթերը՝ օրենսդրությանը և մասնագիտական ստանդարտներին համապատասխանության տեսանկյունից:</w:t>
            </w:r>
          </w:p>
        </w:tc>
      </w:tr>
      <w:tr w:rsidR="00B34503" w:rsidRPr="00AC0A6F" w14:paraId="3B36E187" w14:textId="77777777" w:rsidTr="001F7434">
        <w:trPr>
          <w:trHeight w:val="496"/>
        </w:trPr>
        <w:tc>
          <w:tcPr>
            <w:tcW w:w="10506" w:type="dxa"/>
          </w:tcPr>
          <w:p w14:paraId="3DEFFFD8" w14:textId="77777777" w:rsidR="00B34503" w:rsidRPr="00AC0A6F" w:rsidRDefault="00B34503" w:rsidP="00B34503">
            <w:pPr>
              <w:tabs>
                <w:tab w:val="left" w:pos="284"/>
              </w:tabs>
              <w:spacing w:line="276" w:lineRule="auto"/>
              <w:ind w:left="180" w:firstLine="540"/>
              <w:contextualSpacing/>
              <w:jc w:val="center"/>
              <w:rPr>
                <w:rFonts w:ascii="GHEA Grapalat" w:hAnsi="GHEA Grapalat"/>
                <w:lang w:val="hy-AM"/>
              </w:rPr>
            </w:pPr>
            <w:r w:rsidRPr="00AC0A6F">
              <w:rPr>
                <w:rFonts w:ascii="GHEA Grapalat" w:hAnsi="GHEA Grapalat"/>
                <w:b/>
                <w:lang w:val="en-GB"/>
              </w:rPr>
              <w:t xml:space="preserve">3. </w:t>
            </w:r>
            <w:r w:rsidRPr="00AC0A6F">
              <w:rPr>
                <w:rFonts w:ascii="GHEA Grapalat" w:hAnsi="GHEA Grapalat"/>
                <w:b/>
                <w:lang w:val="hy-AM"/>
              </w:rPr>
              <w:t>Պաշտոնին ներկայացվող պահանջները</w:t>
            </w:r>
          </w:p>
        </w:tc>
      </w:tr>
      <w:tr w:rsidR="00B34503" w:rsidRPr="00AC0A6F" w14:paraId="5FCC7B4B" w14:textId="77777777" w:rsidTr="001F7434">
        <w:tc>
          <w:tcPr>
            <w:tcW w:w="10506" w:type="dxa"/>
          </w:tcPr>
          <w:p w14:paraId="4376CCA3" w14:textId="77777777" w:rsidR="00B34503" w:rsidRPr="00AC0A6F" w:rsidRDefault="00B34503" w:rsidP="001F77EA">
            <w:pPr>
              <w:pStyle w:val="ListParagraph"/>
              <w:numPr>
                <w:ilvl w:val="1"/>
                <w:numId w:val="22"/>
              </w:numPr>
              <w:shd w:val="clear" w:color="auto" w:fill="FFFFFF"/>
              <w:spacing w:after="0"/>
              <w:rPr>
                <w:rFonts w:ascii="GHEA Grapalat" w:hAnsi="GHEA Grapalat" w:cs="Times New Roman"/>
                <w:color w:val="000000"/>
              </w:rPr>
            </w:pPr>
            <w:r w:rsidRPr="00AC0A6F">
              <w:rPr>
                <w:rFonts w:ascii="GHEA Grapalat" w:hAnsi="GHEA Grapalat" w:cs="Times New Roman"/>
                <w:color w:val="000000"/>
                <w:lang w:val="hy-AM"/>
              </w:rPr>
              <w:lastRenderedPageBreak/>
              <w:t>Բ</w:t>
            </w:r>
            <w:r w:rsidRPr="00AC0A6F">
              <w:rPr>
                <w:rFonts w:ascii="GHEA Grapalat" w:hAnsi="GHEA Grapalat" w:cs="Times New Roman"/>
                <w:color w:val="000000"/>
              </w:rPr>
              <w:t>արձրագույն կրթություն</w:t>
            </w:r>
            <w:r w:rsidRPr="00AC0A6F">
              <w:rPr>
                <w:rFonts w:ascii="GHEA Grapalat" w:hAnsi="GHEA Grapalat" w:cs="Times New Roman"/>
                <w:color w:val="000000"/>
                <w:lang w:val="hy-AM"/>
              </w:rPr>
              <w:t>։</w:t>
            </w:r>
          </w:p>
          <w:p w14:paraId="3F9565D4" w14:textId="77777777" w:rsidR="00B34503" w:rsidRDefault="00B34503" w:rsidP="001F77EA">
            <w:pPr>
              <w:pStyle w:val="ListParagraph"/>
              <w:numPr>
                <w:ilvl w:val="1"/>
                <w:numId w:val="22"/>
              </w:numPr>
              <w:shd w:val="clear" w:color="auto" w:fill="FFFFFF"/>
              <w:spacing w:after="0"/>
              <w:rPr>
                <w:rFonts w:ascii="GHEA Grapalat" w:hAnsi="GHEA Grapalat" w:cs="Times New Roman"/>
                <w:color w:val="000000"/>
                <w:lang w:val="hy-AM"/>
              </w:rPr>
            </w:pPr>
            <w:r w:rsidRPr="00AC0A6F">
              <w:rPr>
                <w:rFonts w:ascii="GHEA Grapalat" w:hAnsi="GHEA Grapalat" w:cs="Times New Roman"/>
                <w:color w:val="000000"/>
                <w:lang w:val="hy-AM"/>
              </w:rPr>
              <w:t>Հ</w:t>
            </w:r>
            <w:r w:rsidRPr="00AC0A6F">
              <w:rPr>
                <w:rFonts w:ascii="GHEA Grapalat" w:hAnsi="GHEA Grapalat" w:cs="Times New Roman"/>
                <w:color w:val="000000"/>
              </w:rPr>
              <w:t>այերենի` բանավոր և գրավոր</w:t>
            </w:r>
            <w:r>
              <w:rPr>
                <w:rFonts w:ascii="GHEA Grapalat" w:hAnsi="GHEA Grapalat" w:cs="Times New Roman"/>
                <w:color w:val="000000"/>
                <w:lang w:val="hy-AM"/>
              </w:rPr>
              <w:t>,</w:t>
            </w:r>
            <w:r w:rsidRPr="00AC0A6F">
              <w:rPr>
                <w:rFonts w:ascii="GHEA Grapalat" w:hAnsi="GHEA Grapalat" w:cs="Times New Roman"/>
                <w:color w:val="000000"/>
              </w:rPr>
              <w:t xml:space="preserve"> գերազանց իմացություն</w:t>
            </w:r>
            <w:r w:rsidRPr="00AC0A6F">
              <w:rPr>
                <w:rFonts w:ascii="GHEA Grapalat" w:hAnsi="GHEA Grapalat" w:cs="Times New Roman"/>
                <w:color w:val="000000"/>
                <w:lang w:val="hy-AM"/>
              </w:rPr>
              <w:t>։</w:t>
            </w:r>
          </w:p>
          <w:p w14:paraId="61703CF9" w14:textId="77777777" w:rsidR="00B34503" w:rsidRPr="007A1E0E" w:rsidRDefault="00B34503" w:rsidP="001F77EA">
            <w:pPr>
              <w:pStyle w:val="ListParagraph"/>
              <w:numPr>
                <w:ilvl w:val="1"/>
                <w:numId w:val="22"/>
              </w:numPr>
              <w:shd w:val="clear" w:color="auto" w:fill="FFFFFF"/>
              <w:spacing w:after="0"/>
              <w:jc w:val="both"/>
              <w:rPr>
                <w:rFonts w:ascii="GHEA Grapalat" w:hAnsi="GHEA Grapalat" w:cs="Times New Roman"/>
                <w:color w:val="000000"/>
                <w:lang w:val="hy-AM"/>
              </w:rPr>
            </w:pPr>
            <w:r w:rsidRPr="007A1E0E">
              <w:rPr>
                <w:rFonts w:ascii="GHEA Grapalat" w:hAnsi="GHEA Grapalat" w:cs="Times New Roman"/>
                <w:color w:val="000000"/>
                <w:lang w:val="hy-AM"/>
              </w:rPr>
              <w:t>Հայաստանի Հանրապետության օրենսդրությամբ սահմանված՝ աուդիտորի որակավորման քննությունների ծրագրի ստորև նշված առարկաների հանձնման փաստը հավաստող փաստաթղթերի առկայություն՝</w:t>
            </w:r>
          </w:p>
          <w:p w14:paraId="29DFF6D2" w14:textId="77777777" w:rsidR="00B34503" w:rsidRPr="00AC0A6F" w:rsidRDefault="00B34503"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«Կառավարչական հաշվառում»</w:t>
            </w:r>
            <w:r>
              <w:rPr>
                <w:rFonts w:ascii="GHEA Grapalat" w:eastAsia="Times New Roman" w:hAnsi="GHEA Grapalat" w:cs="Times New Roman"/>
                <w:color w:val="000000"/>
              </w:rPr>
              <w:t>,</w:t>
            </w:r>
          </w:p>
          <w:p w14:paraId="100CB261" w14:textId="77777777" w:rsidR="00B34503" w:rsidRPr="00AC0A6F" w:rsidRDefault="00B34503"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«Իրավագիտության հիմունքներ և կորպորատիվ իրավունք»</w:t>
            </w:r>
            <w:r>
              <w:rPr>
                <w:rFonts w:ascii="GHEA Grapalat" w:eastAsia="Times New Roman" w:hAnsi="GHEA Grapalat" w:cs="Times New Roman"/>
                <w:color w:val="000000"/>
              </w:rPr>
              <w:t>,</w:t>
            </w:r>
          </w:p>
          <w:p w14:paraId="5223EFC8" w14:textId="77777777" w:rsidR="00B34503" w:rsidRDefault="00B34503"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«Հայաստանի Հանրապետության հարկային օրենսդրություն»</w:t>
            </w:r>
            <w:r>
              <w:rPr>
                <w:rFonts w:ascii="GHEA Grapalat" w:eastAsia="Times New Roman" w:hAnsi="GHEA Grapalat" w:cs="Times New Roman"/>
                <w:color w:val="000000"/>
              </w:rPr>
              <w:t>,</w:t>
            </w:r>
            <w:r w:rsidRPr="00AC0A6F">
              <w:rPr>
                <w:rFonts w:ascii="GHEA Grapalat" w:eastAsia="Times New Roman" w:hAnsi="GHEA Grapalat" w:cs="Times New Roman"/>
                <w:color w:val="000000"/>
              </w:rPr>
              <w:t xml:space="preserve"> </w:t>
            </w:r>
          </w:p>
          <w:p w14:paraId="47B29C81" w14:textId="77777777" w:rsidR="00B34503" w:rsidRPr="00AF120F" w:rsidRDefault="00B34503"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«Ֆինանսական կառավարում»</w:t>
            </w:r>
          </w:p>
          <w:p w14:paraId="2A2ADA54" w14:textId="77777777" w:rsidR="00B34503" w:rsidRPr="00AC0A6F" w:rsidRDefault="00B34503" w:rsidP="00B34503">
            <w:pPr>
              <w:shd w:val="clear" w:color="auto" w:fill="FFFFFF"/>
              <w:spacing w:line="276" w:lineRule="auto"/>
              <w:ind w:left="750"/>
              <w:jc w:val="both"/>
              <w:rPr>
                <w:rFonts w:ascii="GHEA Grapalat" w:eastAsia="Times New Roman" w:hAnsi="GHEA Grapalat" w:cs="Times New Roman"/>
                <w:color w:val="000000"/>
                <w:lang w:val="hy-AM"/>
              </w:rPr>
            </w:pPr>
            <w:r w:rsidRPr="00AC0A6F">
              <w:rPr>
                <w:rFonts w:ascii="GHEA Grapalat" w:eastAsia="Times New Roman" w:hAnsi="GHEA Grapalat" w:cs="Times New Roman"/>
                <w:color w:val="000000"/>
              </w:rPr>
              <w:t>կամ ACCA-ի համարժեք առարկաներ</w:t>
            </w:r>
            <w:r>
              <w:rPr>
                <w:rFonts w:ascii="GHEA Grapalat" w:eastAsia="Times New Roman" w:hAnsi="GHEA Grapalat" w:cs="Times New Roman"/>
                <w:color w:val="000000"/>
                <w:lang w:val="hy-AM"/>
              </w:rPr>
              <w:t>ի</w:t>
            </w:r>
            <w:r w:rsidRPr="00AC0A6F">
              <w:rPr>
                <w:rFonts w:ascii="GHEA Grapalat" w:eastAsia="Times New Roman" w:hAnsi="GHEA Grapalat" w:cs="Times New Roman"/>
                <w:color w:val="000000"/>
              </w:rPr>
              <w:t xml:space="preserve"> գծով որակավորման քննությունների անցողիկ միավորով հաղթահարման փաստը հավաստող փաստաթղթերի առկայություն</w:t>
            </w:r>
            <w:r w:rsidRPr="00AC0A6F">
              <w:rPr>
                <w:rFonts w:ascii="GHEA Grapalat" w:eastAsia="Times New Roman" w:hAnsi="GHEA Grapalat" w:cs="Times New Roman"/>
                <w:color w:val="000000"/>
                <w:lang w:val="hy-AM"/>
              </w:rPr>
              <w:t>։</w:t>
            </w:r>
          </w:p>
          <w:p w14:paraId="49069DB5" w14:textId="77777777" w:rsidR="00B34503" w:rsidRPr="00AC0A6F" w:rsidRDefault="00B34503" w:rsidP="001F77EA">
            <w:pPr>
              <w:pStyle w:val="ListParagraph"/>
              <w:numPr>
                <w:ilvl w:val="1"/>
                <w:numId w:val="22"/>
              </w:numPr>
              <w:spacing w:after="0"/>
              <w:jc w:val="both"/>
              <w:rPr>
                <w:rFonts w:ascii="GHEA Grapalat" w:hAnsi="GHEA Grapalat" w:cs="Times New Roman"/>
                <w:color w:val="000000"/>
                <w:lang w:val="hy-AM"/>
              </w:rPr>
            </w:pPr>
            <w:r w:rsidRPr="00AC0A6F">
              <w:rPr>
                <w:rFonts w:ascii="GHEA Grapalat" w:hAnsi="GHEA Grapalat" w:cs="Times New Roman"/>
                <w:color w:val="000000"/>
                <w:lang w:val="hy-AM"/>
              </w:rPr>
              <w:t>Զբաղեցրել է Հաշվեքննիչ պալատում ծառայության առաջատար խմբի պաշտոն կամ ունի կրտսեր հաշվեքննողի առնվազն երկու տարվա ստաժ կամ միջազգային խմբի անդամ հանդիսացող և միջազգային ճանաչում ունեցող աուդիտորական կազմակերպությունում՝ աուդիտորի առնվազն երկու տարվա ստաժ կամ այլ աուդիտորական կազմակերպությունում՝ աուդիտորի առնվազն չորս տարվա ստաժ:</w:t>
            </w:r>
          </w:p>
          <w:p w14:paraId="1DDD16C0" w14:textId="77777777" w:rsidR="00B34503" w:rsidRPr="00AC0A6F" w:rsidRDefault="00B34503" w:rsidP="001F77EA">
            <w:pPr>
              <w:pStyle w:val="ListParagraph"/>
              <w:numPr>
                <w:ilvl w:val="1"/>
                <w:numId w:val="22"/>
              </w:numPr>
              <w:shd w:val="clear" w:color="auto" w:fill="FFFFFF"/>
              <w:spacing w:after="0"/>
              <w:jc w:val="both"/>
              <w:rPr>
                <w:rFonts w:ascii="GHEA Grapalat" w:hAnsi="GHEA Grapalat" w:cs="Times New Roman"/>
                <w:color w:val="000000"/>
                <w:lang w:val="hy-AM"/>
              </w:rPr>
            </w:pPr>
            <w:r w:rsidRPr="00AC0A6F">
              <w:rPr>
                <w:rFonts w:ascii="GHEA Grapalat" w:hAnsi="GHEA Grapalat" w:cs="Times New Roman"/>
                <w:color w:val="000000"/>
                <w:lang w:val="hy-AM"/>
              </w:rPr>
              <w:t>Համակարգչային ծրագրերի, այդ թվում՝ MS Office-ի վարժ իմացություն (մասնավորապես` MS Word-ի, MS Excel-ի, MS PowerPoint-ի)</w:t>
            </w:r>
            <w:r>
              <w:rPr>
                <w:rFonts w:ascii="GHEA Grapalat" w:hAnsi="GHEA Grapalat" w:cs="Times New Roman"/>
                <w:color w:val="000000"/>
                <w:lang w:val="hy-AM"/>
              </w:rPr>
              <w:t>։</w:t>
            </w:r>
          </w:p>
          <w:p w14:paraId="45BE901A" w14:textId="77777777" w:rsidR="00B34503" w:rsidRPr="00804AFD" w:rsidRDefault="00B34503" w:rsidP="001F77EA">
            <w:pPr>
              <w:pStyle w:val="ListParagraph"/>
              <w:numPr>
                <w:ilvl w:val="1"/>
                <w:numId w:val="22"/>
              </w:numPr>
              <w:spacing w:after="0"/>
              <w:jc w:val="both"/>
              <w:rPr>
                <w:rFonts w:ascii="GHEA Grapalat" w:hAnsi="GHEA Grapalat" w:cs="Times New Roman"/>
                <w:lang w:val="hy-AM"/>
              </w:rPr>
            </w:pPr>
            <w:r w:rsidRPr="00804AFD">
              <w:rPr>
                <w:rFonts w:ascii="GHEA Grapalat" w:hAnsi="GHEA Grapalat" w:cs="Times New Roman"/>
                <w:lang w:val="hy-AM"/>
              </w:rPr>
              <w:t xml:space="preserve">Անգլերենի իմացության Միջին </w:t>
            </w:r>
            <w:r w:rsidRPr="00804AFD">
              <w:rPr>
                <w:rFonts w:ascii="GHEA Grapalat" w:hAnsi="GHEA Grapalat" w:cs="Times New Roman" w:hint="cs"/>
                <w:lang w:val="hy-AM"/>
              </w:rPr>
              <w:t>–</w:t>
            </w:r>
            <w:r w:rsidRPr="00804AFD">
              <w:rPr>
                <w:rFonts w:ascii="GHEA Grapalat" w:hAnsi="GHEA Grapalat" w:cs="Times New Roman"/>
                <w:lang w:val="hy-AM"/>
              </w:rPr>
              <w:t xml:space="preserve"> B</w:t>
            </w:r>
            <w:r>
              <w:rPr>
                <w:rFonts w:ascii="GHEA Grapalat" w:hAnsi="GHEA Grapalat" w:cs="Times New Roman"/>
                <w:lang w:val="hy-AM"/>
              </w:rPr>
              <w:t>2</w:t>
            </w:r>
            <w:r w:rsidRPr="00804AFD">
              <w:rPr>
                <w:rFonts w:ascii="GHEA Grapalat" w:hAnsi="GHEA Grapalat" w:cs="Times New Roman"/>
                <w:lang w:val="hy-AM"/>
              </w:rPr>
              <w:t xml:space="preserve"> (Upper Intermidiate) մակարդակ։</w:t>
            </w:r>
          </w:p>
          <w:p w14:paraId="3AAB12CE" w14:textId="77777777" w:rsidR="00B34503" w:rsidRPr="00AC0A6F" w:rsidRDefault="00B34503" w:rsidP="001F77EA">
            <w:pPr>
              <w:numPr>
                <w:ilvl w:val="1"/>
                <w:numId w:val="22"/>
              </w:numPr>
              <w:shd w:val="clear" w:color="auto" w:fill="FFFFFF"/>
              <w:tabs>
                <w:tab w:val="left" w:pos="426"/>
              </w:tabs>
              <w:spacing w:after="0" w:line="276" w:lineRule="auto"/>
              <w:contextualSpacing/>
              <w:jc w:val="both"/>
              <w:rPr>
                <w:rFonts w:ascii="GHEA Grapalat" w:hAnsi="GHEA Grapalat"/>
                <w:b/>
              </w:rPr>
            </w:pPr>
            <w:r w:rsidRPr="00AC0A6F">
              <w:rPr>
                <w:rFonts w:ascii="GHEA Grapalat" w:eastAsia="Times New Roman" w:hAnsi="GHEA Grapalat" w:cs="Times New Roman"/>
                <w:b/>
                <w:bCs/>
                <w:color w:val="000000"/>
              </w:rPr>
              <w:t>Պահանջվող հիմնական հմտությունները՝</w:t>
            </w:r>
          </w:p>
          <w:p w14:paraId="4FFD4F1D" w14:textId="77777777" w:rsidR="00B34503" w:rsidRPr="00AC0A6F" w:rsidRDefault="00B34503"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Որակյալ աշխատանքի իրականացում</w:t>
            </w:r>
          </w:p>
          <w:p w14:paraId="43D0E30D" w14:textId="77777777" w:rsidR="00B34503" w:rsidRPr="00AC0A6F" w:rsidRDefault="00B34503"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lang w:val="hy-AM"/>
              </w:rPr>
              <w:t xml:space="preserve">հետազոտական </w:t>
            </w:r>
            <w:r w:rsidRPr="00AC0A6F">
              <w:rPr>
                <w:rFonts w:ascii="GHEA Grapalat" w:hAnsi="GHEA Grapalat"/>
              </w:rPr>
              <w:t>հմտություն</w:t>
            </w:r>
          </w:p>
          <w:p w14:paraId="3FA3498E" w14:textId="77777777" w:rsidR="00B34503" w:rsidRPr="00AC0A6F" w:rsidRDefault="00B34503"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rPr>
              <w:t>վերլուծական հմտություն</w:t>
            </w:r>
          </w:p>
          <w:p w14:paraId="7649B2A3" w14:textId="77777777" w:rsidR="00B34503" w:rsidRPr="00AC0A6F" w:rsidRDefault="00B34503"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lang w:val="hy-AM"/>
              </w:rPr>
              <w:t>գրավոր և բանավոր հաղորդակցություն</w:t>
            </w:r>
          </w:p>
          <w:p w14:paraId="04570031" w14:textId="77777777" w:rsidR="00B34503" w:rsidRPr="00AC0A6F" w:rsidRDefault="00B34503"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Աշխատանքի ծավալի կառավարում</w:t>
            </w:r>
          </w:p>
          <w:p w14:paraId="18AF1DB6" w14:textId="77777777" w:rsidR="00B34503" w:rsidRPr="00AC0A6F" w:rsidRDefault="00B34503"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Խմբային աշխատանք և համագործակցություն</w:t>
            </w:r>
          </w:p>
          <w:p w14:paraId="111394A7" w14:textId="77777777" w:rsidR="00B34503" w:rsidRPr="00AC0A6F" w:rsidRDefault="00B34503"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Առաջնորդություն և (ինքնա)զարգացում։</w:t>
            </w:r>
          </w:p>
          <w:p w14:paraId="373A93B9" w14:textId="77777777" w:rsidR="00B34503" w:rsidRPr="00AC0A6F" w:rsidRDefault="00B34503" w:rsidP="001F77EA">
            <w:pPr>
              <w:pStyle w:val="ListParagraph"/>
              <w:numPr>
                <w:ilvl w:val="1"/>
                <w:numId w:val="22"/>
              </w:numPr>
              <w:shd w:val="clear" w:color="auto" w:fill="FFFFFF"/>
              <w:tabs>
                <w:tab w:val="left" w:pos="426"/>
              </w:tabs>
              <w:spacing w:after="0"/>
              <w:jc w:val="both"/>
              <w:rPr>
                <w:rFonts w:ascii="GHEA Grapalat" w:hAnsi="GHEA Grapalat"/>
                <w:b/>
              </w:rPr>
            </w:pPr>
            <w:r w:rsidRPr="00AC0A6F">
              <w:rPr>
                <w:rFonts w:ascii="GHEA Grapalat" w:hAnsi="GHEA Grapalat"/>
                <w:b/>
                <w:bCs/>
              </w:rPr>
              <w:t>Ակնկալվող լրացուցիչ անձնային որակները`</w:t>
            </w:r>
          </w:p>
          <w:p w14:paraId="5D41FDDE" w14:textId="77777777" w:rsidR="00B34503" w:rsidRPr="00AC0A6F" w:rsidRDefault="00B34503" w:rsidP="001F77EA">
            <w:pPr>
              <w:pStyle w:val="ListParagraph"/>
              <w:numPr>
                <w:ilvl w:val="0"/>
                <w:numId w:val="24"/>
              </w:numPr>
              <w:spacing w:after="0"/>
              <w:jc w:val="both"/>
              <w:rPr>
                <w:rFonts w:ascii="GHEA Grapalat" w:hAnsi="GHEA Grapalat"/>
              </w:rPr>
            </w:pPr>
            <w:r w:rsidRPr="00AC0A6F">
              <w:rPr>
                <w:rFonts w:ascii="GHEA Grapalat" w:hAnsi="GHEA Grapalat"/>
              </w:rPr>
              <w:t xml:space="preserve">Հաշվեքննիչ պալատի </w:t>
            </w:r>
            <w:r w:rsidRPr="00AC0A6F">
              <w:rPr>
                <w:rFonts w:ascii="GHEA Grapalat" w:hAnsi="GHEA Grapalat"/>
                <w:b/>
              </w:rPr>
              <w:t>արժեքներին</w:t>
            </w:r>
            <w:r w:rsidRPr="00AC0A6F">
              <w:rPr>
                <w:rFonts w:ascii="GHEA Grapalat" w:hAnsi="GHEA Grapalat"/>
              </w:rPr>
              <w:t xml:space="preserve"> համապատասխանություն աշխատանքային բոլոր դրսևորումներում, հանձնառություն Հաշվեքննիչ պալատի ռազմավարական առաջնահերթությունների իրագործման, կառույցի հեղինակության պահպանման ու զարգացման հարցերում.</w:t>
            </w:r>
          </w:p>
          <w:p w14:paraId="47B5096F" w14:textId="77777777" w:rsidR="00B34503" w:rsidRPr="00AC0A6F" w:rsidRDefault="00B34503" w:rsidP="001F77EA">
            <w:pPr>
              <w:pStyle w:val="ListParagraph"/>
              <w:numPr>
                <w:ilvl w:val="0"/>
                <w:numId w:val="24"/>
              </w:numPr>
              <w:spacing w:after="0"/>
              <w:jc w:val="both"/>
              <w:rPr>
                <w:rFonts w:ascii="GHEA Grapalat" w:hAnsi="GHEA Grapalat"/>
              </w:rPr>
            </w:pPr>
            <w:r w:rsidRPr="00AC0A6F">
              <w:rPr>
                <w:rFonts w:ascii="GHEA Grapalat" w:hAnsi="GHEA Grapalat"/>
                <w:b/>
              </w:rPr>
              <w:t>Մոտիվացիա.</w:t>
            </w:r>
            <w:r w:rsidRPr="00AC0A6F">
              <w:rPr>
                <w:rFonts w:ascii="GHEA Grapalat" w:hAnsi="GHEA Grapalat"/>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0737D4B9" w14:textId="77777777" w:rsidR="00B34503" w:rsidRPr="00AC0A6F" w:rsidRDefault="00B34503" w:rsidP="001F77EA">
            <w:pPr>
              <w:pStyle w:val="ListParagraph"/>
              <w:numPr>
                <w:ilvl w:val="0"/>
                <w:numId w:val="24"/>
              </w:numPr>
              <w:spacing w:after="0"/>
              <w:jc w:val="both"/>
              <w:rPr>
                <w:rFonts w:ascii="GHEA Grapalat" w:hAnsi="GHEA Grapalat"/>
              </w:rPr>
            </w:pPr>
            <w:r w:rsidRPr="00AC0A6F">
              <w:rPr>
                <w:rFonts w:ascii="GHEA Grapalat" w:hAnsi="GHEA Grapalat"/>
                <w:b/>
              </w:rPr>
              <w:t>Ռազմավարական մտածողություն.</w:t>
            </w:r>
            <w:r w:rsidRPr="00AC0A6F">
              <w:rPr>
                <w:rFonts w:ascii="GHEA Grapalat" w:hAnsi="GHEA Grapalat"/>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03E8782E" w14:textId="77777777" w:rsidR="00B34503" w:rsidRPr="00AC0A6F" w:rsidRDefault="00B34503" w:rsidP="001F77EA">
            <w:pPr>
              <w:pStyle w:val="ListParagraph"/>
              <w:numPr>
                <w:ilvl w:val="0"/>
                <w:numId w:val="24"/>
              </w:numPr>
              <w:spacing w:after="0"/>
              <w:jc w:val="both"/>
              <w:rPr>
                <w:rFonts w:ascii="GHEA Grapalat" w:hAnsi="GHEA Grapalat"/>
              </w:rPr>
            </w:pPr>
            <w:r w:rsidRPr="00AC0A6F">
              <w:rPr>
                <w:rFonts w:ascii="GHEA Grapalat" w:hAnsi="GHEA Grapalat"/>
                <w:b/>
              </w:rPr>
              <w:t>Դիմակայունություն և ճկունություն.</w:t>
            </w:r>
            <w:r w:rsidRPr="00AC0A6F">
              <w:rPr>
                <w:rFonts w:ascii="GHEA Grapalat" w:hAnsi="GHEA Grapalat"/>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AC0A6F">
              <w:rPr>
                <w:rFonts w:ascii="GHEA Grapalat" w:hAnsi="GHEA Grapalat"/>
              </w:rPr>
              <w:t xml:space="preserve"> միաժամանակ նաև </w:t>
            </w:r>
            <w:r w:rsidRPr="00AC0A6F">
              <w:rPr>
                <w:rFonts w:ascii="GHEA Grapalat" w:hAnsi="GHEA Grapalat"/>
              </w:rPr>
              <w:lastRenderedPageBreak/>
              <w:t>ճկունություն՝ իրականացնելու համապատասխան ճշգրտումներ՝ վերջնանպատակին հասնելու համար.</w:t>
            </w:r>
          </w:p>
          <w:p w14:paraId="08572E51" w14:textId="77777777" w:rsidR="00B34503" w:rsidRPr="00AC0A6F" w:rsidRDefault="00B34503" w:rsidP="001F77EA">
            <w:pPr>
              <w:pStyle w:val="ListParagraph"/>
              <w:numPr>
                <w:ilvl w:val="0"/>
                <w:numId w:val="24"/>
              </w:numPr>
              <w:spacing w:after="0"/>
              <w:jc w:val="both"/>
              <w:rPr>
                <w:rFonts w:ascii="GHEA Grapalat" w:hAnsi="GHEA Grapalat"/>
              </w:rPr>
            </w:pPr>
            <w:r w:rsidRPr="00AC0A6F">
              <w:rPr>
                <w:rFonts w:ascii="GHEA Grapalat" w:hAnsi="GHEA Grapalat"/>
                <w:b/>
              </w:rPr>
              <w:t xml:space="preserve">Նախաձեռնողական, ստեղծագործական ու նորարարական մոտեցում </w:t>
            </w:r>
            <w:r w:rsidRPr="00AC0A6F">
              <w:rPr>
                <w:rFonts w:ascii="GHEA Grapalat" w:hAnsi="GHEA Grapalat"/>
              </w:rPr>
              <w:t>աշխատանքի, դրա որակի բարելավման ու խնդիրների լուծման հարցերում.</w:t>
            </w:r>
          </w:p>
          <w:p w14:paraId="13989658" w14:textId="77777777" w:rsidR="00B34503" w:rsidRPr="00AC0A6F" w:rsidRDefault="00B34503" w:rsidP="001F77EA">
            <w:pPr>
              <w:pStyle w:val="ListParagraph"/>
              <w:numPr>
                <w:ilvl w:val="0"/>
                <w:numId w:val="24"/>
              </w:numPr>
              <w:spacing w:after="0"/>
              <w:jc w:val="both"/>
              <w:rPr>
                <w:rFonts w:ascii="GHEA Grapalat" w:hAnsi="GHEA Grapalat"/>
              </w:rPr>
            </w:pPr>
            <w:r w:rsidRPr="00AC0A6F">
              <w:rPr>
                <w:rFonts w:ascii="GHEA Grapalat" w:hAnsi="GHEA Grapalat"/>
                <w:b/>
              </w:rPr>
              <w:t>Մտավոր հետաքրքրասիրություն (curiosity)</w:t>
            </w:r>
            <w:r w:rsidRPr="00AC0A6F">
              <w:rPr>
                <w:rFonts w:ascii="GHEA Grapalat" w:hAnsi="GHEA Grapalat"/>
              </w:rPr>
              <w:t>:</w:t>
            </w:r>
            <w:r w:rsidRPr="00AC0A6F">
              <w:rPr>
                <w:rFonts w:ascii="GHEA Grapalat" w:hAnsi="GHEA Grapalat"/>
                <w:lang w:val="en-GB"/>
              </w:rPr>
              <w:t xml:space="preserve"> </w:t>
            </w:r>
          </w:p>
        </w:tc>
      </w:tr>
      <w:tr w:rsidR="00B34503" w:rsidRPr="00AC0A6F" w14:paraId="7C30EDA8" w14:textId="77777777" w:rsidTr="001F7434">
        <w:trPr>
          <w:trHeight w:val="533"/>
        </w:trPr>
        <w:tc>
          <w:tcPr>
            <w:tcW w:w="10506" w:type="dxa"/>
          </w:tcPr>
          <w:p w14:paraId="42A2D778" w14:textId="77777777" w:rsidR="00B34503" w:rsidRPr="00AC0A6F" w:rsidRDefault="00B34503" w:rsidP="00B34503">
            <w:pPr>
              <w:spacing w:line="276" w:lineRule="auto"/>
              <w:contextualSpacing/>
              <w:jc w:val="center"/>
              <w:rPr>
                <w:rFonts w:ascii="GHEA Grapalat" w:hAnsi="GHEA Grapalat"/>
                <w:b/>
              </w:rPr>
            </w:pPr>
            <w:r w:rsidRPr="00AC0A6F">
              <w:rPr>
                <w:rFonts w:ascii="GHEA Grapalat" w:hAnsi="GHEA Grapalat"/>
                <w:b/>
              </w:rPr>
              <w:lastRenderedPageBreak/>
              <w:t>4. Կազմակերպական շրջանակ</w:t>
            </w:r>
          </w:p>
        </w:tc>
      </w:tr>
      <w:tr w:rsidR="00B34503" w:rsidRPr="002810BE" w14:paraId="54E44FAA" w14:textId="77777777" w:rsidTr="001F7434">
        <w:tc>
          <w:tcPr>
            <w:tcW w:w="10506" w:type="dxa"/>
          </w:tcPr>
          <w:p w14:paraId="7C1A48C7" w14:textId="77777777" w:rsidR="00B34503" w:rsidRPr="00B34503" w:rsidRDefault="00B34503" w:rsidP="00B34503">
            <w:pPr>
              <w:spacing w:line="276" w:lineRule="auto"/>
              <w:jc w:val="both"/>
              <w:rPr>
                <w:rFonts w:ascii="GHEA Grapalat" w:hAnsi="GHEA Grapalat" w:cs="Arial"/>
                <w:b/>
                <w:i/>
                <w:shd w:val="clear" w:color="auto" w:fill="FFFFFF"/>
                <w:lang w:val="en-US"/>
              </w:rPr>
            </w:pPr>
            <w:r w:rsidRPr="00B34503">
              <w:rPr>
                <w:rFonts w:ascii="GHEA Grapalat" w:hAnsi="GHEA Grapalat"/>
                <w:b/>
                <w:i/>
                <w:lang w:val="en-US"/>
              </w:rPr>
              <w:t xml:space="preserve">4.1. </w:t>
            </w:r>
            <w:r w:rsidRPr="00AC0A6F">
              <w:rPr>
                <w:rFonts w:ascii="GHEA Grapalat" w:hAnsi="GHEA Grapalat" w:cs="Arial"/>
                <w:b/>
                <w:i/>
                <w:shd w:val="clear" w:color="auto" w:fill="FFFFFF"/>
              </w:rPr>
              <w:t>Աշխատանքի</w:t>
            </w:r>
            <w:r w:rsidRPr="00B34503">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կազմակերպման</w:t>
            </w:r>
            <w:r w:rsidRPr="00B34503">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և</w:t>
            </w:r>
            <w:r w:rsidRPr="00B34503">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ղեկավարման</w:t>
            </w:r>
            <w:r w:rsidRPr="00B34503">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պատասխանատվությունը՝</w:t>
            </w:r>
          </w:p>
          <w:p w14:paraId="1766F926" w14:textId="77777777" w:rsidR="00B34503" w:rsidRPr="00B34503" w:rsidRDefault="00B34503" w:rsidP="00B34503">
            <w:pPr>
              <w:spacing w:line="276" w:lineRule="auto"/>
              <w:jc w:val="both"/>
              <w:rPr>
                <w:rFonts w:ascii="GHEA Grapalat" w:hAnsi="GHEA Grapalat" w:cs="Arial"/>
                <w:u w:val="single"/>
                <w:shd w:val="clear" w:color="auto" w:fill="FFFFFF"/>
                <w:lang w:val="en-US"/>
              </w:rPr>
            </w:pPr>
            <w:r w:rsidRPr="00AC0A6F">
              <w:rPr>
                <w:rFonts w:ascii="GHEA Grapalat" w:hAnsi="GHEA Grapalat"/>
                <w:u w:val="single"/>
                <w:lang w:val="hy-AM"/>
              </w:rPr>
              <w:t>Պ</w:t>
            </w:r>
            <w:r w:rsidRPr="00AC0A6F">
              <w:rPr>
                <w:rFonts w:ascii="GHEA Grapalat" w:hAnsi="GHEA Grapalat"/>
                <w:u w:val="single"/>
              </w:rPr>
              <w:t>ատասխանատու</w:t>
            </w:r>
            <w:r w:rsidRPr="00B34503">
              <w:rPr>
                <w:rFonts w:ascii="GHEA Grapalat" w:hAnsi="GHEA Grapalat"/>
                <w:u w:val="single"/>
                <w:lang w:val="en-US"/>
              </w:rPr>
              <w:t xml:space="preserve"> </w:t>
            </w:r>
            <w:r w:rsidRPr="00AC0A6F">
              <w:rPr>
                <w:rFonts w:ascii="GHEA Grapalat" w:hAnsi="GHEA Grapalat"/>
                <w:u w:val="single"/>
              </w:rPr>
              <w:t>է՝</w:t>
            </w:r>
          </w:p>
          <w:p w14:paraId="6470EE36" w14:textId="77777777" w:rsidR="00B34503" w:rsidRPr="00AC0A6F" w:rsidRDefault="00B34503" w:rsidP="00B34503">
            <w:pPr>
              <w:spacing w:line="276" w:lineRule="auto"/>
              <w:ind w:firstLine="466"/>
              <w:jc w:val="both"/>
              <w:rPr>
                <w:rFonts w:ascii="GHEA Grapalat" w:eastAsia="Calibri" w:hAnsi="GHEA Grapalat" w:cs="Helvetica"/>
                <w:lang w:val="hy-AM"/>
              </w:rPr>
            </w:pPr>
            <w:r w:rsidRPr="00AC0A6F">
              <w:rPr>
                <w:rFonts w:ascii="GHEA Grapalat" w:eastAsia="Calibri" w:hAnsi="GHEA Grapalat" w:cs="Helvetica"/>
                <w:lang w:val="hy-AM"/>
              </w:rPr>
              <w:t>Հանրային կառավարման արդյունավետության գնահատման, որակյալ հաշվեքննությունների իրականացման համար։ Աշխատանքն ուղղված է նպաստելու մարդկանց կյանքում դրական փոփոխություններին՝ հանրային կառավարման շարունակական բարելավումը խթանելու ճանապարհով։</w:t>
            </w:r>
          </w:p>
          <w:p w14:paraId="5B6F6B6D" w14:textId="77777777" w:rsidR="00B34503" w:rsidRPr="00AC0A6F" w:rsidRDefault="00B34503" w:rsidP="00B34503">
            <w:pPr>
              <w:spacing w:line="276" w:lineRule="auto"/>
              <w:jc w:val="both"/>
              <w:rPr>
                <w:rFonts w:ascii="GHEA Grapalat" w:hAnsi="GHEA Grapalat" w:cs="Arial"/>
                <w:b/>
                <w:i/>
                <w:shd w:val="clear" w:color="auto" w:fill="FFFFFF"/>
                <w:lang w:val="hy-AM"/>
              </w:rPr>
            </w:pPr>
          </w:p>
          <w:p w14:paraId="5C791E52" w14:textId="77777777" w:rsidR="00B34503" w:rsidRPr="00AC0A6F" w:rsidRDefault="00B34503" w:rsidP="00B34503">
            <w:pPr>
              <w:spacing w:line="276" w:lineRule="auto"/>
              <w:jc w:val="both"/>
              <w:rPr>
                <w:rFonts w:ascii="GHEA Grapalat" w:hAnsi="GHEA Grapalat"/>
                <w:b/>
                <w:i/>
                <w:lang w:val="hy-AM"/>
              </w:rPr>
            </w:pPr>
            <w:r w:rsidRPr="00AC0A6F">
              <w:rPr>
                <w:rFonts w:ascii="GHEA Grapalat" w:hAnsi="GHEA Grapalat" w:cs="Arial"/>
                <w:b/>
                <w:i/>
                <w:shd w:val="clear" w:color="auto" w:fill="FFFFFF"/>
                <w:lang w:val="hy-AM"/>
              </w:rPr>
              <w:t>4.2. Որոշումներ կայացնելու լիազորությունները՝</w:t>
            </w:r>
          </w:p>
          <w:p w14:paraId="2D8D14F2" w14:textId="77777777" w:rsidR="00B34503" w:rsidRPr="00AC0A6F" w:rsidRDefault="00B34503" w:rsidP="001F77EA">
            <w:pPr>
              <w:pStyle w:val="ListParagraph"/>
              <w:numPr>
                <w:ilvl w:val="0"/>
                <w:numId w:val="31"/>
              </w:numPr>
              <w:tabs>
                <w:tab w:val="left" w:pos="993"/>
              </w:tabs>
              <w:spacing w:after="0"/>
              <w:jc w:val="both"/>
              <w:rPr>
                <w:rFonts w:ascii="GHEA Grapalat" w:hAnsi="GHEA Grapalat"/>
                <w:lang w:val="hy-AM"/>
              </w:rPr>
            </w:pPr>
            <w:r w:rsidRPr="00AC0A6F">
              <w:rPr>
                <w:rFonts w:ascii="GHEA Grapalat" w:hAnsi="GHEA Grapalat"/>
                <w:lang w:val="hy-AM"/>
              </w:rPr>
              <w:t>Կառավարում է հաշվեքննության պլանով իրեն վերապահված աշխատանքների ծավալը՝ դրանք սահմանված վերջնաժամկետներում և համապատասխան որակով իրականացնելու համար, այդ թվում՝ բաժանելով այն մասերի, սահմանելով առաջնահերթություններ, պատվիրակելով աշխատանքներ կրտսեր ու սկսնակ հաշվեքննողներին՝ հաշվի առնելով նրանց ծանրաբեռնվածությունն ու կարողությունները։</w:t>
            </w:r>
          </w:p>
          <w:p w14:paraId="186943A2" w14:textId="77777777" w:rsidR="00B34503" w:rsidRPr="00AC0A6F" w:rsidRDefault="00B34503" w:rsidP="00B34503">
            <w:pPr>
              <w:spacing w:line="276" w:lineRule="auto"/>
              <w:jc w:val="both"/>
              <w:rPr>
                <w:rFonts w:ascii="GHEA Grapalat" w:hAnsi="GHEA Grapalat"/>
                <w:b/>
                <w:i/>
                <w:lang w:val="hy-AM"/>
              </w:rPr>
            </w:pPr>
          </w:p>
          <w:p w14:paraId="19546EC7" w14:textId="77777777" w:rsidR="00B34503" w:rsidRPr="00AC0A6F" w:rsidRDefault="00B34503" w:rsidP="00B34503">
            <w:pPr>
              <w:spacing w:line="276" w:lineRule="auto"/>
              <w:jc w:val="both"/>
              <w:rPr>
                <w:rFonts w:ascii="GHEA Grapalat" w:hAnsi="GHEA Grapalat"/>
                <w:b/>
                <w:i/>
              </w:rPr>
            </w:pPr>
            <w:r w:rsidRPr="00AC0A6F">
              <w:rPr>
                <w:rFonts w:ascii="GHEA Grapalat" w:hAnsi="GHEA Grapalat"/>
                <w:b/>
                <w:i/>
              </w:rPr>
              <w:t xml:space="preserve">4.3. </w:t>
            </w:r>
            <w:r w:rsidRPr="00AC0A6F">
              <w:rPr>
                <w:rFonts w:ascii="GHEA Grapalat" w:hAnsi="GHEA Grapalat" w:cs="Arial"/>
                <w:b/>
                <w:i/>
                <w:shd w:val="clear" w:color="auto" w:fill="FFFFFF"/>
              </w:rPr>
              <w:t>Գործունեության ազդեցությունը՝</w:t>
            </w:r>
          </w:p>
          <w:p w14:paraId="572A825C" w14:textId="77777777" w:rsidR="00B34503" w:rsidRPr="00AC0A6F" w:rsidRDefault="00B34503" w:rsidP="001F77EA">
            <w:pPr>
              <w:pStyle w:val="ListParagraph"/>
              <w:numPr>
                <w:ilvl w:val="0"/>
                <w:numId w:val="35"/>
              </w:numPr>
              <w:spacing w:after="0"/>
              <w:jc w:val="both"/>
              <w:rPr>
                <w:rFonts w:ascii="GHEA Grapalat" w:hAnsi="GHEA Grapalat" w:cs="Sylfaen"/>
              </w:rPr>
            </w:pPr>
            <w:r w:rsidRPr="00AC0A6F">
              <w:rPr>
                <w:rFonts w:ascii="GHEA Grapalat" w:hAnsi="GHEA Grapalat" w:cs="Sylfaen"/>
                <w:lang w:val="hy-AM"/>
              </w:rPr>
              <w:t>Հ</w:t>
            </w:r>
            <w:r w:rsidRPr="00AC0A6F">
              <w:rPr>
                <w:rFonts w:ascii="GHEA Grapalat" w:hAnsi="GHEA Grapalat" w:cs="Sylfaen"/>
              </w:rPr>
              <w:t xml:space="preserve">աշվեքննության արդյունքների հիման վրա ներկայացնում է առաջարկություններ՝ ուղղված կատարողականի խնդիրների լուծմանը և hանրային կառավարման </w:t>
            </w:r>
            <w:r w:rsidRPr="00AC0A6F">
              <w:rPr>
                <w:rFonts w:ascii="GHEA Grapalat" w:hAnsi="GHEA Grapalat" w:cs="Sylfaen"/>
                <w:lang w:val="hy-AM"/>
              </w:rPr>
              <w:t>արդյունատվության</w:t>
            </w:r>
            <w:r w:rsidRPr="00AC0A6F">
              <w:rPr>
                <w:rFonts w:ascii="GHEA Grapalat" w:hAnsi="GHEA Grapalat" w:cs="Sylfaen"/>
              </w:rPr>
              <w:t xml:space="preserve"> բարձրացմանը, հետհսկողություն է իրականացնում դրանց կատարման ընթացքի նկատմամբ</w:t>
            </w:r>
            <w:r w:rsidRPr="00AC0A6F">
              <w:rPr>
                <w:rFonts w:ascii="GHEA Grapalat" w:hAnsi="GHEA Grapalat" w:cs="Sylfaen"/>
                <w:lang w:val="hy-AM"/>
              </w:rPr>
              <w:t>։</w:t>
            </w:r>
          </w:p>
          <w:p w14:paraId="14D7FADC" w14:textId="77777777" w:rsidR="00B34503" w:rsidRPr="00AC0A6F" w:rsidRDefault="00B34503" w:rsidP="001F77EA">
            <w:pPr>
              <w:pStyle w:val="ListParagraph"/>
              <w:numPr>
                <w:ilvl w:val="0"/>
                <w:numId w:val="35"/>
              </w:numPr>
              <w:spacing w:after="0"/>
              <w:jc w:val="both"/>
              <w:rPr>
                <w:rFonts w:ascii="GHEA Grapalat" w:hAnsi="GHEA Grapalat"/>
                <w:lang w:val="hy-AM"/>
              </w:rPr>
            </w:pPr>
            <w:r w:rsidRPr="00AC0A6F">
              <w:rPr>
                <w:rFonts w:ascii="GHEA Grapalat" w:hAnsi="GHEA Grapalat" w:cs="Sylfaen"/>
                <w:lang w:val="hy-AM"/>
              </w:rPr>
              <w:t>Պատրաստում է որակյալ գրավոր փաստաթղթեր՝ հիմնված փաստերի, վերլուծությունների և պատճառահետևանքային կապերի վրա, որոնք թույլ են տալիս բարդ տեղեկատվությունն ու հիմնական ուղերձները հասկանալի ու ճշգրիտ կերպով հաղորդակցել շահառուների համապատասխան շրջանակներին, այդ թվում՝ լայն հանրությանը։</w:t>
            </w:r>
          </w:p>
          <w:p w14:paraId="3CBF91EE" w14:textId="77777777" w:rsidR="00B34503" w:rsidRPr="00AC0A6F" w:rsidRDefault="00B34503" w:rsidP="00B34503">
            <w:pPr>
              <w:pStyle w:val="ListParagraph"/>
              <w:ind w:left="750"/>
              <w:jc w:val="both"/>
              <w:rPr>
                <w:rFonts w:ascii="GHEA Grapalat" w:hAnsi="GHEA Grapalat"/>
                <w:b/>
                <w:i/>
                <w:lang w:val="hy-AM"/>
              </w:rPr>
            </w:pPr>
          </w:p>
          <w:p w14:paraId="1C4E204B" w14:textId="77777777" w:rsidR="00B34503" w:rsidRPr="00AC0A6F" w:rsidRDefault="00B34503" w:rsidP="00B34503">
            <w:pPr>
              <w:spacing w:line="276" w:lineRule="auto"/>
              <w:jc w:val="both"/>
              <w:rPr>
                <w:rFonts w:ascii="GHEA Grapalat" w:hAnsi="GHEA Grapalat"/>
                <w:b/>
                <w:i/>
                <w:lang w:val="hy-AM"/>
              </w:rPr>
            </w:pPr>
            <w:r w:rsidRPr="00AC0A6F">
              <w:rPr>
                <w:rFonts w:ascii="GHEA Grapalat" w:hAnsi="GHEA Grapalat"/>
                <w:b/>
                <w:i/>
                <w:lang w:val="hy-AM"/>
              </w:rPr>
              <w:t xml:space="preserve">4.4. </w:t>
            </w:r>
            <w:r w:rsidRPr="00AC0A6F">
              <w:rPr>
                <w:rFonts w:ascii="GHEA Grapalat" w:hAnsi="GHEA Grapalat" w:cs="Arial"/>
                <w:b/>
                <w:i/>
                <w:shd w:val="clear" w:color="auto" w:fill="FFFFFF"/>
                <w:lang w:val="hy-AM"/>
              </w:rPr>
              <w:t>Շփումները և ներկայացուցչությունը</w:t>
            </w:r>
            <w:r w:rsidRPr="00AC0A6F">
              <w:rPr>
                <w:rFonts w:ascii="GHEA Grapalat" w:hAnsi="GHEA Grapalat"/>
                <w:b/>
                <w:i/>
                <w:lang w:val="hy-AM"/>
              </w:rPr>
              <w:t>՝</w:t>
            </w:r>
          </w:p>
          <w:p w14:paraId="7C39A600" w14:textId="77777777" w:rsidR="00B34503" w:rsidRPr="00AC0A6F" w:rsidRDefault="00B34503" w:rsidP="001F77EA">
            <w:pPr>
              <w:pStyle w:val="ListParagraph"/>
              <w:numPr>
                <w:ilvl w:val="0"/>
                <w:numId w:val="36"/>
              </w:numPr>
              <w:tabs>
                <w:tab w:val="left" w:pos="993"/>
              </w:tabs>
              <w:spacing w:after="0"/>
              <w:jc w:val="both"/>
              <w:rPr>
                <w:rFonts w:ascii="GHEA Grapalat" w:hAnsi="GHEA Grapalat"/>
                <w:lang w:val="hy-AM"/>
              </w:rPr>
            </w:pPr>
            <w:r w:rsidRPr="00AC0A6F">
              <w:rPr>
                <w:rFonts w:ascii="GHEA Grapalat" w:hAnsi="GHEA Grapalat"/>
                <w:lang w:val="hy-AM"/>
              </w:rPr>
              <w:t>Արդյունավետորեն համագործակցում է հաշվեքննության խմբի ղեկավարի հետ՝ այնպես, որ վերջինս բավարար չափով և ժամանակին տեղեկացված լինի հաշվեքննության առաջընթացի, ինչպես նաև հաշվեքննության ընթացքում ծագող հնարավոր մարտահրավերային իրավիճակների մասին: Համարժեքորեն արձագանքում է ղեկավարության՝ աշխատանքների կառավարման վերաբերյալ ներկայացված դիտարկումներին։</w:t>
            </w:r>
          </w:p>
          <w:p w14:paraId="4AA23626" w14:textId="77777777" w:rsidR="00B34503" w:rsidRPr="00AC0A6F" w:rsidRDefault="00B34503" w:rsidP="001F77EA">
            <w:pPr>
              <w:pStyle w:val="ListParagraph"/>
              <w:numPr>
                <w:ilvl w:val="0"/>
                <w:numId w:val="36"/>
              </w:numPr>
              <w:tabs>
                <w:tab w:val="left" w:pos="993"/>
              </w:tabs>
              <w:spacing w:after="0"/>
              <w:jc w:val="both"/>
              <w:rPr>
                <w:rFonts w:ascii="GHEA Grapalat" w:hAnsi="GHEA Grapalat" w:cs="Sylfaen"/>
                <w:lang w:val="hy-AM"/>
              </w:rPr>
            </w:pPr>
            <w:r w:rsidRPr="00AC0A6F">
              <w:rPr>
                <w:rFonts w:ascii="GHEA Grapalat" w:hAnsi="GHEA Grapalat" w:cs="Sylfaen"/>
                <w:lang w:val="hy-AM"/>
              </w:rPr>
              <w:t xml:space="preserve">Հաշվեքննողի էթիկայի սկզբունքների պահպանմամբ հաղորդակցվում է ներքին </w:t>
            </w:r>
            <w:r w:rsidRPr="00AC0A6F">
              <w:rPr>
                <w:rFonts w:ascii="GHEA Grapalat" w:hAnsi="GHEA Grapalat"/>
                <w:lang w:val="hy-AM"/>
              </w:rPr>
              <w:t>ու</w:t>
            </w:r>
            <w:r w:rsidRPr="00AC0A6F">
              <w:rPr>
                <w:rFonts w:ascii="GHEA Grapalat" w:hAnsi="GHEA Grapalat" w:cs="Sylfaen"/>
                <w:lang w:val="hy-AM"/>
              </w:rPr>
              <w:t xml:space="preserve"> արտաքին շահառուների հետ ֆորմալ և ոչ ֆորմալ շփումների, այդ թվում՝ աշխատանքային հանդիպումների, բանավոր հարցումների (հարցազրույցների), շնորհանդեսների ընթացքում։</w:t>
            </w:r>
          </w:p>
          <w:p w14:paraId="4C043C3A" w14:textId="77777777" w:rsidR="00B34503" w:rsidRPr="00AC0A6F" w:rsidRDefault="00B34503" w:rsidP="001F77EA">
            <w:pPr>
              <w:pStyle w:val="ListParagraph"/>
              <w:numPr>
                <w:ilvl w:val="0"/>
                <w:numId w:val="36"/>
              </w:numPr>
              <w:tabs>
                <w:tab w:val="left" w:pos="993"/>
              </w:tabs>
              <w:spacing w:after="0"/>
              <w:jc w:val="both"/>
              <w:rPr>
                <w:rFonts w:ascii="GHEA Grapalat" w:hAnsi="GHEA Grapalat"/>
                <w:color w:val="000000"/>
                <w:lang w:val="hy-AM"/>
              </w:rPr>
            </w:pPr>
            <w:r w:rsidRPr="00AC0A6F">
              <w:rPr>
                <w:rFonts w:ascii="GHEA Grapalat" w:hAnsi="GHEA Grapalat" w:cs="Arial"/>
                <w:color w:val="000000"/>
                <w:lang w:val="hy-AM"/>
              </w:rPr>
              <w:lastRenderedPageBreak/>
              <w:t xml:space="preserve">Խթանում է խմբի ներսում արդյունավետ համագործակցությունը՝ համատեղ ջանքերով խմբի նպատակներին հասնելու համար: </w:t>
            </w:r>
            <w:r w:rsidRPr="00AC0A6F">
              <w:rPr>
                <w:rFonts w:ascii="GHEA Grapalat" w:hAnsi="GHEA Grapalat" w:cs="Sylfaen"/>
                <w:lang w:val="hy-AM"/>
              </w:rPr>
              <w:t>Հ</w:t>
            </w:r>
            <w:r w:rsidRPr="00AC0A6F">
              <w:rPr>
                <w:rFonts w:ascii="GHEA Grapalat" w:hAnsi="GHEA Grapalat" w:cs="Arial"/>
                <w:color w:val="000000"/>
                <w:lang w:val="hy-AM"/>
              </w:rPr>
              <w:t xml:space="preserve">ամագործակցում է ներքին ու արտաքին գործընկերների հետ՝ հաշվեքննության </w:t>
            </w:r>
            <w:r w:rsidRPr="00AC0A6F">
              <w:rPr>
                <w:rFonts w:ascii="GHEA Grapalat" w:hAnsi="GHEA Grapalat" w:cs="Sylfaen"/>
                <w:lang w:val="hy-AM"/>
              </w:rPr>
              <w:t>արդյունավետ</w:t>
            </w:r>
            <w:r w:rsidRPr="00AC0A6F">
              <w:rPr>
                <w:rFonts w:ascii="GHEA Grapalat" w:hAnsi="GHEA Grapalat" w:cs="Arial"/>
                <w:color w:val="000000"/>
                <w:lang w:val="hy-AM"/>
              </w:rPr>
              <w:t xml:space="preserve"> ընթացքի ապահովման, հաշվեքննության արդյունքների շուրջ </w:t>
            </w:r>
            <w:r w:rsidRPr="00AC0A6F">
              <w:rPr>
                <w:rFonts w:ascii="GHEA Grapalat" w:hAnsi="GHEA Grapalat"/>
                <w:lang w:val="hy-AM"/>
              </w:rPr>
              <w:t>փոխըմբռնմանը</w:t>
            </w:r>
            <w:r w:rsidRPr="00AC0A6F">
              <w:rPr>
                <w:rFonts w:ascii="GHEA Grapalat" w:hAnsi="GHEA Grapalat" w:cs="Arial"/>
                <w:color w:val="000000"/>
                <w:lang w:val="hy-AM"/>
              </w:rPr>
              <w:t xml:space="preserve"> և հաշվեքննության առաջարկների իրագործմանը նպաստելու համար</w:t>
            </w:r>
            <w:r w:rsidRPr="00AC0A6F">
              <w:rPr>
                <w:rFonts w:ascii="GHEA Grapalat" w:hAnsi="GHEA Grapalat" w:cs="Sylfaen"/>
                <w:lang w:val="hy-AM"/>
              </w:rPr>
              <w:t>՝ պահպանելով անկախությունն ու օբյեկտիվությունը։</w:t>
            </w:r>
          </w:p>
          <w:p w14:paraId="5987508A" w14:textId="77777777" w:rsidR="00B34503" w:rsidRPr="00AC0A6F" w:rsidRDefault="00B34503" w:rsidP="001F77EA">
            <w:pPr>
              <w:pStyle w:val="NormalWeb"/>
              <w:numPr>
                <w:ilvl w:val="0"/>
                <w:numId w:val="36"/>
              </w:numPr>
              <w:spacing w:line="276" w:lineRule="auto"/>
              <w:jc w:val="both"/>
              <w:rPr>
                <w:rFonts w:ascii="GHEA Grapalat" w:hAnsi="GHEA Grapalat" w:cs="Sylfaen"/>
                <w:sz w:val="22"/>
                <w:szCs w:val="22"/>
                <w:lang w:val="hy-AM"/>
              </w:rPr>
            </w:pPr>
            <w:r w:rsidRPr="00AC0A6F">
              <w:rPr>
                <w:rFonts w:ascii="GHEA Grapalat" w:hAnsi="GHEA Grapalat" w:cs="Arial"/>
                <w:color w:val="000000"/>
                <w:sz w:val="22"/>
                <w:szCs w:val="22"/>
                <w:lang w:val="hy-AM"/>
              </w:rPr>
              <w:t xml:space="preserve">Աջակցում է </w:t>
            </w:r>
            <w:r w:rsidRPr="00AC0A6F">
              <w:rPr>
                <w:rFonts w:ascii="GHEA Grapalat" w:hAnsi="GHEA Grapalat" w:cs="Sylfaen"/>
                <w:sz w:val="22"/>
                <w:szCs w:val="22"/>
                <w:lang w:val="hy-AM"/>
              </w:rPr>
              <w:t>վարչության պետին և կառավարիչին աշխատողների զարգացման, բարձր կատարողականի գնահատման, կատարողականի խնդիրների հասցեագրման, կրտսեր ու սկսնակ հաշվեքննողներին հետադարձ կապի տրամադրման հարցերում։</w:t>
            </w:r>
          </w:p>
          <w:p w14:paraId="3729A54F" w14:textId="77777777" w:rsidR="00B34503" w:rsidRPr="00AC0A6F" w:rsidRDefault="00B34503" w:rsidP="00B34503">
            <w:pPr>
              <w:tabs>
                <w:tab w:val="left" w:pos="993"/>
              </w:tabs>
              <w:spacing w:line="276" w:lineRule="auto"/>
              <w:jc w:val="both"/>
              <w:rPr>
                <w:rFonts w:ascii="GHEA Grapalat" w:hAnsi="GHEA Grapalat"/>
                <w:b/>
              </w:rPr>
            </w:pPr>
            <w:r w:rsidRPr="00AC0A6F">
              <w:rPr>
                <w:rFonts w:ascii="GHEA Grapalat" w:hAnsi="GHEA Grapalat"/>
                <w:b/>
              </w:rPr>
              <w:t>4.5.</w:t>
            </w:r>
            <w:r w:rsidRPr="00AC0A6F">
              <w:rPr>
                <w:rFonts w:ascii="GHEA Grapalat" w:hAnsi="GHEA Grapalat"/>
                <w:b/>
                <w:lang w:val="hy-AM"/>
              </w:rPr>
              <w:t xml:space="preserve"> </w:t>
            </w:r>
            <w:r w:rsidRPr="00AC0A6F">
              <w:rPr>
                <w:rFonts w:ascii="GHEA Grapalat" w:hAnsi="GHEA Grapalat"/>
                <w:b/>
              </w:rPr>
              <w:t>Այլ պարտականություններ</w:t>
            </w:r>
          </w:p>
          <w:p w14:paraId="53B7A61C" w14:textId="77777777" w:rsidR="00B34503" w:rsidRPr="00AC0A6F" w:rsidRDefault="00B34503"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Հ</w:t>
            </w:r>
            <w:r w:rsidRPr="00AC0A6F">
              <w:rPr>
                <w:rFonts w:ascii="GHEA Grapalat" w:hAnsi="GHEA Grapalat"/>
              </w:rPr>
              <w:t>աշվեքննության ընթացքում հանցագործության առերևույթ հատկանիշներ ի հայտ գալու պարագայում սահմանված կարգով ընթացք է տալիս դրանց:</w:t>
            </w:r>
          </w:p>
          <w:p w14:paraId="476C54EA" w14:textId="77777777" w:rsidR="00B34503" w:rsidRPr="00AC0A6F" w:rsidRDefault="00B34503"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Կատարում է Հաշվեքննիչ պալատի մասին օրենքով հաշվեքննողին ու Հաշվեքննիչ պալատի ծառայողին վերապահված այլ պարտականությունները։</w:t>
            </w:r>
          </w:p>
          <w:p w14:paraId="22027F8F" w14:textId="77777777" w:rsidR="00B34503" w:rsidRPr="00AC0A6F" w:rsidRDefault="00B34503"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Իրականացնում է Վարչության պետի հանձնարարականները՝ Հաշվեքննիչ պալատի գործունեության շրջանակում կայացված որոշումների և տրված հանձնարարականների կատարման վերաբերյալ։</w:t>
            </w:r>
          </w:p>
        </w:tc>
      </w:tr>
    </w:tbl>
    <w:p w14:paraId="55D107DF" w14:textId="77777777" w:rsidR="00B34503" w:rsidRPr="00AC0A6F" w:rsidRDefault="00B34503" w:rsidP="00B34503">
      <w:pPr>
        <w:spacing w:after="120" w:line="276" w:lineRule="auto"/>
        <w:jc w:val="both"/>
        <w:rPr>
          <w:rFonts w:ascii="GHEA Grapalat" w:hAnsi="GHEA Grapalat"/>
          <w:b/>
          <w:lang w:val="hy-AM"/>
        </w:rPr>
      </w:pPr>
    </w:p>
    <w:p w14:paraId="4F27CB0E" w14:textId="77777777" w:rsidR="00B34503" w:rsidRPr="00AC0A6F" w:rsidRDefault="00B34503" w:rsidP="00B34503">
      <w:pPr>
        <w:tabs>
          <w:tab w:val="left" w:pos="426"/>
        </w:tabs>
        <w:spacing w:after="120" w:line="276" w:lineRule="auto"/>
        <w:jc w:val="both"/>
        <w:rPr>
          <w:rFonts w:ascii="GHEA Grapalat" w:eastAsia="Times New Roman" w:hAnsi="GHEA Grapalat"/>
          <w:b/>
          <w:color w:val="000000"/>
          <w:lang w:val="hy-AM"/>
        </w:rPr>
      </w:pPr>
    </w:p>
    <w:p w14:paraId="0746C1C1" w14:textId="747FDE0E"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6876BFD0" w14:textId="2EA96ACD"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347304F4" w14:textId="3B91CD3F"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637BC419" w14:textId="1E1EE799"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2A79D5E" w14:textId="134CEF40"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09832466" w14:textId="07180EBC"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0FA062F" w14:textId="52CC0247"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77804963" w14:textId="0F8C54E0"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5A0DD3C" w14:textId="575401B0"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CD1B44C" w14:textId="23FEAF03"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7C8CD30A" w14:textId="41891561"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305EFB2" w14:textId="55C9681D"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AAC0251" w14:textId="23E1B8D7"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57CDAA9" w14:textId="41DD54F8"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6311842F" w14:textId="3208F3F7"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1C840BFF" w14:textId="10CCF122"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214B615F" w14:textId="63E33FF1" w:rsidR="00B34503" w:rsidRDefault="00B34503" w:rsidP="00B34503">
      <w:pPr>
        <w:tabs>
          <w:tab w:val="left" w:pos="426"/>
        </w:tabs>
        <w:spacing w:after="120" w:line="276" w:lineRule="auto"/>
        <w:jc w:val="both"/>
        <w:rPr>
          <w:rFonts w:ascii="GHEA Grapalat" w:eastAsia="Times New Roman" w:hAnsi="GHEA Grapalat"/>
          <w:b/>
          <w:color w:val="000000"/>
          <w:lang w:val="hy-AM"/>
        </w:rPr>
      </w:pPr>
    </w:p>
    <w:p w14:paraId="41B547B8" w14:textId="77777777" w:rsidR="001F7434" w:rsidRPr="002202C0" w:rsidRDefault="001F7434" w:rsidP="001F7434">
      <w:pPr>
        <w:spacing w:after="0" w:line="276" w:lineRule="auto"/>
        <w:jc w:val="right"/>
        <w:rPr>
          <w:rFonts w:ascii="GHEA Grapalat" w:hAnsi="GHEA Grapalat"/>
          <w:sz w:val="20"/>
          <w:szCs w:val="20"/>
          <w:lang w:val="hy-AM"/>
        </w:rPr>
      </w:pPr>
      <w:r w:rsidRPr="001F7434">
        <w:rPr>
          <w:rFonts w:ascii="GHEA Grapalat" w:hAnsi="GHEA Grapalat"/>
          <w:sz w:val="20"/>
          <w:szCs w:val="20"/>
          <w:lang w:val="hy-AM"/>
        </w:rPr>
        <w:lastRenderedPageBreak/>
        <w:t xml:space="preserve">Հավելված </w:t>
      </w:r>
      <w:r w:rsidRPr="00145C9B">
        <w:rPr>
          <w:rFonts w:ascii="GHEA Grapalat" w:hAnsi="GHEA Grapalat"/>
          <w:sz w:val="20"/>
          <w:szCs w:val="20"/>
          <w:lang w:val="hy-AM"/>
        </w:rPr>
        <w:t xml:space="preserve">N </w:t>
      </w:r>
      <w:r>
        <w:rPr>
          <w:rFonts w:ascii="GHEA Grapalat" w:hAnsi="GHEA Grapalat"/>
          <w:sz w:val="20"/>
          <w:szCs w:val="20"/>
          <w:lang w:val="hy-AM"/>
        </w:rPr>
        <w:t>8</w:t>
      </w:r>
    </w:p>
    <w:p w14:paraId="628D31FD" w14:textId="77777777" w:rsidR="001F7434" w:rsidRPr="00145C9B" w:rsidRDefault="001F7434" w:rsidP="001F7434">
      <w:pPr>
        <w:spacing w:after="0" w:line="276" w:lineRule="auto"/>
        <w:jc w:val="right"/>
        <w:rPr>
          <w:rFonts w:ascii="GHEA Grapalat" w:hAnsi="GHEA Grapalat"/>
          <w:sz w:val="20"/>
          <w:szCs w:val="20"/>
          <w:lang w:val="hy-AM"/>
        </w:rPr>
      </w:pPr>
      <w:r w:rsidRPr="00145C9B">
        <w:rPr>
          <w:rFonts w:ascii="GHEA Grapalat" w:hAnsi="GHEA Grapalat"/>
          <w:sz w:val="20"/>
          <w:szCs w:val="20"/>
          <w:lang w:val="hy-AM"/>
        </w:rPr>
        <w:t xml:space="preserve">Հաշվեքննիչ պալատի </w:t>
      </w:r>
    </w:p>
    <w:p w14:paraId="5DC39013" w14:textId="77777777" w:rsidR="001F7434" w:rsidRDefault="001F7434" w:rsidP="001F7434">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327B0896" w14:textId="77777777" w:rsidR="001F7434" w:rsidRPr="00AC0A6F" w:rsidRDefault="001F7434" w:rsidP="001F7434">
      <w:pPr>
        <w:spacing w:after="0" w:line="276" w:lineRule="auto"/>
        <w:contextualSpacing/>
        <w:jc w:val="right"/>
        <w:rPr>
          <w:rFonts w:ascii="GHEA Grapalat" w:hAnsi="GHEA Grapalat"/>
          <w:b/>
          <w:lang w:val="hy-AM"/>
        </w:rPr>
      </w:pPr>
    </w:p>
    <w:p w14:paraId="35053A9C" w14:textId="77777777" w:rsidR="001F7434" w:rsidRPr="00AC0A6F" w:rsidRDefault="001F7434" w:rsidP="001F7434">
      <w:pPr>
        <w:spacing w:after="0" w:line="276" w:lineRule="auto"/>
        <w:contextualSpacing/>
        <w:jc w:val="center"/>
        <w:rPr>
          <w:rFonts w:ascii="GHEA Grapalat" w:hAnsi="GHEA Grapalat"/>
          <w:b/>
          <w:lang w:val="hy-AM"/>
        </w:rPr>
      </w:pPr>
      <w:r w:rsidRPr="00AC0A6F">
        <w:rPr>
          <w:rFonts w:ascii="GHEA Grapalat" w:hAnsi="GHEA Grapalat"/>
          <w:b/>
          <w:lang w:val="hy-AM"/>
        </w:rPr>
        <w:t>ՊԱՇՏՈՆԻ ԱՆՁՆԱԳԻՐ</w:t>
      </w:r>
    </w:p>
    <w:p w14:paraId="24A63D87" w14:textId="77777777" w:rsidR="001F7434" w:rsidRPr="00AC0A6F" w:rsidRDefault="001F7434" w:rsidP="001F7434">
      <w:pPr>
        <w:spacing w:after="0" w:line="276" w:lineRule="auto"/>
        <w:contextualSpacing/>
        <w:jc w:val="center"/>
        <w:rPr>
          <w:rFonts w:ascii="GHEA Grapalat" w:hAnsi="GHEA Grapalat"/>
          <w:b/>
          <w:lang w:val="hy-AM"/>
        </w:rPr>
      </w:pPr>
      <w:r w:rsidRPr="00AC0A6F">
        <w:rPr>
          <w:rFonts w:ascii="GHEA Grapalat" w:hAnsi="GHEA Grapalat"/>
          <w:b/>
          <w:lang w:val="hy-AM"/>
        </w:rPr>
        <w:t xml:space="preserve">ՀԱՇՎԵՔՆՆԻՉ ՊԱԼԱՏԻ ԿԱՏԱՐՈՂԱԿԱՆԻ ՀԱՇՎԵՔՆՆՈՒԹՅԱՆ ՎԱՐՉՈՒԹՅԱՆ </w:t>
      </w:r>
      <w:r w:rsidRPr="00AC0A6F">
        <w:rPr>
          <w:rFonts w:ascii="GHEA Grapalat" w:hAnsi="GHEA Grapalat"/>
          <w:b/>
          <w:bCs/>
          <w:lang w:val="hy-AM"/>
        </w:rPr>
        <w:t>3-ՐԴ ԴԱՍԻ ԱՎԱԳ ՀԱՇՎԵՔՆՆՈՂԻ</w:t>
      </w:r>
    </w:p>
    <w:p w14:paraId="18932921" w14:textId="77777777" w:rsidR="001F7434" w:rsidRPr="00AC0A6F" w:rsidRDefault="001F7434" w:rsidP="001F7434">
      <w:pPr>
        <w:tabs>
          <w:tab w:val="left" w:pos="993"/>
        </w:tabs>
        <w:spacing w:after="0" w:line="276" w:lineRule="auto"/>
        <w:contextualSpacing/>
        <w:jc w:val="both"/>
        <w:rPr>
          <w:rFonts w:ascii="GHEA Grapalat" w:hAnsi="GHEA Grapalat"/>
          <w:lang w:val="hy-AM"/>
        </w:rPr>
      </w:pPr>
    </w:p>
    <w:tbl>
      <w:tblPr>
        <w:tblStyle w:val="TableGrid"/>
        <w:tblW w:w="10686" w:type="dxa"/>
        <w:tblInd w:w="-431" w:type="dxa"/>
        <w:tblLook w:val="04A0" w:firstRow="1" w:lastRow="0" w:firstColumn="1" w:lastColumn="0" w:noHBand="0" w:noVBand="1"/>
      </w:tblPr>
      <w:tblGrid>
        <w:gridCol w:w="10686"/>
      </w:tblGrid>
      <w:tr w:rsidR="001F7434" w:rsidRPr="00AC0A6F" w14:paraId="198D699C" w14:textId="77777777" w:rsidTr="001F7434">
        <w:tc>
          <w:tcPr>
            <w:tcW w:w="10686" w:type="dxa"/>
          </w:tcPr>
          <w:p w14:paraId="609D9C98" w14:textId="77777777" w:rsidR="001F7434" w:rsidRPr="00AC0A6F" w:rsidRDefault="001F7434" w:rsidP="00833102">
            <w:pPr>
              <w:spacing w:line="276" w:lineRule="auto"/>
              <w:contextualSpacing/>
              <w:jc w:val="center"/>
              <w:rPr>
                <w:rFonts w:ascii="GHEA Grapalat" w:hAnsi="GHEA Grapalat"/>
                <w:b/>
                <w:lang w:val="hy-AM"/>
              </w:rPr>
            </w:pPr>
            <w:r w:rsidRPr="00AC0A6F">
              <w:rPr>
                <w:rFonts w:ascii="GHEA Grapalat" w:hAnsi="GHEA Grapalat"/>
                <w:b/>
              </w:rPr>
              <w:t xml:space="preserve">1. </w:t>
            </w:r>
            <w:r w:rsidRPr="00AC0A6F">
              <w:rPr>
                <w:rFonts w:ascii="GHEA Grapalat" w:hAnsi="GHEA Grapalat"/>
                <w:b/>
                <w:lang w:val="hy-AM"/>
              </w:rPr>
              <w:t>Ընդհանուր դրույթներ</w:t>
            </w:r>
          </w:p>
        </w:tc>
      </w:tr>
      <w:tr w:rsidR="001F7434" w:rsidRPr="008E245C" w14:paraId="5DE22E21" w14:textId="77777777" w:rsidTr="001F7434">
        <w:tc>
          <w:tcPr>
            <w:tcW w:w="10686" w:type="dxa"/>
          </w:tcPr>
          <w:p w14:paraId="611938D9"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en-GB"/>
              </w:rPr>
              <w:t>Պաշտոնի անվանումը</w:t>
            </w:r>
            <w:r w:rsidRPr="00AC0A6F">
              <w:rPr>
                <w:rFonts w:ascii="GHEA Grapalat" w:hAnsi="GHEA Grapalat"/>
                <w:b/>
                <w:bCs/>
                <w:i/>
                <w:lang w:val="hy-AM"/>
              </w:rPr>
              <w:t xml:space="preserve">, </w:t>
            </w:r>
            <w:r w:rsidRPr="00AC0A6F">
              <w:rPr>
                <w:rFonts w:ascii="GHEA Grapalat" w:hAnsi="GHEA Grapalat"/>
                <w:b/>
                <w:bCs/>
                <w:i/>
                <w:lang w:val="en-GB"/>
              </w:rPr>
              <w:t>ծածկագիրը՝</w:t>
            </w:r>
          </w:p>
          <w:p w14:paraId="1FA6B8FF" w14:textId="77777777" w:rsidR="001F7434" w:rsidRPr="00AC0A6F" w:rsidRDefault="001F7434" w:rsidP="00833102">
            <w:pPr>
              <w:pStyle w:val="ListParagraph"/>
              <w:ind w:left="431"/>
              <w:jc w:val="both"/>
              <w:rPr>
                <w:rFonts w:ascii="GHEA Grapalat" w:hAnsi="GHEA Grapalat"/>
                <w:bCs/>
                <w:lang w:val="hy-AM"/>
              </w:rPr>
            </w:pPr>
            <w:r w:rsidRPr="00AC0A6F">
              <w:rPr>
                <w:rFonts w:ascii="GHEA Grapalat" w:hAnsi="GHEA Grapalat"/>
                <w:bCs/>
                <w:lang w:val="hy-AM"/>
              </w:rPr>
              <w:t xml:space="preserve">Հաշվեքննիչ պալատի </w:t>
            </w:r>
            <w:r w:rsidRPr="00AC0A6F">
              <w:rPr>
                <w:rFonts w:ascii="GHEA Grapalat" w:hAnsi="GHEA Grapalat"/>
                <w:lang w:val="hy-AM"/>
              </w:rPr>
              <w:t>կատարողականի հաշվեքննության</w:t>
            </w:r>
            <w:r w:rsidRPr="00AC0A6F">
              <w:rPr>
                <w:rFonts w:ascii="GHEA Grapalat" w:hAnsi="GHEA Grapalat"/>
                <w:bCs/>
                <w:lang w:val="hy-AM"/>
              </w:rPr>
              <w:t xml:space="preserve"> վարչության (այսուհետ՝ Վարչություն) </w:t>
            </w:r>
            <w:r w:rsidRPr="00AC0A6F">
              <w:rPr>
                <w:rFonts w:ascii="GHEA Grapalat" w:hAnsi="GHEA Grapalat"/>
                <w:lang w:val="hy-AM"/>
              </w:rPr>
              <w:t>3-րդ դասի ավագ հաշվեքննող</w:t>
            </w:r>
            <w:r w:rsidRPr="00AC0A6F">
              <w:rPr>
                <w:rFonts w:ascii="GHEA Grapalat" w:hAnsi="GHEA Grapalat"/>
                <w:bCs/>
                <w:lang w:val="hy-AM"/>
              </w:rPr>
              <w:t xml:space="preserve"> (ծածկագիր՝ 46ՀՊԾ-2-Ա3-</w:t>
            </w:r>
            <w:r>
              <w:rPr>
                <w:rFonts w:ascii="GHEA Grapalat" w:hAnsi="GHEA Grapalat"/>
                <w:bCs/>
                <w:lang w:val="hy-AM"/>
              </w:rPr>
              <w:t>4</w:t>
            </w:r>
            <w:r w:rsidRPr="00AC0A6F">
              <w:rPr>
                <w:rFonts w:ascii="GHEA Grapalat" w:hAnsi="GHEA Grapalat"/>
                <w:bCs/>
                <w:lang w:val="hy-AM"/>
              </w:rPr>
              <w:t>)</w:t>
            </w:r>
          </w:p>
          <w:p w14:paraId="5A13D225"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cs="Arial"/>
                <w:b/>
                <w:i/>
                <w:shd w:val="clear" w:color="auto" w:fill="FFFFFF"/>
              </w:rPr>
              <w:t>Ենթակա և հաշվետու է՝</w:t>
            </w:r>
          </w:p>
          <w:p w14:paraId="4571C888" w14:textId="77777777" w:rsidR="001F7434" w:rsidRPr="00AC0A6F" w:rsidRDefault="001F7434" w:rsidP="00833102">
            <w:pPr>
              <w:pStyle w:val="ListParagraph"/>
              <w:ind w:left="431"/>
              <w:jc w:val="both"/>
              <w:rPr>
                <w:rFonts w:ascii="GHEA Grapalat" w:hAnsi="GHEA Grapalat" w:cs="Arial"/>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հաշվեքննողը</w:t>
            </w:r>
            <w:r w:rsidRPr="00AC0A6F">
              <w:rPr>
                <w:rFonts w:ascii="GHEA Grapalat" w:hAnsi="GHEA Grapalat" w:cs="Arial"/>
                <w:lang w:val="hy-AM"/>
              </w:rPr>
              <w:t xml:space="preserve"> ենթակա և հաշվետու է Վարչության</w:t>
            </w:r>
            <w:r w:rsidRPr="00AC0A6F">
              <w:rPr>
                <w:rFonts w:ascii="GHEA Grapalat" w:hAnsi="GHEA Grapalat"/>
                <w:lang w:val="hy-AM"/>
              </w:rPr>
              <w:t xml:space="preserve"> </w:t>
            </w:r>
            <w:r w:rsidRPr="00AC0A6F">
              <w:rPr>
                <w:rFonts w:ascii="GHEA Grapalat" w:hAnsi="GHEA Grapalat" w:cs="Arial"/>
                <w:lang w:val="hy-AM"/>
              </w:rPr>
              <w:t>պետին</w:t>
            </w:r>
          </w:p>
          <w:p w14:paraId="3926E33F"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hy-AM"/>
              </w:rPr>
              <w:t>Պ</w:t>
            </w:r>
            <w:r w:rsidRPr="00AC0A6F">
              <w:rPr>
                <w:rFonts w:ascii="GHEA Grapalat" w:hAnsi="GHEA Grapalat" w:cs="Arial"/>
                <w:b/>
                <w:i/>
                <w:shd w:val="clear" w:color="auto" w:fill="FFFFFF"/>
                <w:lang w:val="hy-AM"/>
              </w:rPr>
              <w:t>աշտոնի փոխարինման պաշտոնները՝</w:t>
            </w:r>
          </w:p>
          <w:p w14:paraId="23E8B990" w14:textId="77777777" w:rsidR="001F7434" w:rsidRPr="00AC0A6F" w:rsidRDefault="001F7434" w:rsidP="00833102">
            <w:pPr>
              <w:pStyle w:val="ListParagraph"/>
              <w:ind w:left="431"/>
              <w:jc w:val="both"/>
              <w:rPr>
                <w:rFonts w:ascii="GHEA Grapalat" w:hAnsi="GHEA Grapalat"/>
                <w:bCs/>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հաշվեքննողին</w:t>
            </w:r>
            <w:r w:rsidRPr="00AC0A6F">
              <w:rPr>
                <w:rFonts w:ascii="GHEA Grapalat" w:hAnsi="GHEA Grapalat" w:cs="Arial"/>
                <w:lang w:val="hy-AM"/>
              </w:rPr>
              <w:t xml:space="preserve"> փ</w:t>
            </w:r>
            <w:r w:rsidRPr="00AC0A6F">
              <w:rPr>
                <w:rFonts w:ascii="GHEA Grapalat" w:hAnsi="GHEA Grapalat"/>
                <w:lang w:val="hy-AM"/>
              </w:rPr>
              <w:t xml:space="preserve">ոխարինում է Վարչության 3-րդ դասի մյուս ավագ հաշվեքննողը </w:t>
            </w:r>
            <w:r w:rsidRPr="00F24F2A">
              <w:rPr>
                <w:rFonts w:ascii="GHEA Grapalat" w:hAnsi="GHEA Grapalat"/>
                <w:lang w:val="hy-AM"/>
              </w:rPr>
              <w:t>(</w:t>
            </w:r>
            <w:r w:rsidRPr="00F24F2A">
              <w:rPr>
                <w:rFonts w:ascii="GHEA Grapalat" w:hAnsi="GHEA Grapalat"/>
                <w:bCs/>
                <w:lang w:val="hy-AM"/>
              </w:rPr>
              <w:t>ծածկագիր՝ 46ՀՊԾ-2-Ա3-</w:t>
            </w:r>
            <w:r>
              <w:rPr>
                <w:rFonts w:ascii="GHEA Grapalat" w:hAnsi="GHEA Grapalat"/>
                <w:bCs/>
                <w:lang w:val="hy-AM"/>
              </w:rPr>
              <w:t>3</w:t>
            </w:r>
            <w:r w:rsidRPr="00F24F2A">
              <w:rPr>
                <w:rFonts w:ascii="GHEA Grapalat" w:hAnsi="GHEA Grapalat"/>
                <w:bCs/>
                <w:lang w:val="hy-AM"/>
              </w:rPr>
              <w:t xml:space="preserve">), </w:t>
            </w:r>
            <w:r w:rsidRPr="00AC0A6F">
              <w:rPr>
                <w:rFonts w:ascii="GHEA Grapalat" w:hAnsi="GHEA Grapalat"/>
                <w:bCs/>
                <w:lang w:val="hy-AM"/>
              </w:rPr>
              <w:t>եթե հրամանով այլ փոխարինող սահմանված չէ</w:t>
            </w:r>
          </w:p>
          <w:p w14:paraId="32237C57"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en-GB"/>
              </w:rPr>
              <w:t>Աշխատավայրը՝</w:t>
            </w:r>
          </w:p>
          <w:p w14:paraId="1665E3D5" w14:textId="77777777" w:rsidR="001F7434" w:rsidRPr="00AC0A6F" w:rsidRDefault="001F7434" w:rsidP="00833102">
            <w:pPr>
              <w:pStyle w:val="ListParagraph"/>
              <w:ind w:left="431"/>
              <w:jc w:val="both"/>
              <w:rPr>
                <w:rFonts w:ascii="GHEA Grapalat" w:hAnsi="GHEA Grapalat"/>
                <w:bCs/>
                <w:lang w:val="hy-AM"/>
              </w:rPr>
            </w:pPr>
            <w:r w:rsidRPr="00AC0A6F">
              <w:rPr>
                <w:rFonts w:ascii="GHEA Grapalat" w:hAnsi="GHEA Grapalat"/>
                <w:bCs/>
                <w:lang w:val="hy-AM"/>
              </w:rPr>
              <w:t>Հայաստան, ք</w:t>
            </w:r>
            <w:r w:rsidRPr="00AC0A6F">
              <w:rPr>
                <w:rFonts w:ascii="Cambria Math" w:hAnsi="Cambria Math" w:cs="Cambria Math"/>
                <w:bCs/>
                <w:lang w:val="hy-AM"/>
              </w:rPr>
              <w:t>․</w:t>
            </w:r>
            <w:r w:rsidRPr="00AC0A6F">
              <w:rPr>
                <w:rFonts w:ascii="GHEA Grapalat" w:hAnsi="GHEA Grapalat"/>
                <w:bCs/>
                <w:lang w:val="hy-AM"/>
              </w:rPr>
              <w:t xml:space="preserve"> Երևան, Արաբկիր վարչական շրջան, Բաղրամյան 19</w:t>
            </w:r>
          </w:p>
        </w:tc>
      </w:tr>
      <w:tr w:rsidR="001F7434" w:rsidRPr="00AC0A6F" w14:paraId="1CFD6966" w14:textId="77777777" w:rsidTr="001F7434">
        <w:tc>
          <w:tcPr>
            <w:tcW w:w="10686" w:type="dxa"/>
          </w:tcPr>
          <w:p w14:paraId="49109A54" w14:textId="77777777" w:rsidR="001F7434" w:rsidRPr="00AC0A6F" w:rsidRDefault="001F7434" w:rsidP="00833102">
            <w:pPr>
              <w:spacing w:line="276" w:lineRule="auto"/>
              <w:ind w:left="180" w:firstLine="540"/>
              <w:contextualSpacing/>
              <w:jc w:val="center"/>
              <w:rPr>
                <w:rFonts w:ascii="GHEA Grapalat" w:hAnsi="GHEA Grapalat"/>
                <w:b/>
                <w:lang w:val="hy-AM"/>
              </w:rPr>
            </w:pPr>
            <w:r w:rsidRPr="00AC0A6F">
              <w:rPr>
                <w:rFonts w:ascii="GHEA Grapalat" w:hAnsi="GHEA Grapalat"/>
                <w:b/>
              </w:rPr>
              <w:t xml:space="preserve">2. </w:t>
            </w:r>
            <w:r w:rsidRPr="00AC0A6F">
              <w:rPr>
                <w:rFonts w:ascii="GHEA Grapalat" w:hAnsi="GHEA Grapalat"/>
                <w:b/>
                <w:lang w:val="hy-AM"/>
              </w:rPr>
              <w:t>Պաշտոնի բնութագիր</w:t>
            </w:r>
          </w:p>
        </w:tc>
      </w:tr>
      <w:tr w:rsidR="001F7434" w:rsidRPr="001F7434" w14:paraId="66FDB26F" w14:textId="77777777" w:rsidTr="001F7434">
        <w:tc>
          <w:tcPr>
            <w:tcW w:w="10686" w:type="dxa"/>
          </w:tcPr>
          <w:p w14:paraId="40C14293"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AC0A6F">
              <w:rPr>
                <w:rFonts w:ascii="GHEA Grapalat" w:hAnsi="GHEA Grapalat"/>
                <w:b/>
                <w:i/>
                <w:sz w:val="22"/>
                <w:szCs w:val="22"/>
                <w:lang w:val="hy-AM"/>
              </w:rPr>
              <w:t>2.1.</w:t>
            </w:r>
            <w:r w:rsidRPr="00AC0A6F">
              <w:rPr>
                <w:rFonts w:ascii="GHEA Grapalat" w:hAnsi="GHEA Grapalat"/>
                <w:bCs/>
                <w:i/>
                <w:sz w:val="22"/>
                <w:szCs w:val="22"/>
                <w:lang w:val="hy-AM"/>
              </w:rPr>
              <w:t xml:space="preserve"> </w:t>
            </w:r>
            <w:r w:rsidRPr="00AC0A6F">
              <w:rPr>
                <w:rFonts w:ascii="GHEA Grapalat" w:hAnsi="GHEA Grapalat"/>
                <w:b/>
                <w:i/>
                <w:sz w:val="22"/>
                <w:szCs w:val="22"/>
                <w:lang w:val="hy-AM"/>
              </w:rPr>
              <w:t>Աշխատանքի բնույթը</w:t>
            </w:r>
            <w:r w:rsidRPr="00AC0A6F">
              <w:rPr>
                <w:rFonts w:ascii="GHEA Grapalat" w:hAnsi="GHEA Grapalat"/>
                <w:b/>
                <w:i/>
                <w:sz w:val="22"/>
                <w:szCs w:val="22"/>
                <w:lang w:val="en-GB"/>
              </w:rPr>
              <w:t>՝</w:t>
            </w:r>
          </w:p>
          <w:p w14:paraId="5123D70B" w14:textId="77777777" w:rsidR="001F7434" w:rsidRPr="00AC0A6F" w:rsidRDefault="001F7434" w:rsidP="00833102">
            <w:pPr>
              <w:spacing w:line="276" w:lineRule="auto"/>
              <w:ind w:firstLine="405"/>
              <w:contextualSpacing/>
              <w:jc w:val="both"/>
              <w:rPr>
                <w:rFonts w:ascii="GHEA Grapalat" w:hAnsi="GHEA Grapalat" w:cs="Arial"/>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հաշվեքննողը պատասխանատու է հանրային կառավարման արդյունավետության գնահատման որակյալ հաշվեքննությունների իրականացման համար։ Աշխատանքն ուղղված է նպաստելու մարդկանց կյանքում դրական փոփոխություններին՝ հանրային կառավարման շարունակական բարելավումը խթանելու ճանապարհով։</w:t>
            </w:r>
          </w:p>
        </w:tc>
      </w:tr>
      <w:tr w:rsidR="001F7434" w:rsidRPr="008E245C" w14:paraId="341B77CD" w14:textId="77777777" w:rsidTr="001F7434">
        <w:tc>
          <w:tcPr>
            <w:tcW w:w="10686" w:type="dxa"/>
          </w:tcPr>
          <w:p w14:paraId="2DB34CAE"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AC0A6F">
              <w:rPr>
                <w:rFonts w:ascii="GHEA Grapalat" w:hAnsi="GHEA Grapalat"/>
                <w:b/>
                <w:i/>
                <w:sz w:val="22"/>
                <w:szCs w:val="22"/>
                <w:lang w:val="hy-AM"/>
              </w:rPr>
              <w:t>2.2. Ընդհանուր գործառույթները.</w:t>
            </w:r>
          </w:p>
          <w:p w14:paraId="52916875" w14:textId="77777777" w:rsidR="001F7434" w:rsidRPr="00AC0A6F" w:rsidRDefault="001F7434" w:rsidP="001F77EA">
            <w:pPr>
              <w:pStyle w:val="ListParagraph"/>
              <w:numPr>
                <w:ilvl w:val="0"/>
                <w:numId w:val="3"/>
              </w:numPr>
              <w:tabs>
                <w:tab w:val="left" w:pos="993"/>
              </w:tabs>
              <w:spacing w:after="0"/>
              <w:jc w:val="both"/>
              <w:rPr>
                <w:rFonts w:ascii="GHEA Grapalat" w:hAnsi="GHEA Grapalat"/>
                <w:lang w:val="hy-AM"/>
              </w:rPr>
            </w:pPr>
            <w:r w:rsidRPr="00AC0A6F">
              <w:rPr>
                <w:rFonts w:ascii="GHEA Grapalat" w:hAnsi="GHEA Grapalat" w:cs="Sylfaen"/>
                <w:lang w:val="hy-AM"/>
              </w:rPr>
              <w:t>Հաշվեքննության խմբի կազմում իրականացնում է կատարողականի հաշվեքննության պլանավորման, կատարման, հաշվետվության նախագծման ու հետհսկողության աշխատանքներ՝ այնպես, որ դրանք լինեն օրենսդրությանը և մասնագիտական ստանդարտներին</w:t>
            </w:r>
            <w:r w:rsidRPr="00AC0A6F">
              <w:rPr>
                <w:rStyle w:val="FootnoteReference"/>
                <w:rFonts w:ascii="GHEA Grapalat" w:hAnsi="GHEA Grapalat" w:cs="Sylfaen"/>
                <w:lang w:val="hy-AM"/>
              </w:rPr>
              <w:footnoteReference w:id="9"/>
            </w:r>
            <w:r w:rsidRPr="00AC0A6F">
              <w:rPr>
                <w:rFonts w:ascii="GHEA Grapalat" w:hAnsi="GHEA Grapalat" w:cs="Sylfaen"/>
                <w:lang w:val="hy-AM"/>
              </w:rPr>
              <w:t xml:space="preserve"> համապատասխանող բարձր որակի և պարունակեն առավելագույն արժեք ստեղծելու ներուժ</w:t>
            </w:r>
            <w:r w:rsidRPr="00AC0A6F">
              <w:rPr>
                <w:rFonts w:ascii="GHEA Grapalat" w:hAnsi="GHEA Grapalat"/>
                <w:lang w:val="hy-AM"/>
              </w:rPr>
              <w:t>:</w:t>
            </w:r>
          </w:p>
          <w:p w14:paraId="2F6121A7" w14:textId="77777777" w:rsidR="001F7434" w:rsidRPr="00AC0A6F" w:rsidRDefault="001F7434"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Նպաստում է կրտսեր և սկսնակ հաշվեքննողների մասնագիտական զարգացմանը և ներուժի իրացմանը՝ տրամադրելով խորհրդատվություն, փորձի փոխանակում և մենթորություն։</w:t>
            </w:r>
          </w:p>
          <w:p w14:paraId="3C54D2A5" w14:textId="77777777" w:rsidR="001F7434" w:rsidRPr="00AC0A6F" w:rsidRDefault="001F7434"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Կատարում է Հաշվեքննիչ պալատում կատարողականի հաշվեքննության գործառույթի արդյունավետության բարձրացմանն ուղղված աշխատանքներ։</w:t>
            </w:r>
          </w:p>
          <w:p w14:paraId="1D21C8A7" w14:textId="77777777" w:rsidR="001F7434" w:rsidRPr="00F24F2A" w:rsidRDefault="001F7434"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Կատարում է կատարողականի հաշվեքննության բնագավառում միջազգային համագործակցությունից բխող աշխատանքներ:</w:t>
            </w:r>
          </w:p>
        </w:tc>
      </w:tr>
      <w:tr w:rsidR="001F7434" w:rsidRPr="008E245C" w14:paraId="708E1E14" w14:textId="77777777" w:rsidTr="001F7434">
        <w:tc>
          <w:tcPr>
            <w:tcW w:w="10686" w:type="dxa"/>
          </w:tcPr>
          <w:p w14:paraId="1CCFB1BE"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AC0A6F">
              <w:rPr>
                <w:rFonts w:ascii="GHEA Grapalat" w:hAnsi="GHEA Grapalat"/>
                <w:b/>
                <w:i/>
                <w:sz w:val="22"/>
                <w:szCs w:val="22"/>
                <w:lang w:val="hy-AM"/>
              </w:rPr>
              <w:t>2.3. Իրավունքները.</w:t>
            </w:r>
          </w:p>
          <w:p w14:paraId="66E27753"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 xml:space="preserve">Տվյալ հաշվեքննության առարկայի շրջանակում հաշվեքննության օբյեկտի պաշտոնատար անձից ստանալու առկա էլեկտրոնային և ոչ էլեկտրոնային շտեմարաններին հասանելիություն, փաստաթղթեր, դրանց վավերացված պատճեններ, անհրաժեշտ տեղեկանքներ, </w:t>
            </w:r>
            <w:r w:rsidRPr="00AC0A6F">
              <w:rPr>
                <w:rFonts w:ascii="GHEA Grapalat" w:hAnsi="GHEA Grapalat"/>
                <w:lang w:val="hy-AM"/>
              </w:rPr>
              <w:lastRenderedPageBreak/>
              <w:t>տեղեկատվություն, այդ թվում՝ հաշվապահական հաշվառման վերաբերյալ, և մասնակցելու դրանցից տեղեկություններ դուրս գրելու աշխատանքներին:</w:t>
            </w:r>
          </w:p>
          <w:p w14:paraId="190898ED"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Հաշվեքննության ընթացքում ծագած հարցերի վերաբերյալ հաշվեքննության օբյեկտի պաշտոնատար անձից ստանալու բանավոր և գրավոր պարզաբանումներ։</w:t>
            </w:r>
          </w:p>
          <w:p w14:paraId="79DF738B"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Մուտք գործելու հաշվեքննության օբյեկտի տարածքներ։</w:t>
            </w:r>
          </w:p>
          <w:p w14:paraId="0C608539"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Անհրաժեշտության դեպքում հաշվեքննության օբյեկտի ներկայացուցիչներին ներգրավելու հաշվեքննության գործընթացին, այդ թվում՝ պահանջելու իրականացնել հաշվեքննության ընթացքում իր մասնակցությամբ հաշվառում (գույքագրում)։</w:t>
            </w:r>
          </w:p>
          <w:p w14:paraId="6DE39A92"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Պահանջելու հաշվեքննության օբյեկտից՝ հաշվեքննության օբյեկտի հետ քաղաքացիաիրավական հարաբերությունների շրջանակում կնքված գործարքների մյուս կողմ հանդիսացած անձից պահանջել և Հաշվեքննիչ պալատ ներկայացնել անհրաժեշտ փաստաթղթեր կամ տեղեկատվություն.</w:t>
            </w:r>
          </w:p>
          <w:p w14:paraId="4FADBC17"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Հաշվեքննության առարկայի վերաբերյալ իրավաբանական անձանցից ստանալու տեղեկատվություն։</w:t>
            </w:r>
          </w:p>
          <w:p w14:paraId="57158B4E" w14:textId="77777777" w:rsidR="001F7434" w:rsidRPr="00AC0A6F" w:rsidRDefault="001F7434" w:rsidP="00833102">
            <w:pPr>
              <w:tabs>
                <w:tab w:val="left" w:pos="567"/>
              </w:tabs>
              <w:spacing w:line="276" w:lineRule="auto"/>
              <w:contextualSpacing/>
              <w:jc w:val="both"/>
              <w:rPr>
                <w:rFonts w:ascii="GHEA Grapalat" w:hAnsi="GHEA Grapalat"/>
                <w:color w:val="FF0000"/>
                <w:lang w:val="hy-AM"/>
              </w:rPr>
            </w:pPr>
          </w:p>
        </w:tc>
      </w:tr>
      <w:tr w:rsidR="001F7434" w:rsidRPr="00AC0A6F" w14:paraId="4C6789A0" w14:textId="77777777" w:rsidTr="001F7434">
        <w:tc>
          <w:tcPr>
            <w:tcW w:w="10686" w:type="dxa"/>
          </w:tcPr>
          <w:p w14:paraId="1724D0F1"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AC0A6F">
              <w:rPr>
                <w:rFonts w:ascii="GHEA Grapalat" w:hAnsi="GHEA Grapalat"/>
                <w:b/>
                <w:i/>
                <w:sz w:val="22"/>
                <w:szCs w:val="22"/>
                <w:lang w:val="en-GB"/>
              </w:rPr>
              <w:lastRenderedPageBreak/>
              <w:t>2.4. Մասնագիտական պարտականություններ՝</w:t>
            </w:r>
          </w:p>
          <w:p w14:paraId="7A7061C6" w14:textId="77777777" w:rsidR="001F7434" w:rsidRPr="001F7434" w:rsidRDefault="001F7434" w:rsidP="001F77EA">
            <w:pPr>
              <w:pStyle w:val="NormalWeb"/>
              <w:numPr>
                <w:ilvl w:val="1"/>
                <w:numId w:val="33"/>
              </w:numPr>
              <w:spacing w:before="0" w:beforeAutospacing="0"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Մ</w:t>
            </w:r>
            <w:r w:rsidRPr="00AC0A6F">
              <w:rPr>
                <w:rFonts w:ascii="GHEA Grapalat" w:hAnsi="GHEA Grapalat" w:cs="Sylfaen"/>
                <w:sz w:val="22"/>
                <w:szCs w:val="22"/>
              </w:rPr>
              <w:t>շակում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lang w:val="hy-AM"/>
              </w:rPr>
              <w:t xml:space="preserve">կատարողականի հաշվեքննության </w:t>
            </w:r>
            <w:r w:rsidRPr="00AC0A6F">
              <w:rPr>
                <w:rFonts w:ascii="GHEA Grapalat" w:hAnsi="GHEA Grapalat" w:cs="Sylfaen"/>
                <w:sz w:val="22"/>
                <w:szCs w:val="22"/>
              </w:rPr>
              <w:t>պլաններ</w:t>
            </w:r>
            <w:r w:rsidRPr="00AC0A6F">
              <w:rPr>
                <w:rFonts w:ascii="GHEA Grapalat" w:hAnsi="GHEA Grapalat" w:cs="Sylfaen"/>
                <w:sz w:val="22"/>
                <w:szCs w:val="22"/>
                <w:lang w:val="hy-AM"/>
              </w:rPr>
              <w:t>, որ</w:t>
            </w:r>
            <w:r w:rsidRPr="00AC0A6F">
              <w:rPr>
                <w:rFonts w:ascii="GHEA Grapalat" w:hAnsi="GHEA Grapalat" w:cs="Sylfaen"/>
                <w:sz w:val="22"/>
                <w:szCs w:val="22"/>
              </w:rPr>
              <w:t>ոնց</w:t>
            </w:r>
            <w:r w:rsidRPr="001F7434">
              <w:rPr>
                <w:rFonts w:ascii="GHEA Grapalat" w:hAnsi="GHEA Grapalat" w:cs="Sylfaen"/>
                <w:sz w:val="22"/>
                <w:szCs w:val="22"/>
                <w:lang w:val="en-GB"/>
              </w:rPr>
              <w:t xml:space="preserve"> </w:t>
            </w:r>
            <w:r w:rsidRPr="00AC0A6F">
              <w:rPr>
                <w:rFonts w:ascii="GHEA Grapalat" w:hAnsi="GHEA Grapalat" w:cs="Sylfaen"/>
                <w:sz w:val="22"/>
                <w:szCs w:val="22"/>
              </w:rPr>
              <w:t>իրականացումը</w:t>
            </w:r>
            <w:r w:rsidRPr="001F7434">
              <w:rPr>
                <w:rFonts w:ascii="GHEA Grapalat" w:hAnsi="GHEA Grapalat" w:cs="Sylfaen"/>
                <w:sz w:val="22"/>
                <w:szCs w:val="22"/>
                <w:lang w:val="en-GB"/>
              </w:rPr>
              <w:t xml:space="preserve"> </w:t>
            </w:r>
            <w:r w:rsidRPr="00AC0A6F">
              <w:rPr>
                <w:rFonts w:ascii="GHEA Grapalat" w:hAnsi="GHEA Grapalat" w:cs="Sylfaen"/>
                <w:sz w:val="22"/>
                <w:szCs w:val="22"/>
              </w:rPr>
              <w:t>թույլ</w:t>
            </w:r>
            <w:r w:rsidRPr="001F7434">
              <w:rPr>
                <w:rFonts w:ascii="GHEA Grapalat" w:hAnsi="GHEA Grapalat" w:cs="Sylfaen"/>
                <w:sz w:val="22"/>
                <w:szCs w:val="22"/>
                <w:lang w:val="en-GB"/>
              </w:rPr>
              <w:t xml:space="preserve"> </w:t>
            </w:r>
            <w:r w:rsidRPr="00AC0A6F">
              <w:rPr>
                <w:rFonts w:ascii="GHEA Grapalat" w:hAnsi="GHEA Grapalat" w:cs="Sylfaen"/>
                <w:sz w:val="22"/>
                <w:szCs w:val="22"/>
              </w:rPr>
              <w:t>կտա</w:t>
            </w:r>
            <w:r w:rsidRPr="00AC0A6F">
              <w:rPr>
                <w:rFonts w:ascii="GHEA Grapalat" w:hAnsi="GHEA Grapalat" w:cs="Sylfaen"/>
                <w:sz w:val="22"/>
                <w:szCs w:val="22"/>
                <w:lang w:val="hy-AM"/>
              </w:rPr>
              <w:t xml:space="preserve"> ձևավորել հաշվեքննության առավելագույն արդյունք։</w:t>
            </w:r>
          </w:p>
          <w:p w14:paraId="4463D9EC" w14:textId="77777777" w:rsidR="001F7434" w:rsidRPr="001F7434" w:rsidRDefault="001F7434"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rPr>
              <w:t>Տ</w:t>
            </w:r>
            <w:r w:rsidRPr="00AC0A6F">
              <w:rPr>
                <w:rFonts w:ascii="GHEA Grapalat" w:hAnsi="GHEA Grapalat" w:cs="Sylfaen"/>
                <w:sz w:val="22"/>
                <w:szCs w:val="22"/>
                <w:lang w:val="hy-AM"/>
              </w:rPr>
              <w:t>արբեր հուսալի աղբյուրներից, տարբեր մեթոդների ու ընթացակարգերի կիրառությամբ հավաքում և սինթեզում է հաշվեքննության առարկային (թեմային) առնչվող տվյալներ ու տեղեկատվություն</w:t>
            </w:r>
            <w:r w:rsidRPr="00AC0A6F">
              <w:rPr>
                <w:rStyle w:val="FootnoteReference"/>
                <w:rFonts w:ascii="GHEA Grapalat" w:hAnsi="GHEA Grapalat" w:cs="Sylfaen"/>
                <w:sz w:val="22"/>
                <w:szCs w:val="22"/>
                <w:lang w:val="hy-AM"/>
              </w:rPr>
              <w:footnoteReference w:id="10"/>
            </w:r>
            <w:r w:rsidRPr="001F7434">
              <w:rPr>
                <w:rFonts w:ascii="GHEA Grapalat" w:hAnsi="GHEA Grapalat" w:cs="Sylfaen"/>
                <w:sz w:val="22"/>
                <w:szCs w:val="22"/>
                <w:lang w:val="en-GB"/>
              </w:rPr>
              <w:t>`</w:t>
            </w:r>
            <w:r w:rsidRPr="00AC0A6F">
              <w:rPr>
                <w:rFonts w:ascii="GHEA Grapalat" w:hAnsi="GHEA Grapalat" w:cs="Sylfaen"/>
                <w:sz w:val="22"/>
                <w:szCs w:val="22"/>
                <w:lang w:val="hy-AM"/>
              </w:rPr>
              <w:t xml:space="preserve"> հաշվեքննության աշխատանքների իրականացման համար</w:t>
            </w:r>
            <w:r w:rsidRPr="00AC0A6F">
              <w:rPr>
                <w:rStyle w:val="FootnoteReference"/>
                <w:rFonts w:ascii="GHEA Grapalat" w:hAnsi="GHEA Grapalat" w:cs="Sylfaen"/>
                <w:sz w:val="22"/>
                <w:szCs w:val="22"/>
                <w:lang w:val="hy-AM"/>
              </w:rPr>
              <w:footnoteReference w:id="11"/>
            </w:r>
            <w:r w:rsidRPr="001F7434">
              <w:rPr>
                <w:rFonts w:ascii="GHEA Grapalat" w:hAnsi="GHEA Grapalat" w:cs="Sylfaen"/>
                <w:sz w:val="22"/>
                <w:szCs w:val="22"/>
                <w:lang w:val="en-GB"/>
              </w:rPr>
              <w:t>:</w:t>
            </w:r>
          </w:p>
          <w:p w14:paraId="45AC0947" w14:textId="77777777" w:rsidR="001F7434" w:rsidRPr="001F7434" w:rsidRDefault="001F7434"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Վ</w:t>
            </w:r>
            <w:r w:rsidRPr="00AC0A6F">
              <w:rPr>
                <w:rFonts w:ascii="GHEA Grapalat" w:hAnsi="GHEA Grapalat" w:cs="Sylfaen"/>
                <w:sz w:val="22"/>
                <w:szCs w:val="22"/>
              </w:rPr>
              <w:t>երլուծում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և</w:t>
            </w:r>
            <w:r w:rsidRPr="001F7434">
              <w:rPr>
                <w:rFonts w:ascii="GHEA Grapalat" w:hAnsi="GHEA Grapalat" w:cs="Sylfaen"/>
                <w:sz w:val="22"/>
                <w:szCs w:val="22"/>
                <w:lang w:val="en-GB"/>
              </w:rPr>
              <w:t xml:space="preserve"> </w:t>
            </w:r>
            <w:r w:rsidRPr="00AC0A6F">
              <w:rPr>
                <w:rFonts w:ascii="GHEA Grapalat" w:hAnsi="GHEA Grapalat" w:cs="Sylfaen"/>
                <w:sz w:val="22"/>
                <w:szCs w:val="22"/>
              </w:rPr>
              <w:t>մեկնաբանում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առարկային</w:t>
            </w:r>
            <w:r w:rsidRPr="001F7434">
              <w:rPr>
                <w:rFonts w:ascii="GHEA Grapalat" w:hAnsi="GHEA Grapalat" w:cs="Sylfaen"/>
                <w:sz w:val="22"/>
                <w:szCs w:val="22"/>
                <w:lang w:val="en-GB"/>
              </w:rPr>
              <w:t xml:space="preserve"> </w:t>
            </w:r>
            <w:r w:rsidRPr="00AC0A6F">
              <w:rPr>
                <w:rFonts w:ascii="GHEA Grapalat" w:hAnsi="GHEA Grapalat" w:cs="Sylfaen"/>
                <w:sz w:val="22"/>
                <w:szCs w:val="22"/>
              </w:rPr>
              <w:t>առնչվող</w:t>
            </w:r>
            <w:r w:rsidRPr="001F7434">
              <w:rPr>
                <w:rFonts w:ascii="GHEA Grapalat" w:hAnsi="GHEA Grapalat" w:cs="Sylfaen"/>
                <w:sz w:val="22"/>
                <w:szCs w:val="22"/>
                <w:lang w:val="en-GB"/>
              </w:rPr>
              <w:t xml:space="preserve"> </w:t>
            </w:r>
            <w:r w:rsidRPr="00AC0A6F">
              <w:rPr>
                <w:rFonts w:ascii="GHEA Grapalat" w:hAnsi="GHEA Grapalat" w:cs="Sylfaen"/>
                <w:sz w:val="22"/>
                <w:szCs w:val="22"/>
              </w:rPr>
              <w:t>տվյալներն</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տեղեկությունները՝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այդ</w:t>
            </w:r>
            <w:r w:rsidRPr="001F7434">
              <w:rPr>
                <w:rFonts w:ascii="GHEA Grapalat" w:hAnsi="GHEA Grapalat" w:cs="Sylfaen"/>
                <w:sz w:val="22"/>
                <w:szCs w:val="22"/>
                <w:lang w:val="en-GB"/>
              </w:rPr>
              <w:t xml:space="preserve"> </w:t>
            </w:r>
            <w:r w:rsidRPr="00AC0A6F">
              <w:rPr>
                <w:rFonts w:ascii="GHEA Grapalat" w:hAnsi="GHEA Grapalat" w:cs="Sylfaen"/>
                <w:sz w:val="22"/>
                <w:szCs w:val="22"/>
              </w:rPr>
              <w:t>ընթացքում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հմտորեն</w:t>
            </w:r>
            <w:r w:rsidRPr="001F7434">
              <w:rPr>
                <w:rFonts w:ascii="GHEA Grapalat" w:hAnsi="GHEA Grapalat" w:cs="Sylfaen"/>
                <w:sz w:val="22"/>
                <w:szCs w:val="22"/>
                <w:lang w:val="en-GB"/>
              </w:rPr>
              <w:t xml:space="preserve"> </w:t>
            </w:r>
            <w:r w:rsidRPr="00AC0A6F">
              <w:rPr>
                <w:rFonts w:ascii="GHEA Grapalat" w:hAnsi="GHEA Grapalat" w:cs="Sylfaen"/>
                <w:sz w:val="22"/>
                <w:szCs w:val="22"/>
              </w:rPr>
              <w:t>կիրառելով</w:t>
            </w:r>
            <w:r w:rsidRPr="001F7434">
              <w:rPr>
                <w:rFonts w:ascii="GHEA Grapalat" w:hAnsi="GHEA Grapalat" w:cs="Sylfaen"/>
                <w:sz w:val="22"/>
                <w:szCs w:val="22"/>
                <w:lang w:val="en-GB"/>
              </w:rPr>
              <w:t xml:space="preserve"> </w:t>
            </w:r>
            <w:r w:rsidRPr="00AC0A6F">
              <w:rPr>
                <w:rFonts w:ascii="GHEA Grapalat" w:hAnsi="GHEA Grapalat" w:cs="Sylfaen"/>
                <w:sz w:val="22"/>
                <w:szCs w:val="22"/>
              </w:rPr>
              <w:t>արդիական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թվային</w:t>
            </w:r>
            <w:r w:rsidRPr="001F7434">
              <w:rPr>
                <w:rFonts w:ascii="GHEA Grapalat" w:hAnsi="GHEA Grapalat" w:cs="Sylfaen"/>
                <w:sz w:val="22"/>
                <w:szCs w:val="22"/>
                <w:lang w:val="en-GB"/>
              </w:rPr>
              <w:t xml:space="preserve"> </w:t>
            </w:r>
            <w:r w:rsidRPr="00AC0A6F">
              <w:rPr>
                <w:rFonts w:ascii="GHEA Grapalat" w:hAnsi="GHEA Grapalat" w:cs="Sylfaen"/>
                <w:sz w:val="22"/>
                <w:szCs w:val="22"/>
              </w:rPr>
              <w:t>տեխնոլոգիաները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համակարգչային</w:t>
            </w:r>
            <w:r w:rsidRPr="001F7434">
              <w:rPr>
                <w:rFonts w:ascii="GHEA Grapalat" w:hAnsi="GHEA Grapalat" w:cs="Sylfaen"/>
                <w:sz w:val="22"/>
                <w:szCs w:val="22"/>
                <w:lang w:val="en-GB"/>
              </w:rPr>
              <w:t xml:space="preserve"> </w:t>
            </w:r>
            <w:r w:rsidRPr="00AC0A6F">
              <w:rPr>
                <w:rFonts w:ascii="GHEA Grapalat" w:hAnsi="GHEA Grapalat" w:cs="Sylfaen"/>
                <w:sz w:val="22"/>
                <w:szCs w:val="22"/>
              </w:rPr>
              <w:t>ծրագրերը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որակական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քանակական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վերլուծության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տարբեր</w:t>
            </w:r>
            <w:r w:rsidRPr="001F7434">
              <w:rPr>
                <w:rFonts w:ascii="GHEA Grapalat" w:hAnsi="GHEA Grapalat" w:cs="Sylfaen"/>
                <w:sz w:val="22"/>
                <w:szCs w:val="22"/>
                <w:lang w:val="en-GB"/>
              </w:rPr>
              <w:t xml:space="preserve"> </w:t>
            </w:r>
            <w:r w:rsidRPr="00AC0A6F">
              <w:rPr>
                <w:rFonts w:ascii="GHEA Grapalat" w:hAnsi="GHEA Grapalat" w:cs="Sylfaen"/>
                <w:sz w:val="22"/>
                <w:szCs w:val="22"/>
              </w:rPr>
              <w:t>մեթոդներ՝</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արդյունքների</w:t>
            </w:r>
            <w:r w:rsidRPr="001F7434">
              <w:rPr>
                <w:rFonts w:ascii="GHEA Grapalat" w:hAnsi="GHEA Grapalat" w:cs="Sylfaen"/>
                <w:sz w:val="22"/>
                <w:szCs w:val="22"/>
                <w:lang w:val="en-GB"/>
              </w:rPr>
              <w:t xml:space="preserve"> </w:t>
            </w:r>
            <w:r w:rsidRPr="00AC0A6F">
              <w:rPr>
                <w:rFonts w:ascii="GHEA Grapalat" w:hAnsi="GHEA Grapalat" w:cs="Sylfaen"/>
                <w:sz w:val="22"/>
                <w:szCs w:val="22"/>
              </w:rPr>
              <w:t>ստացման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համար</w:t>
            </w:r>
            <w:r w:rsidRPr="00AC0A6F">
              <w:rPr>
                <w:rFonts w:ascii="GHEA Grapalat" w:hAnsi="GHEA Grapalat" w:cs="Sylfaen"/>
                <w:sz w:val="22"/>
                <w:szCs w:val="22"/>
                <w:lang w:val="hy-AM"/>
              </w:rPr>
              <w:t>։</w:t>
            </w:r>
          </w:p>
          <w:p w14:paraId="73ECBAC3" w14:textId="77777777" w:rsidR="001F7434" w:rsidRPr="001F7434" w:rsidRDefault="001F7434"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Ք</w:t>
            </w:r>
            <w:r w:rsidRPr="00AC0A6F">
              <w:rPr>
                <w:rFonts w:ascii="GHEA Grapalat" w:hAnsi="GHEA Grapalat" w:cs="Sylfaen"/>
                <w:sz w:val="22"/>
                <w:szCs w:val="22"/>
              </w:rPr>
              <w:t>ննադատական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մտածողությամբ</w:t>
            </w:r>
            <w:r w:rsidRPr="001F7434">
              <w:rPr>
                <w:rFonts w:ascii="GHEA Grapalat" w:hAnsi="GHEA Grapalat" w:cs="Sylfaen"/>
                <w:sz w:val="22"/>
                <w:szCs w:val="22"/>
                <w:lang w:val="en-GB"/>
              </w:rPr>
              <w:t xml:space="preserve"> </w:t>
            </w:r>
            <w:r w:rsidRPr="00AC0A6F">
              <w:rPr>
                <w:rFonts w:ascii="GHEA Grapalat" w:hAnsi="GHEA Grapalat" w:cs="Sylfaen"/>
                <w:sz w:val="22"/>
                <w:szCs w:val="22"/>
              </w:rPr>
              <w:t>գնահատում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ապացույցների</w:t>
            </w:r>
            <w:r w:rsidRPr="001F7434">
              <w:rPr>
                <w:rFonts w:ascii="GHEA Grapalat" w:hAnsi="GHEA Grapalat" w:cs="Sylfaen"/>
                <w:sz w:val="22"/>
                <w:szCs w:val="22"/>
                <w:lang w:val="en-GB"/>
              </w:rPr>
              <w:t xml:space="preserve"> </w:t>
            </w:r>
            <w:r w:rsidRPr="00AC0A6F">
              <w:rPr>
                <w:rFonts w:ascii="GHEA Grapalat" w:hAnsi="GHEA Grapalat" w:cs="Sylfaen"/>
                <w:sz w:val="22"/>
                <w:szCs w:val="22"/>
              </w:rPr>
              <w:t>բավարար</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համապատասխան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լինելը</w:t>
            </w:r>
            <w:r w:rsidRPr="001F7434">
              <w:rPr>
                <w:rFonts w:ascii="GHEA Grapalat" w:hAnsi="GHEA Grapalat" w:cs="Sylfaen"/>
                <w:sz w:val="22"/>
                <w:szCs w:val="22"/>
                <w:lang w:val="en-GB"/>
              </w:rPr>
              <w:t xml:space="preserve"> </w:t>
            </w:r>
            <w:r w:rsidRPr="00AC0A6F">
              <w:rPr>
                <w:rFonts w:ascii="GHEA Grapalat" w:hAnsi="GHEA Grapalat" w:cs="Sylfaen"/>
                <w:sz w:val="22"/>
                <w:szCs w:val="22"/>
              </w:rPr>
              <w:t>և</w:t>
            </w:r>
            <w:r w:rsidRPr="001F7434">
              <w:rPr>
                <w:rFonts w:ascii="GHEA Grapalat" w:hAnsi="GHEA Grapalat" w:cs="Sylfaen"/>
                <w:sz w:val="22"/>
                <w:szCs w:val="22"/>
                <w:lang w:val="en-GB"/>
              </w:rPr>
              <w:t xml:space="preserve"> </w:t>
            </w:r>
            <w:r w:rsidRPr="00AC0A6F">
              <w:rPr>
                <w:rFonts w:ascii="GHEA Grapalat" w:hAnsi="GHEA Grapalat" w:cs="Sylfaen"/>
                <w:sz w:val="22"/>
                <w:szCs w:val="22"/>
              </w:rPr>
              <w:t>դրանց</w:t>
            </w:r>
            <w:r w:rsidRPr="001F7434">
              <w:rPr>
                <w:rFonts w:ascii="GHEA Grapalat" w:hAnsi="GHEA Grapalat" w:cs="Sylfaen"/>
                <w:sz w:val="22"/>
                <w:szCs w:val="22"/>
                <w:lang w:val="en-GB"/>
              </w:rPr>
              <w:t xml:space="preserve"> </w:t>
            </w:r>
            <w:r w:rsidRPr="00AC0A6F">
              <w:rPr>
                <w:rFonts w:ascii="GHEA Grapalat" w:hAnsi="GHEA Grapalat" w:cs="Sylfaen"/>
                <w:sz w:val="22"/>
                <w:szCs w:val="22"/>
              </w:rPr>
              <w:t>հիման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վրա</w:t>
            </w:r>
            <w:r w:rsidRPr="001F7434">
              <w:rPr>
                <w:rFonts w:ascii="GHEA Grapalat" w:hAnsi="GHEA Grapalat" w:cs="Sylfaen"/>
                <w:sz w:val="22"/>
                <w:szCs w:val="22"/>
                <w:lang w:val="en-GB"/>
              </w:rPr>
              <w:t xml:space="preserve"> </w:t>
            </w:r>
            <w:r w:rsidRPr="00AC0A6F">
              <w:rPr>
                <w:rFonts w:ascii="GHEA Grapalat" w:hAnsi="GHEA Grapalat" w:cs="Sylfaen"/>
                <w:sz w:val="22"/>
                <w:szCs w:val="22"/>
              </w:rPr>
              <w:t>ձևակերպում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նպատակն</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հարցերը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հասցեագրող</w:t>
            </w:r>
            <w:r w:rsidRPr="001F7434">
              <w:rPr>
                <w:rFonts w:ascii="GHEA Grapalat" w:hAnsi="GHEA Grapalat" w:cs="Sylfaen"/>
                <w:sz w:val="22"/>
                <w:szCs w:val="22"/>
                <w:lang w:val="en-GB"/>
              </w:rPr>
              <w:t xml:space="preserve"> </w:t>
            </w:r>
            <w:r w:rsidRPr="00AC0A6F">
              <w:rPr>
                <w:rFonts w:ascii="GHEA Grapalat" w:hAnsi="GHEA Grapalat" w:cs="Sylfaen"/>
                <w:sz w:val="22"/>
                <w:szCs w:val="22"/>
              </w:rPr>
              <w:t>արդյունքներ</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եզրակացություններ</w:t>
            </w:r>
            <w:r w:rsidRPr="00AC0A6F">
              <w:rPr>
                <w:rFonts w:ascii="GHEA Grapalat" w:hAnsi="GHEA Grapalat" w:cs="Sylfaen"/>
                <w:sz w:val="22"/>
                <w:szCs w:val="22"/>
                <w:lang w:val="hy-AM"/>
              </w:rPr>
              <w:t>։</w:t>
            </w:r>
          </w:p>
          <w:p w14:paraId="5BC5C01A" w14:textId="77777777" w:rsidR="001F7434" w:rsidRPr="00AC0A6F" w:rsidRDefault="001F7434" w:rsidP="001F77EA">
            <w:pPr>
              <w:pStyle w:val="NormalWeb"/>
              <w:numPr>
                <w:ilvl w:val="1"/>
                <w:numId w:val="33"/>
              </w:numPr>
              <w:spacing w:line="276" w:lineRule="auto"/>
              <w:ind w:left="763" w:hanging="360"/>
              <w:jc w:val="both"/>
              <w:rPr>
                <w:rFonts w:ascii="GHEA Grapalat" w:hAnsi="GHEA Grapalat" w:cs="Sylfaen"/>
                <w:sz w:val="22"/>
                <w:szCs w:val="22"/>
                <w:lang w:val="hy-AM"/>
              </w:rPr>
            </w:pPr>
            <w:r w:rsidRPr="00AC0A6F">
              <w:rPr>
                <w:rFonts w:ascii="GHEA Grapalat" w:hAnsi="GHEA Grapalat" w:cs="Sylfaen"/>
                <w:sz w:val="22"/>
                <w:szCs w:val="22"/>
              </w:rPr>
              <w:t>Ս</w:t>
            </w:r>
            <w:r w:rsidRPr="00AC0A6F">
              <w:rPr>
                <w:rFonts w:ascii="GHEA Grapalat" w:hAnsi="GHEA Grapalat" w:cs="Sylfaen"/>
                <w:sz w:val="22"/>
                <w:szCs w:val="22"/>
                <w:lang w:val="hy-AM"/>
              </w:rPr>
              <w:t xml:space="preserve">ահմանված կարգով արձանագրում ու փաստաթղթավորում է հաշվեքննության ողջ գործընթացը, վերանայում է կրտսեր և սկսնակ հաշվեքննողների </w:t>
            </w:r>
            <w:r w:rsidRPr="00AC0A6F">
              <w:rPr>
                <w:rFonts w:ascii="GHEA Grapalat" w:hAnsi="GHEA Grapalat"/>
                <w:sz w:val="22"/>
                <w:szCs w:val="22"/>
                <w:lang w:val="hy-AM"/>
              </w:rPr>
              <w:t>աշխատանքային</w:t>
            </w:r>
            <w:r w:rsidRPr="00AC0A6F">
              <w:rPr>
                <w:rFonts w:ascii="GHEA Grapalat" w:hAnsi="GHEA Grapalat" w:cs="Sylfaen"/>
                <w:sz w:val="22"/>
                <w:szCs w:val="22"/>
                <w:lang w:val="hy-AM"/>
              </w:rPr>
              <w:t xml:space="preserve"> փաստաթղթերը՝ օրենսդրությանը և մասնագիտական ստանդարտներին համապատասխանության տեսանկյունից:</w:t>
            </w:r>
          </w:p>
        </w:tc>
      </w:tr>
      <w:tr w:rsidR="001F7434" w:rsidRPr="00AC0A6F" w14:paraId="127C771B" w14:textId="77777777" w:rsidTr="001F7434">
        <w:trPr>
          <w:trHeight w:val="496"/>
        </w:trPr>
        <w:tc>
          <w:tcPr>
            <w:tcW w:w="10686" w:type="dxa"/>
          </w:tcPr>
          <w:p w14:paraId="3B179358" w14:textId="77777777" w:rsidR="001F7434" w:rsidRPr="00AC0A6F" w:rsidRDefault="001F7434" w:rsidP="00833102">
            <w:pPr>
              <w:tabs>
                <w:tab w:val="left" w:pos="284"/>
              </w:tabs>
              <w:spacing w:line="276" w:lineRule="auto"/>
              <w:ind w:left="180" w:firstLine="540"/>
              <w:contextualSpacing/>
              <w:jc w:val="center"/>
              <w:rPr>
                <w:rFonts w:ascii="GHEA Grapalat" w:hAnsi="GHEA Grapalat"/>
                <w:lang w:val="hy-AM"/>
              </w:rPr>
            </w:pPr>
            <w:r w:rsidRPr="00AC0A6F">
              <w:rPr>
                <w:rFonts w:ascii="GHEA Grapalat" w:hAnsi="GHEA Grapalat"/>
                <w:b/>
                <w:lang w:val="en-GB"/>
              </w:rPr>
              <w:t xml:space="preserve">3. </w:t>
            </w:r>
            <w:r w:rsidRPr="00AC0A6F">
              <w:rPr>
                <w:rFonts w:ascii="GHEA Grapalat" w:hAnsi="GHEA Grapalat"/>
                <w:b/>
                <w:lang w:val="hy-AM"/>
              </w:rPr>
              <w:t>Պաշտոնին ներկայացվող պահանջները</w:t>
            </w:r>
          </w:p>
        </w:tc>
      </w:tr>
      <w:tr w:rsidR="001F7434" w:rsidRPr="00AC0A6F" w14:paraId="4C94F331" w14:textId="77777777" w:rsidTr="001F7434">
        <w:tc>
          <w:tcPr>
            <w:tcW w:w="10686" w:type="dxa"/>
          </w:tcPr>
          <w:p w14:paraId="4BF1FC02" w14:textId="77777777" w:rsidR="001F7434" w:rsidRPr="00AC0A6F" w:rsidRDefault="001F7434" w:rsidP="001F77EA">
            <w:pPr>
              <w:pStyle w:val="ListParagraph"/>
              <w:numPr>
                <w:ilvl w:val="1"/>
                <w:numId w:val="22"/>
              </w:numPr>
              <w:shd w:val="clear" w:color="auto" w:fill="FFFFFF"/>
              <w:spacing w:after="0"/>
              <w:rPr>
                <w:rFonts w:ascii="GHEA Grapalat" w:hAnsi="GHEA Grapalat" w:cs="Times New Roman"/>
                <w:color w:val="000000"/>
              </w:rPr>
            </w:pPr>
            <w:r w:rsidRPr="00AC0A6F">
              <w:rPr>
                <w:rFonts w:ascii="GHEA Grapalat" w:hAnsi="GHEA Grapalat" w:cs="Times New Roman"/>
                <w:color w:val="000000"/>
                <w:lang w:val="hy-AM"/>
              </w:rPr>
              <w:t>Բ</w:t>
            </w:r>
            <w:r w:rsidRPr="00AC0A6F">
              <w:rPr>
                <w:rFonts w:ascii="GHEA Grapalat" w:hAnsi="GHEA Grapalat" w:cs="Times New Roman"/>
                <w:color w:val="000000"/>
              </w:rPr>
              <w:t>արձրագույն կրթություն</w:t>
            </w:r>
            <w:r w:rsidRPr="00AC0A6F">
              <w:rPr>
                <w:rFonts w:ascii="GHEA Grapalat" w:hAnsi="GHEA Grapalat" w:cs="Times New Roman"/>
                <w:color w:val="000000"/>
                <w:lang w:val="hy-AM"/>
              </w:rPr>
              <w:t>։</w:t>
            </w:r>
          </w:p>
          <w:p w14:paraId="1D5DB138" w14:textId="77777777" w:rsidR="001F7434" w:rsidRDefault="001F7434" w:rsidP="001F77EA">
            <w:pPr>
              <w:pStyle w:val="ListParagraph"/>
              <w:numPr>
                <w:ilvl w:val="1"/>
                <w:numId w:val="22"/>
              </w:numPr>
              <w:shd w:val="clear" w:color="auto" w:fill="FFFFFF"/>
              <w:spacing w:after="0"/>
              <w:rPr>
                <w:rFonts w:ascii="GHEA Grapalat" w:hAnsi="GHEA Grapalat" w:cs="Times New Roman"/>
                <w:color w:val="000000"/>
                <w:lang w:val="hy-AM"/>
              </w:rPr>
            </w:pPr>
            <w:r w:rsidRPr="00AC0A6F">
              <w:rPr>
                <w:rFonts w:ascii="GHEA Grapalat" w:hAnsi="GHEA Grapalat" w:cs="Times New Roman"/>
                <w:color w:val="000000"/>
                <w:lang w:val="hy-AM"/>
              </w:rPr>
              <w:t>Հ</w:t>
            </w:r>
            <w:r w:rsidRPr="00AC0A6F">
              <w:rPr>
                <w:rFonts w:ascii="GHEA Grapalat" w:hAnsi="GHEA Grapalat" w:cs="Times New Roman"/>
                <w:color w:val="000000"/>
              </w:rPr>
              <w:t>այերենի` բանավոր և գրավոր</w:t>
            </w:r>
            <w:r>
              <w:rPr>
                <w:rFonts w:ascii="GHEA Grapalat" w:hAnsi="GHEA Grapalat" w:cs="Times New Roman"/>
                <w:color w:val="000000"/>
                <w:lang w:val="hy-AM"/>
              </w:rPr>
              <w:t>,</w:t>
            </w:r>
            <w:r w:rsidRPr="00AC0A6F">
              <w:rPr>
                <w:rFonts w:ascii="GHEA Grapalat" w:hAnsi="GHEA Grapalat" w:cs="Times New Roman"/>
                <w:color w:val="000000"/>
              </w:rPr>
              <w:t xml:space="preserve"> գերազանց իմացություն</w:t>
            </w:r>
            <w:r w:rsidRPr="00AC0A6F">
              <w:rPr>
                <w:rFonts w:ascii="GHEA Grapalat" w:hAnsi="GHEA Grapalat" w:cs="Times New Roman"/>
                <w:color w:val="000000"/>
                <w:lang w:val="hy-AM"/>
              </w:rPr>
              <w:t>։</w:t>
            </w:r>
          </w:p>
          <w:p w14:paraId="2E6478AD" w14:textId="77777777" w:rsidR="001F7434" w:rsidRPr="005822D2" w:rsidRDefault="001F7434" w:rsidP="001F77EA">
            <w:pPr>
              <w:pStyle w:val="ListParagraph"/>
              <w:numPr>
                <w:ilvl w:val="1"/>
                <w:numId w:val="22"/>
              </w:numPr>
              <w:shd w:val="clear" w:color="auto" w:fill="FFFFFF"/>
              <w:spacing w:after="0"/>
              <w:jc w:val="both"/>
              <w:rPr>
                <w:rFonts w:ascii="GHEA Grapalat" w:hAnsi="GHEA Grapalat" w:cs="Times New Roman"/>
                <w:color w:val="000000"/>
                <w:lang w:val="hy-AM"/>
              </w:rPr>
            </w:pPr>
            <w:r w:rsidRPr="005822D2">
              <w:rPr>
                <w:rFonts w:ascii="GHEA Grapalat" w:hAnsi="GHEA Grapalat" w:cs="Times New Roman"/>
                <w:color w:val="000000"/>
                <w:lang w:val="hy-AM"/>
              </w:rPr>
              <w:lastRenderedPageBreak/>
              <w:t>Հայաստանի Հանրապետության օրենսդրությամբ սահմանված՝ աուդիտորի որակավորման քննությունների ծրագրի ստորև նշված առարկաների հանձնման փաստը հավաստող փաստաթղթերի առկայություն՝</w:t>
            </w:r>
          </w:p>
          <w:p w14:paraId="5F765BB0" w14:textId="77777777" w:rsidR="001F7434" w:rsidRPr="00AC0A6F"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«Կառավարչական հաշվառում»</w:t>
            </w:r>
            <w:r>
              <w:rPr>
                <w:rFonts w:ascii="GHEA Grapalat" w:eastAsia="Times New Roman" w:hAnsi="GHEA Grapalat" w:cs="Times New Roman"/>
                <w:color w:val="000000"/>
              </w:rPr>
              <w:t>,</w:t>
            </w:r>
          </w:p>
          <w:p w14:paraId="5AA85CC8" w14:textId="77777777" w:rsidR="001F7434" w:rsidRPr="00AC0A6F"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«Իրավագիտության հիմունքներ և կորպորատիվ իրավունք»</w:t>
            </w:r>
            <w:r>
              <w:rPr>
                <w:rFonts w:ascii="GHEA Grapalat" w:eastAsia="Times New Roman" w:hAnsi="GHEA Grapalat" w:cs="Times New Roman"/>
                <w:color w:val="000000"/>
              </w:rPr>
              <w:t>,</w:t>
            </w:r>
          </w:p>
          <w:p w14:paraId="07FC4970" w14:textId="77777777" w:rsidR="001F7434"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«Հայաստանի Հանրապետության հարկային օրենսդրություն»</w:t>
            </w:r>
            <w:r>
              <w:rPr>
                <w:rFonts w:ascii="GHEA Grapalat" w:eastAsia="Times New Roman" w:hAnsi="GHEA Grapalat" w:cs="Times New Roman"/>
                <w:color w:val="000000"/>
              </w:rPr>
              <w:t>,</w:t>
            </w:r>
            <w:r w:rsidRPr="00AC0A6F">
              <w:rPr>
                <w:rFonts w:ascii="GHEA Grapalat" w:eastAsia="Times New Roman" w:hAnsi="GHEA Grapalat" w:cs="Times New Roman"/>
                <w:color w:val="000000"/>
              </w:rPr>
              <w:t xml:space="preserve"> </w:t>
            </w:r>
          </w:p>
          <w:p w14:paraId="749A0CED" w14:textId="77777777" w:rsidR="001F7434" w:rsidRPr="00AF120F"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«Ֆինանսական կառավարում»</w:t>
            </w:r>
          </w:p>
          <w:p w14:paraId="54EEC5A0" w14:textId="77777777" w:rsidR="001F7434" w:rsidRPr="00AC0A6F" w:rsidRDefault="001F7434" w:rsidP="00833102">
            <w:pPr>
              <w:shd w:val="clear" w:color="auto" w:fill="FFFFFF"/>
              <w:spacing w:line="276" w:lineRule="auto"/>
              <w:ind w:left="750"/>
              <w:jc w:val="both"/>
              <w:rPr>
                <w:rFonts w:ascii="GHEA Grapalat" w:eastAsia="Times New Roman" w:hAnsi="GHEA Grapalat" w:cs="Times New Roman"/>
                <w:color w:val="000000"/>
                <w:lang w:val="hy-AM"/>
              </w:rPr>
            </w:pPr>
            <w:r w:rsidRPr="00AC0A6F">
              <w:rPr>
                <w:rFonts w:ascii="GHEA Grapalat" w:eastAsia="Times New Roman" w:hAnsi="GHEA Grapalat" w:cs="Times New Roman"/>
                <w:color w:val="000000"/>
              </w:rPr>
              <w:t>կամ ACCA-ի համարժեք առարկաներ</w:t>
            </w:r>
            <w:r>
              <w:rPr>
                <w:rFonts w:ascii="GHEA Grapalat" w:eastAsia="Times New Roman" w:hAnsi="GHEA Grapalat" w:cs="Times New Roman"/>
                <w:color w:val="000000"/>
                <w:lang w:val="hy-AM"/>
              </w:rPr>
              <w:t>ի</w:t>
            </w:r>
            <w:r w:rsidRPr="00AC0A6F">
              <w:rPr>
                <w:rFonts w:ascii="GHEA Grapalat" w:eastAsia="Times New Roman" w:hAnsi="GHEA Grapalat" w:cs="Times New Roman"/>
                <w:color w:val="000000"/>
              </w:rPr>
              <w:t xml:space="preserve"> գծով որակավորման քննությունների անցողիկ միավորով հաղթահարման փաստը հավաստող փաստաթղթերի առկայություն</w:t>
            </w:r>
            <w:r w:rsidRPr="00AC0A6F">
              <w:rPr>
                <w:rFonts w:ascii="GHEA Grapalat" w:eastAsia="Times New Roman" w:hAnsi="GHEA Grapalat" w:cs="Times New Roman"/>
                <w:color w:val="000000"/>
                <w:lang w:val="hy-AM"/>
              </w:rPr>
              <w:t>։</w:t>
            </w:r>
          </w:p>
          <w:p w14:paraId="672069C2" w14:textId="77777777" w:rsidR="001F7434" w:rsidRPr="00AC0A6F" w:rsidRDefault="001F7434" w:rsidP="001F77EA">
            <w:pPr>
              <w:pStyle w:val="ListParagraph"/>
              <w:numPr>
                <w:ilvl w:val="1"/>
                <w:numId w:val="22"/>
              </w:numPr>
              <w:spacing w:after="0"/>
              <w:jc w:val="both"/>
              <w:rPr>
                <w:rFonts w:ascii="GHEA Grapalat" w:hAnsi="GHEA Grapalat" w:cs="Times New Roman"/>
                <w:color w:val="000000"/>
                <w:lang w:val="hy-AM"/>
              </w:rPr>
            </w:pPr>
            <w:r w:rsidRPr="00AC0A6F">
              <w:rPr>
                <w:rFonts w:ascii="GHEA Grapalat" w:hAnsi="GHEA Grapalat" w:cs="Times New Roman"/>
                <w:color w:val="000000"/>
                <w:lang w:val="hy-AM"/>
              </w:rPr>
              <w:t>Զբաղեցրել է Հաշվեքննիչ պալատում ծառայության առաջատար խմբի պաշտոն կամ ունի կրտսեր հաշվեքննողի առնվազն երկու տարվա ստաժ կամ միջազգային խմբի անդամ հանդիսացող և միջազգային ճանաչում ունեցող աուդիտորական կազմակերպությունում՝ աուդիտորի առնվազն երկու տարվա ստաժ կամ այլ աուդիտորական կազմակերպությունում՝ աուդիտորի առնվազն չորս տարվա ստաժ:</w:t>
            </w:r>
          </w:p>
          <w:p w14:paraId="61862120" w14:textId="77777777" w:rsidR="001F7434" w:rsidRPr="00AC0A6F" w:rsidRDefault="001F7434" w:rsidP="001F77EA">
            <w:pPr>
              <w:pStyle w:val="ListParagraph"/>
              <w:numPr>
                <w:ilvl w:val="1"/>
                <w:numId w:val="22"/>
              </w:numPr>
              <w:shd w:val="clear" w:color="auto" w:fill="FFFFFF"/>
              <w:spacing w:after="0"/>
              <w:jc w:val="both"/>
              <w:rPr>
                <w:rFonts w:ascii="GHEA Grapalat" w:hAnsi="GHEA Grapalat" w:cs="Times New Roman"/>
                <w:color w:val="000000"/>
                <w:lang w:val="hy-AM"/>
              </w:rPr>
            </w:pPr>
            <w:r w:rsidRPr="00AC0A6F">
              <w:rPr>
                <w:rFonts w:ascii="GHEA Grapalat" w:hAnsi="GHEA Grapalat" w:cs="Times New Roman"/>
                <w:color w:val="000000"/>
                <w:lang w:val="hy-AM"/>
              </w:rPr>
              <w:t>Համակարգչային ծրագրերի, այդ թվում՝ MS Office-ի վարժ իմացություն (մասնավորապես` MS Word-ի, MS Excel-ի, MS PowerPoint-ի)</w:t>
            </w:r>
            <w:r>
              <w:rPr>
                <w:rFonts w:ascii="GHEA Grapalat" w:hAnsi="GHEA Grapalat" w:cs="Times New Roman"/>
                <w:color w:val="000000"/>
                <w:lang w:val="hy-AM"/>
              </w:rPr>
              <w:t>։</w:t>
            </w:r>
          </w:p>
          <w:p w14:paraId="71B1A6CF" w14:textId="77777777" w:rsidR="001F7434" w:rsidRPr="00804AFD" w:rsidRDefault="001F7434" w:rsidP="001F77EA">
            <w:pPr>
              <w:pStyle w:val="ListParagraph"/>
              <w:numPr>
                <w:ilvl w:val="1"/>
                <w:numId w:val="22"/>
              </w:numPr>
              <w:spacing w:after="0"/>
              <w:jc w:val="both"/>
              <w:rPr>
                <w:rFonts w:ascii="GHEA Grapalat" w:hAnsi="GHEA Grapalat" w:cs="Times New Roman"/>
                <w:lang w:val="hy-AM"/>
              </w:rPr>
            </w:pPr>
            <w:r w:rsidRPr="00804AFD">
              <w:rPr>
                <w:rFonts w:ascii="GHEA Grapalat" w:hAnsi="GHEA Grapalat" w:cs="Times New Roman"/>
                <w:lang w:val="hy-AM"/>
              </w:rPr>
              <w:t xml:space="preserve">Անգլերենի իմացության Միջին </w:t>
            </w:r>
            <w:r w:rsidRPr="00804AFD">
              <w:rPr>
                <w:rFonts w:ascii="GHEA Grapalat" w:hAnsi="GHEA Grapalat" w:cs="Times New Roman" w:hint="cs"/>
                <w:lang w:val="hy-AM"/>
              </w:rPr>
              <w:t>–</w:t>
            </w:r>
            <w:r w:rsidRPr="00804AFD">
              <w:rPr>
                <w:rFonts w:ascii="GHEA Grapalat" w:hAnsi="GHEA Grapalat" w:cs="Times New Roman"/>
                <w:lang w:val="hy-AM"/>
              </w:rPr>
              <w:t xml:space="preserve"> B</w:t>
            </w:r>
            <w:r>
              <w:rPr>
                <w:rFonts w:ascii="GHEA Grapalat" w:hAnsi="GHEA Grapalat" w:cs="Times New Roman"/>
                <w:lang w:val="hy-AM"/>
              </w:rPr>
              <w:t>2</w:t>
            </w:r>
            <w:r w:rsidRPr="00804AFD">
              <w:rPr>
                <w:rFonts w:ascii="GHEA Grapalat" w:hAnsi="GHEA Grapalat" w:cs="Times New Roman"/>
                <w:lang w:val="hy-AM"/>
              </w:rPr>
              <w:t xml:space="preserve"> (Upper Intermidiate) մակարդակ։</w:t>
            </w:r>
          </w:p>
          <w:p w14:paraId="47593967" w14:textId="77777777" w:rsidR="001F7434" w:rsidRPr="00AC0A6F" w:rsidRDefault="001F7434" w:rsidP="001F77EA">
            <w:pPr>
              <w:numPr>
                <w:ilvl w:val="1"/>
                <w:numId w:val="22"/>
              </w:numPr>
              <w:shd w:val="clear" w:color="auto" w:fill="FFFFFF"/>
              <w:tabs>
                <w:tab w:val="left" w:pos="426"/>
              </w:tabs>
              <w:spacing w:after="0" w:line="276" w:lineRule="auto"/>
              <w:contextualSpacing/>
              <w:jc w:val="both"/>
              <w:rPr>
                <w:rFonts w:ascii="GHEA Grapalat" w:hAnsi="GHEA Grapalat"/>
                <w:b/>
              </w:rPr>
            </w:pPr>
            <w:r w:rsidRPr="00AC0A6F">
              <w:rPr>
                <w:rFonts w:ascii="GHEA Grapalat" w:eastAsia="Times New Roman" w:hAnsi="GHEA Grapalat" w:cs="Times New Roman"/>
                <w:b/>
                <w:bCs/>
                <w:color w:val="000000"/>
              </w:rPr>
              <w:t>Պահանջվող հիմնական հմտությունները՝</w:t>
            </w:r>
          </w:p>
          <w:p w14:paraId="44FBF4F7"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Որակյալ աշխատանքի իրականացում</w:t>
            </w:r>
          </w:p>
          <w:p w14:paraId="10F18BB0" w14:textId="77777777" w:rsidR="001F7434" w:rsidRPr="00AC0A6F" w:rsidRDefault="001F7434"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lang w:val="hy-AM"/>
              </w:rPr>
              <w:t xml:space="preserve">հետազոտական </w:t>
            </w:r>
            <w:r w:rsidRPr="00AC0A6F">
              <w:rPr>
                <w:rFonts w:ascii="GHEA Grapalat" w:hAnsi="GHEA Grapalat"/>
              </w:rPr>
              <w:t>հմտություն</w:t>
            </w:r>
          </w:p>
          <w:p w14:paraId="1D889E41" w14:textId="77777777" w:rsidR="001F7434" w:rsidRPr="00AC0A6F" w:rsidRDefault="001F7434"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rPr>
              <w:t>վերլուծական հմտություն</w:t>
            </w:r>
          </w:p>
          <w:p w14:paraId="1D2BE9C0" w14:textId="77777777" w:rsidR="001F7434" w:rsidRPr="00AC0A6F" w:rsidRDefault="001F7434"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lang w:val="hy-AM"/>
              </w:rPr>
              <w:t>գրավոր և բանավոր հաղորդակցություն</w:t>
            </w:r>
          </w:p>
          <w:p w14:paraId="38B31ED3"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Աշխատանքի ծավալի կառավարում</w:t>
            </w:r>
          </w:p>
          <w:p w14:paraId="4AB267B5"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Խմբային աշխատանք և համագործակցություն</w:t>
            </w:r>
          </w:p>
          <w:p w14:paraId="3941698A"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Առաջնորդություն և (ինքնա)զարգացում։</w:t>
            </w:r>
          </w:p>
          <w:p w14:paraId="1D7AA45C" w14:textId="77777777" w:rsidR="001F7434" w:rsidRPr="00AC0A6F" w:rsidRDefault="001F7434" w:rsidP="001F77EA">
            <w:pPr>
              <w:pStyle w:val="ListParagraph"/>
              <w:numPr>
                <w:ilvl w:val="1"/>
                <w:numId w:val="22"/>
              </w:numPr>
              <w:shd w:val="clear" w:color="auto" w:fill="FFFFFF"/>
              <w:tabs>
                <w:tab w:val="left" w:pos="426"/>
              </w:tabs>
              <w:spacing w:after="0"/>
              <w:jc w:val="both"/>
              <w:rPr>
                <w:rFonts w:ascii="GHEA Grapalat" w:hAnsi="GHEA Grapalat"/>
                <w:b/>
              </w:rPr>
            </w:pPr>
            <w:r w:rsidRPr="00AC0A6F">
              <w:rPr>
                <w:rFonts w:ascii="GHEA Grapalat" w:hAnsi="GHEA Grapalat"/>
                <w:b/>
                <w:bCs/>
              </w:rPr>
              <w:t>Ակնկալվող լրացուցիչ անձնային որակները`</w:t>
            </w:r>
          </w:p>
          <w:p w14:paraId="05000D01"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rPr>
              <w:t xml:space="preserve">Հաշվեքննիչ պալատի </w:t>
            </w:r>
            <w:r w:rsidRPr="00AC0A6F">
              <w:rPr>
                <w:rFonts w:ascii="GHEA Grapalat" w:hAnsi="GHEA Grapalat"/>
                <w:b/>
              </w:rPr>
              <w:t>արժեքներին</w:t>
            </w:r>
            <w:r w:rsidRPr="00AC0A6F">
              <w:rPr>
                <w:rFonts w:ascii="GHEA Grapalat" w:hAnsi="GHEA Grapalat"/>
              </w:rPr>
              <w:t xml:space="preserve"> համապատասխանություն աշխատանքային բոլոր դրսևորումներում, հանձնառություն Հաշվեքննիչ պալատի ռազմավարական առաջնահերթությունների իրագործման, կառույցի հեղինակության պահպանման ու զարգացման հարցերում.</w:t>
            </w:r>
          </w:p>
          <w:p w14:paraId="6DFF9FF3"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Մոտիվացիա.</w:t>
            </w:r>
            <w:r w:rsidRPr="00AC0A6F">
              <w:rPr>
                <w:rFonts w:ascii="GHEA Grapalat" w:hAnsi="GHEA Grapalat"/>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02A81D26"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Ռազմավարական մտածողություն.</w:t>
            </w:r>
            <w:r w:rsidRPr="00AC0A6F">
              <w:rPr>
                <w:rFonts w:ascii="GHEA Grapalat" w:hAnsi="GHEA Grapalat"/>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0672F5A1"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Դիմակայունություն և ճկունություն.</w:t>
            </w:r>
            <w:r w:rsidRPr="00AC0A6F">
              <w:rPr>
                <w:rFonts w:ascii="GHEA Grapalat" w:hAnsi="GHEA Grapalat"/>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AC0A6F">
              <w:rPr>
                <w:rFonts w:ascii="GHEA Grapalat" w:hAnsi="GHEA Grapalat"/>
              </w:rPr>
              <w:t xml:space="preserve"> միաժամանակ նաև ճկունություն՝ իրականացնելու համապատասխան ճշգրտումներ՝ վերջնանպատակին հասնելու համար.</w:t>
            </w:r>
          </w:p>
          <w:p w14:paraId="0345C529"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lastRenderedPageBreak/>
              <w:t xml:space="preserve">Նախաձեռնողական, ստեղծագործական ու նորարարական մոտեցում </w:t>
            </w:r>
            <w:r w:rsidRPr="00AC0A6F">
              <w:rPr>
                <w:rFonts w:ascii="GHEA Grapalat" w:hAnsi="GHEA Grapalat"/>
              </w:rPr>
              <w:t>աշխատանքի, դրա որակի բարելավման ու խնդիրների լուծման հարցերում.</w:t>
            </w:r>
          </w:p>
          <w:p w14:paraId="26A96BB0"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Մտավոր հետաքրքրասիրություն (curiosity)</w:t>
            </w:r>
            <w:r w:rsidRPr="00AC0A6F">
              <w:rPr>
                <w:rFonts w:ascii="GHEA Grapalat" w:hAnsi="GHEA Grapalat"/>
              </w:rPr>
              <w:t>:</w:t>
            </w:r>
            <w:r w:rsidRPr="00AC0A6F">
              <w:rPr>
                <w:rFonts w:ascii="GHEA Grapalat" w:hAnsi="GHEA Grapalat"/>
                <w:lang w:val="en-GB"/>
              </w:rPr>
              <w:t xml:space="preserve"> </w:t>
            </w:r>
          </w:p>
        </w:tc>
      </w:tr>
      <w:tr w:rsidR="001F7434" w:rsidRPr="00AC0A6F" w14:paraId="586282FF" w14:textId="77777777" w:rsidTr="001F7434">
        <w:trPr>
          <w:trHeight w:val="533"/>
        </w:trPr>
        <w:tc>
          <w:tcPr>
            <w:tcW w:w="10686" w:type="dxa"/>
          </w:tcPr>
          <w:p w14:paraId="094287DB" w14:textId="77777777" w:rsidR="001F7434" w:rsidRPr="00AC0A6F" w:rsidRDefault="001F7434" w:rsidP="00833102">
            <w:pPr>
              <w:spacing w:line="276" w:lineRule="auto"/>
              <w:contextualSpacing/>
              <w:jc w:val="center"/>
              <w:rPr>
                <w:rFonts w:ascii="GHEA Grapalat" w:hAnsi="GHEA Grapalat"/>
                <w:b/>
              </w:rPr>
            </w:pPr>
            <w:r w:rsidRPr="00AC0A6F">
              <w:rPr>
                <w:rFonts w:ascii="GHEA Grapalat" w:hAnsi="GHEA Grapalat"/>
                <w:b/>
              </w:rPr>
              <w:lastRenderedPageBreak/>
              <w:t>4. Կազմակերպական շրջանակ</w:t>
            </w:r>
          </w:p>
        </w:tc>
      </w:tr>
      <w:tr w:rsidR="001F7434" w:rsidRPr="008E245C" w14:paraId="7172206D" w14:textId="77777777" w:rsidTr="001F7434">
        <w:tc>
          <w:tcPr>
            <w:tcW w:w="10686" w:type="dxa"/>
          </w:tcPr>
          <w:p w14:paraId="56485171" w14:textId="77777777" w:rsidR="001F7434" w:rsidRPr="001F7434" w:rsidRDefault="001F7434" w:rsidP="00833102">
            <w:pPr>
              <w:spacing w:line="276" w:lineRule="auto"/>
              <w:jc w:val="both"/>
              <w:rPr>
                <w:rFonts w:ascii="GHEA Grapalat" w:hAnsi="GHEA Grapalat" w:cs="Arial"/>
                <w:b/>
                <w:i/>
                <w:shd w:val="clear" w:color="auto" w:fill="FFFFFF"/>
                <w:lang w:val="en-US"/>
              </w:rPr>
            </w:pPr>
            <w:r w:rsidRPr="001F7434">
              <w:rPr>
                <w:rFonts w:ascii="GHEA Grapalat" w:hAnsi="GHEA Grapalat"/>
                <w:b/>
                <w:i/>
                <w:lang w:val="en-US"/>
              </w:rPr>
              <w:t xml:space="preserve">4.1. </w:t>
            </w:r>
            <w:r w:rsidRPr="00AC0A6F">
              <w:rPr>
                <w:rFonts w:ascii="GHEA Grapalat" w:hAnsi="GHEA Grapalat" w:cs="Arial"/>
                <w:b/>
                <w:i/>
                <w:shd w:val="clear" w:color="auto" w:fill="FFFFFF"/>
              </w:rPr>
              <w:t>Աշխատանքի</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կազմակերպման</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և</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ղեկավարման</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պատասխանատվությունը՝</w:t>
            </w:r>
          </w:p>
          <w:p w14:paraId="2F694FF7" w14:textId="77777777" w:rsidR="001F7434" w:rsidRPr="001F7434" w:rsidRDefault="001F7434" w:rsidP="00833102">
            <w:pPr>
              <w:spacing w:line="276" w:lineRule="auto"/>
              <w:jc w:val="both"/>
              <w:rPr>
                <w:rFonts w:ascii="GHEA Grapalat" w:hAnsi="GHEA Grapalat" w:cs="Arial"/>
                <w:u w:val="single"/>
                <w:shd w:val="clear" w:color="auto" w:fill="FFFFFF"/>
                <w:lang w:val="en-US"/>
              </w:rPr>
            </w:pPr>
            <w:r w:rsidRPr="00AC0A6F">
              <w:rPr>
                <w:rFonts w:ascii="GHEA Grapalat" w:hAnsi="GHEA Grapalat"/>
                <w:u w:val="single"/>
                <w:lang w:val="hy-AM"/>
              </w:rPr>
              <w:t>Պ</w:t>
            </w:r>
            <w:r w:rsidRPr="00AC0A6F">
              <w:rPr>
                <w:rFonts w:ascii="GHEA Grapalat" w:hAnsi="GHEA Grapalat"/>
                <w:u w:val="single"/>
              </w:rPr>
              <w:t>ատասխանատու</w:t>
            </w:r>
            <w:r w:rsidRPr="001F7434">
              <w:rPr>
                <w:rFonts w:ascii="GHEA Grapalat" w:hAnsi="GHEA Grapalat"/>
                <w:u w:val="single"/>
                <w:lang w:val="en-US"/>
              </w:rPr>
              <w:t xml:space="preserve"> </w:t>
            </w:r>
            <w:r w:rsidRPr="00AC0A6F">
              <w:rPr>
                <w:rFonts w:ascii="GHEA Grapalat" w:hAnsi="GHEA Grapalat"/>
                <w:u w:val="single"/>
              </w:rPr>
              <w:t>է՝</w:t>
            </w:r>
          </w:p>
          <w:p w14:paraId="762D907E" w14:textId="77777777" w:rsidR="001F7434" w:rsidRPr="00AC0A6F" w:rsidRDefault="001F7434" w:rsidP="00833102">
            <w:pPr>
              <w:spacing w:line="276" w:lineRule="auto"/>
              <w:ind w:firstLine="466"/>
              <w:jc w:val="both"/>
              <w:rPr>
                <w:rFonts w:ascii="GHEA Grapalat" w:eastAsia="Calibri" w:hAnsi="GHEA Grapalat" w:cs="Helvetica"/>
                <w:lang w:val="hy-AM"/>
              </w:rPr>
            </w:pPr>
            <w:r w:rsidRPr="00AC0A6F">
              <w:rPr>
                <w:rFonts w:ascii="GHEA Grapalat" w:eastAsia="Calibri" w:hAnsi="GHEA Grapalat" w:cs="Helvetica"/>
                <w:lang w:val="hy-AM"/>
              </w:rPr>
              <w:t>Հանրային կառավարման արդյունավետության գնահատման, որակյալ հաշվեքննությունների իրականացման համար։ Աշխատանքն ուղղված է նպաստելու մարդկանց կյանքում դրական փոփոխություններին՝ հանրային կառավարման շարունակական բարելավումը խթանելու ճանապարհով։</w:t>
            </w:r>
          </w:p>
          <w:p w14:paraId="4D0D22D7" w14:textId="77777777" w:rsidR="001F7434" w:rsidRPr="00AC0A6F" w:rsidRDefault="001F7434" w:rsidP="00833102">
            <w:pPr>
              <w:spacing w:line="276" w:lineRule="auto"/>
              <w:jc w:val="both"/>
              <w:rPr>
                <w:rFonts w:ascii="GHEA Grapalat" w:hAnsi="GHEA Grapalat" w:cs="Arial"/>
                <w:b/>
                <w:i/>
                <w:shd w:val="clear" w:color="auto" w:fill="FFFFFF"/>
                <w:lang w:val="hy-AM"/>
              </w:rPr>
            </w:pPr>
          </w:p>
          <w:p w14:paraId="0BFE6FB2" w14:textId="77777777" w:rsidR="001F7434" w:rsidRPr="00AC0A6F" w:rsidRDefault="001F7434" w:rsidP="00833102">
            <w:pPr>
              <w:spacing w:line="276" w:lineRule="auto"/>
              <w:jc w:val="both"/>
              <w:rPr>
                <w:rFonts w:ascii="GHEA Grapalat" w:hAnsi="GHEA Grapalat"/>
                <w:b/>
                <w:i/>
                <w:lang w:val="hy-AM"/>
              </w:rPr>
            </w:pPr>
            <w:r w:rsidRPr="00AC0A6F">
              <w:rPr>
                <w:rFonts w:ascii="GHEA Grapalat" w:hAnsi="GHEA Grapalat" w:cs="Arial"/>
                <w:b/>
                <w:i/>
                <w:shd w:val="clear" w:color="auto" w:fill="FFFFFF"/>
                <w:lang w:val="hy-AM"/>
              </w:rPr>
              <w:t>4.2. Որոշումներ կայացնելու լիազորությունները՝</w:t>
            </w:r>
          </w:p>
          <w:p w14:paraId="3B0FAE1F" w14:textId="77777777" w:rsidR="001F7434" w:rsidRPr="00AC0A6F" w:rsidRDefault="001F7434" w:rsidP="001F77EA">
            <w:pPr>
              <w:pStyle w:val="ListParagraph"/>
              <w:numPr>
                <w:ilvl w:val="0"/>
                <w:numId w:val="31"/>
              </w:numPr>
              <w:tabs>
                <w:tab w:val="left" w:pos="993"/>
              </w:tabs>
              <w:spacing w:after="0"/>
              <w:jc w:val="both"/>
              <w:rPr>
                <w:rFonts w:ascii="GHEA Grapalat" w:hAnsi="GHEA Grapalat"/>
                <w:lang w:val="hy-AM"/>
              </w:rPr>
            </w:pPr>
            <w:r w:rsidRPr="00AC0A6F">
              <w:rPr>
                <w:rFonts w:ascii="GHEA Grapalat" w:hAnsi="GHEA Grapalat"/>
                <w:lang w:val="hy-AM"/>
              </w:rPr>
              <w:t>Կառավարում է հաշվեքննության պլանով իրեն վերապահված աշխատանքների ծավալը՝ դրանք սահմանված վերջնաժամկետներում և համապատասխան որակով իրականացնելու համար, այդ թվում՝ բաժանելով այն մասերի, սահմանելով առաջնահերթություններ, պատվիրակելով աշխատանքներ կրտսեր ու սկսնակ հաշվեքննողներին՝ հաշվի առնելով նրանց ծանրաբեռնվածությունն ու կարողությունները։</w:t>
            </w:r>
          </w:p>
          <w:p w14:paraId="6397A66A" w14:textId="77777777" w:rsidR="001F7434" w:rsidRPr="00AC0A6F" w:rsidRDefault="001F7434" w:rsidP="00833102">
            <w:pPr>
              <w:spacing w:line="276" w:lineRule="auto"/>
              <w:jc w:val="both"/>
              <w:rPr>
                <w:rFonts w:ascii="GHEA Grapalat" w:hAnsi="GHEA Grapalat"/>
                <w:b/>
                <w:i/>
                <w:lang w:val="hy-AM"/>
              </w:rPr>
            </w:pPr>
          </w:p>
          <w:p w14:paraId="4BD81177" w14:textId="77777777" w:rsidR="001F7434" w:rsidRPr="00AC0A6F" w:rsidRDefault="001F7434" w:rsidP="00833102">
            <w:pPr>
              <w:spacing w:line="276" w:lineRule="auto"/>
              <w:jc w:val="both"/>
              <w:rPr>
                <w:rFonts w:ascii="GHEA Grapalat" w:hAnsi="GHEA Grapalat"/>
                <w:b/>
                <w:i/>
              </w:rPr>
            </w:pPr>
            <w:r w:rsidRPr="00AC0A6F">
              <w:rPr>
                <w:rFonts w:ascii="GHEA Grapalat" w:hAnsi="GHEA Grapalat"/>
                <w:b/>
                <w:i/>
              </w:rPr>
              <w:t xml:space="preserve">4.3. </w:t>
            </w:r>
            <w:r w:rsidRPr="00AC0A6F">
              <w:rPr>
                <w:rFonts w:ascii="GHEA Grapalat" w:hAnsi="GHEA Grapalat" w:cs="Arial"/>
                <w:b/>
                <w:i/>
                <w:shd w:val="clear" w:color="auto" w:fill="FFFFFF"/>
              </w:rPr>
              <w:t>Գործունեության ազդեցությունը՝</w:t>
            </w:r>
          </w:p>
          <w:p w14:paraId="3B22DDB8" w14:textId="77777777" w:rsidR="001F7434" w:rsidRPr="00AC0A6F" w:rsidRDefault="001F7434" w:rsidP="001F77EA">
            <w:pPr>
              <w:pStyle w:val="ListParagraph"/>
              <w:numPr>
                <w:ilvl w:val="0"/>
                <w:numId w:val="35"/>
              </w:numPr>
              <w:spacing w:after="0"/>
              <w:jc w:val="both"/>
              <w:rPr>
                <w:rFonts w:ascii="GHEA Grapalat" w:hAnsi="GHEA Grapalat" w:cs="Sylfaen"/>
              </w:rPr>
            </w:pPr>
            <w:r w:rsidRPr="00AC0A6F">
              <w:rPr>
                <w:rFonts w:ascii="GHEA Grapalat" w:hAnsi="GHEA Grapalat" w:cs="Sylfaen"/>
                <w:lang w:val="hy-AM"/>
              </w:rPr>
              <w:t>Հ</w:t>
            </w:r>
            <w:r w:rsidRPr="00AC0A6F">
              <w:rPr>
                <w:rFonts w:ascii="GHEA Grapalat" w:hAnsi="GHEA Grapalat" w:cs="Sylfaen"/>
              </w:rPr>
              <w:t xml:space="preserve">աշվեքննության արդյունքների հիման վրա ներկայացնում է առաջարկություններ՝ ուղղված կատարողականի խնդիրների լուծմանը և hանրային կառավարման </w:t>
            </w:r>
            <w:r w:rsidRPr="00AC0A6F">
              <w:rPr>
                <w:rFonts w:ascii="GHEA Grapalat" w:hAnsi="GHEA Grapalat" w:cs="Sylfaen"/>
                <w:lang w:val="hy-AM"/>
              </w:rPr>
              <w:t>արդյունատվության</w:t>
            </w:r>
            <w:r w:rsidRPr="00AC0A6F">
              <w:rPr>
                <w:rFonts w:ascii="GHEA Grapalat" w:hAnsi="GHEA Grapalat" w:cs="Sylfaen"/>
              </w:rPr>
              <w:t xml:space="preserve"> բարձրացմանը, հետհսկողություն է իրականացնում դրանց կատարման ընթացքի նկատմամբ</w:t>
            </w:r>
            <w:r w:rsidRPr="00AC0A6F">
              <w:rPr>
                <w:rFonts w:ascii="GHEA Grapalat" w:hAnsi="GHEA Grapalat" w:cs="Sylfaen"/>
                <w:lang w:val="hy-AM"/>
              </w:rPr>
              <w:t>։</w:t>
            </w:r>
          </w:p>
          <w:p w14:paraId="43A0AD5E" w14:textId="77777777" w:rsidR="001F7434" w:rsidRPr="00AC0A6F" w:rsidRDefault="001F7434" w:rsidP="001F77EA">
            <w:pPr>
              <w:pStyle w:val="ListParagraph"/>
              <w:numPr>
                <w:ilvl w:val="0"/>
                <w:numId w:val="35"/>
              </w:numPr>
              <w:spacing w:after="0"/>
              <w:jc w:val="both"/>
              <w:rPr>
                <w:rFonts w:ascii="GHEA Grapalat" w:hAnsi="GHEA Grapalat"/>
                <w:lang w:val="hy-AM"/>
              </w:rPr>
            </w:pPr>
            <w:r w:rsidRPr="00AC0A6F">
              <w:rPr>
                <w:rFonts w:ascii="GHEA Grapalat" w:hAnsi="GHEA Grapalat" w:cs="Sylfaen"/>
                <w:lang w:val="hy-AM"/>
              </w:rPr>
              <w:t>Պատրաստում է որակյալ գրավոր փաստաթղթեր՝ հիմնված փաստերի, վերլուծությունների և պատճառահետևանքային կապերի վրա, որոնք թույլ են տալիս բարդ տեղեկատվությունն ու հիմնական ուղերձները հասկանալի ու ճշգրիտ կերպով հաղորդակցել շահառուների համապատասխան շրջանակներին, այդ թվում՝ լայն հանրությանը։</w:t>
            </w:r>
          </w:p>
          <w:p w14:paraId="0627BA9B" w14:textId="77777777" w:rsidR="001F7434" w:rsidRPr="00AC0A6F" w:rsidRDefault="001F7434" w:rsidP="00833102">
            <w:pPr>
              <w:pStyle w:val="ListParagraph"/>
              <w:ind w:left="750"/>
              <w:jc w:val="both"/>
              <w:rPr>
                <w:rFonts w:ascii="GHEA Grapalat" w:hAnsi="GHEA Grapalat"/>
                <w:b/>
                <w:i/>
                <w:lang w:val="hy-AM"/>
              </w:rPr>
            </w:pPr>
          </w:p>
          <w:p w14:paraId="3D2E7C6A" w14:textId="77777777" w:rsidR="001F7434" w:rsidRPr="00AC0A6F" w:rsidRDefault="001F7434" w:rsidP="00833102">
            <w:pPr>
              <w:spacing w:line="276" w:lineRule="auto"/>
              <w:jc w:val="both"/>
              <w:rPr>
                <w:rFonts w:ascii="GHEA Grapalat" w:hAnsi="GHEA Grapalat"/>
                <w:b/>
                <w:i/>
                <w:lang w:val="hy-AM"/>
              </w:rPr>
            </w:pPr>
            <w:r w:rsidRPr="00AC0A6F">
              <w:rPr>
                <w:rFonts w:ascii="GHEA Grapalat" w:hAnsi="GHEA Grapalat"/>
                <w:b/>
                <w:i/>
                <w:lang w:val="hy-AM"/>
              </w:rPr>
              <w:t xml:space="preserve">4.4. </w:t>
            </w:r>
            <w:r w:rsidRPr="00AC0A6F">
              <w:rPr>
                <w:rFonts w:ascii="GHEA Grapalat" w:hAnsi="GHEA Grapalat" w:cs="Arial"/>
                <w:b/>
                <w:i/>
                <w:shd w:val="clear" w:color="auto" w:fill="FFFFFF"/>
                <w:lang w:val="hy-AM"/>
              </w:rPr>
              <w:t>Շփումները և ներկայացուցչությունը</w:t>
            </w:r>
            <w:r w:rsidRPr="00AC0A6F">
              <w:rPr>
                <w:rFonts w:ascii="GHEA Grapalat" w:hAnsi="GHEA Grapalat"/>
                <w:b/>
                <w:i/>
                <w:lang w:val="hy-AM"/>
              </w:rPr>
              <w:t>՝</w:t>
            </w:r>
          </w:p>
          <w:p w14:paraId="3B67B983" w14:textId="77777777" w:rsidR="001F7434" w:rsidRPr="00AC0A6F" w:rsidRDefault="001F7434" w:rsidP="001F77EA">
            <w:pPr>
              <w:pStyle w:val="ListParagraph"/>
              <w:numPr>
                <w:ilvl w:val="0"/>
                <w:numId w:val="36"/>
              </w:numPr>
              <w:tabs>
                <w:tab w:val="left" w:pos="993"/>
              </w:tabs>
              <w:spacing w:after="0"/>
              <w:jc w:val="both"/>
              <w:rPr>
                <w:rFonts w:ascii="GHEA Grapalat" w:hAnsi="GHEA Grapalat"/>
                <w:lang w:val="hy-AM"/>
              </w:rPr>
            </w:pPr>
            <w:r w:rsidRPr="00AC0A6F">
              <w:rPr>
                <w:rFonts w:ascii="GHEA Grapalat" w:hAnsi="GHEA Grapalat"/>
                <w:lang w:val="hy-AM"/>
              </w:rPr>
              <w:t>Արդյունավետորեն համագործակցում է հաշվեքննության խմբի ղեկավարի հետ՝ այնպես, որ վերջինս բավարար չափով և ժամանակին տեղեկացված լինի հաշվեքննության առաջընթացի, ինչպես նաև հաշվեքննության ընթացքում ծագող հնարավոր մարտահրավերային իրավիճակների մասին: Համարժեքորեն արձագանքում է ղեկավարության՝ աշխատանքների կառավարման վերաբերյալ ներկայացված դիտարկումներին։</w:t>
            </w:r>
          </w:p>
          <w:p w14:paraId="1544A99D" w14:textId="77777777" w:rsidR="001F7434" w:rsidRPr="00AC0A6F" w:rsidRDefault="001F7434" w:rsidP="001F77EA">
            <w:pPr>
              <w:pStyle w:val="ListParagraph"/>
              <w:numPr>
                <w:ilvl w:val="0"/>
                <w:numId w:val="36"/>
              </w:numPr>
              <w:tabs>
                <w:tab w:val="left" w:pos="993"/>
              </w:tabs>
              <w:spacing w:after="0"/>
              <w:jc w:val="both"/>
              <w:rPr>
                <w:rFonts w:ascii="GHEA Grapalat" w:hAnsi="GHEA Grapalat" w:cs="Sylfaen"/>
                <w:lang w:val="hy-AM"/>
              </w:rPr>
            </w:pPr>
            <w:r w:rsidRPr="00AC0A6F">
              <w:rPr>
                <w:rFonts w:ascii="GHEA Grapalat" w:hAnsi="GHEA Grapalat" w:cs="Sylfaen"/>
                <w:lang w:val="hy-AM"/>
              </w:rPr>
              <w:t xml:space="preserve">Հաշվեքննողի էթիկայի սկզբունքների պահպանմամբ հաղորդակցվում է ներքին </w:t>
            </w:r>
            <w:r w:rsidRPr="00AC0A6F">
              <w:rPr>
                <w:rFonts w:ascii="GHEA Grapalat" w:hAnsi="GHEA Grapalat"/>
                <w:lang w:val="hy-AM"/>
              </w:rPr>
              <w:t>ու</w:t>
            </w:r>
            <w:r w:rsidRPr="00AC0A6F">
              <w:rPr>
                <w:rFonts w:ascii="GHEA Grapalat" w:hAnsi="GHEA Grapalat" w:cs="Sylfaen"/>
                <w:lang w:val="hy-AM"/>
              </w:rPr>
              <w:t xml:space="preserve"> արտաքին շահառուների հետ ֆորմալ և ոչ ֆորմալ շփումների, այդ թվում՝ աշխատանքային հանդիպումների, բանավոր հարցումների (հարցազրույցների), շնորհանդեսների ընթացքում։</w:t>
            </w:r>
          </w:p>
          <w:p w14:paraId="062BA968" w14:textId="77777777" w:rsidR="001F7434" w:rsidRPr="00AC0A6F" w:rsidRDefault="001F7434" w:rsidP="001F77EA">
            <w:pPr>
              <w:pStyle w:val="ListParagraph"/>
              <w:numPr>
                <w:ilvl w:val="0"/>
                <w:numId w:val="36"/>
              </w:numPr>
              <w:tabs>
                <w:tab w:val="left" w:pos="993"/>
              </w:tabs>
              <w:spacing w:after="0"/>
              <w:jc w:val="both"/>
              <w:rPr>
                <w:rFonts w:ascii="GHEA Grapalat" w:hAnsi="GHEA Grapalat"/>
                <w:color w:val="000000"/>
                <w:lang w:val="hy-AM"/>
              </w:rPr>
            </w:pPr>
            <w:r w:rsidRPr="00AC0A6F">
              <w:rPr>
                <w:rFonts w:ascii="GHEA Grapalat" w:hAnsi="GHEA Grapalat" w:cs="Arial"/>
                <w:color w:val="000000"/>
                <w:lang w:val="hy-AM"/>
              </w:rPr>
              <w:t xml:space="preserve">Խթանում է խմբի ներսում արդյունավետ համագործակցությունը՝ համատեղ ջանքերով խմբի նպատակներին հասնելու համար: </w:t>
            </w:r>
            <w:r w:rsidRPr="00AC0A6F">
              <w:rPr>
                <w:rFonts w:ascii="GHEA Grapalat" w:hAnsi="GHEA Grapalat" w:cs="Sylfaen"/>
                <w:lang w:val="hy-AM"/>
              </w:rPr>
              <w:t>Հ</w:t>
            </w:r>
            <w:r w:rsidRPr="00AC0A6F">
              <w:rPr>
                <w:rFonts w:ascii="GHEA Grapalat" w:hAnsi="GHEA Grapalat" w:cs="Arial"/>
                <w:color w:val="000000"/>
                <w:lang w:val="hy-AM"/>
              </w:rPr>
              <w:t xml:space="preserve">ամագործակցում է ներքին ու արտաքին գործընկերների հետ՝ հաշվեքննության </w:t>
            </w:r>
            <w:r w:rsidRPr="00AC0A6F">
              <w:rPr>
                <w:rFonts w:ascii="GHEA Grapalat" w:hAnsi="GHEA Grapalat" w:cs="Sylfaen"/>
                <w:lang w:val="hy-AM"/>
              </w:rPr>
              <w:t>արդյունավետ</w:t>
            </w:r>
            <w:r w:rsidRPr="00AC0A6F">
              <w:rPr>
                <w:rFonts w:ascii="GHEA Grapalat" w:hAnsi="GHEA Grapalat" w:cs="Arial"/>
                <w:color w:val="000000"/>
                <w:lang w:val="hy-AM"/>
              </w:rPr>
              <w:t xml:space="preserve"> ընթացքի ապահովման, հաշվեքննության արդյունքների շուրջ </w:t>
            </w:r>
            <w:r w:rsidRPr="00AC0A6F">
              <w:rPr>
                <w:rFonts w:ascii="GHEA Grapalat" w:hAnsi="GHEA Grapalat"/>
                <w:lang w:val="hy-AM"/>
              </w:rPr>
              <w:lastRenderedPageBreak/>
              <w:t>փոխըմբռնմանը</w:t>
            </w:r>
            <w:r w:rsidRPr="00AC0A6F">
              <w:rPr>
                <w:rFonts w:ascii="GHEA Grapalat" w:hAnsi="GHEA Grapalat" w:cs="Arial"/>
                <w:color w:val="000000"/>
                <w:lang w:val="hy-AM"/>
              </w:rPr>
              <w:t xml:space="preserve"> և հաշվեքննության առաջարկների իրագործմանը նպաստելու համար</w:t>
            </w:r>
            <w:r w:rsidRPr="00AC0A6F">
              <w:rPr>
                <w:rFonts w:ascii="GHEA Grapalat" w:hAnsi="GHEA Grapalat" w:cs="Sylfaen"/>
                <w:lang w:val="hy-AM"/>
              </w:rPr>
              <w:t>՝ պահպանելով անկախությունն ու օբյեկտիվությունը։</w:t>
            </w:r>
          </w:p>
          <w:p w14:paraId="540EA531" w14:textId="77777777" w:rsidR="001F7434" w:rsidRPr="00AC0A6F" w:rsidRDefault="001F7434" w:rsidP="001F77EA">
            <w:pPr>
              <w:pStyle w:val="NormalWeb"/>
              <w:numPr>
                <w:ilvl w:val="0"/>
                <w:numId w:val="36"/>
              </w:numPr>
              <w:spacing w:line="276" w:lineRule="auto"/>
              <w:jc w:val="both"/>
              <w:rPr>
                <w:rFonts w:ascii="GHEA Grapalat" w:hAnsi="GHEA Grapalat" w:cs="Sylfaen"/>
                <w:sz w:val="22"/>
                <w:szCs w:val="22"/>
                <w:lang w:val="hy-AM"/>
              </w:rPr>
            </w:pPr>
            <w:r w:rsidRPr="00AC0A6F">
              <w:rPr>
                <w:rFonts w:ascii="GHEA Grapalat" w:hAnsi="GHEA Grapalat" w:cs="Arial"/>
                <w:color w:val="000000"/>
                <w:sz w:val="22"/>
                <w:szCs w:val="22"/>
                <w:lang w:val="hy-AM"/>
              </w:rPr>
              <w:t xml:space="preserve">Աջակցում է </w:t>
            </w:r>
            <w:r w:rsidRPr="00AC0A6F">
              <w:rPr>
                <w:rFonts w:ascii="GHEA Grapalat" w:hAnsi="GHEA Grapalat" w:cs="Sylfaen"/>
                <w:sz w:val="22"/>
                <w:szCs w:val="22"/>
                <w:lang w:val="hy-AM"/>
              </w:rPr>
              <w:t>վարչության պետին և կառավարիչին աշխատողների զարգացման, բարձր կատարողականի գնահատման, կատարողականի խնդիրների հասցեագրման, կրտսեր ու սկսնակ հաշվեքննողներին հետադարձ կապի տրամադրման հարցերում։</w:t>
            </w:r>
          </w:p>
          <w:p w14:paraId="50E41B4C" w14:textId="77777777" w:rsidR="001F7434" w:rsidRPr="00AC0A6F" w:rsidRDefault="001F7434" w:rsidP="00833102">
            <w:pPr>
              <w:tabs>
                <w:tab w:val="left" w:pos="993"/>
              </w:tabs>
              <w:spacing w:line="276" w:lineRule="auto"/>
              <w:jc w:val="both"/>
              <w:rPr>
                <w:rFonts w:ascii="GHEA Grapalat" w:hAnsi="GHEA Grapalat"/>
                <w:b/>
              </w:rPr>
            </w:pPr>
            <w:r w:rsidRPr="00AC0A6F">
              <w:rPr>
                <w:rFonts w:ascii="GHEA Grapalat" w:hAnsi="GHEA Grapalat"/>
                <w:b/>
              </w:rPr>
              <w:t>4.5.</w:t>
            </w:r>
            <w:r w:rsidRPr="00AC0A6F">
              <w:rPr>
                <w:rFonts w:ascii="GHEA Grapalat" w:hAnsi="GHEA Grapalat"/>
                <w:b/>
                <w:lang w:val="hy-AM"/>
              </w:rPr>
              <w:t xml:space="preserve"> </w:t>
            </w:r>
            <w:r w:rsidRPr="00AC0A6F">
              <w:rPr>
                <w:rFonts w:ascii="GHEA Grapalat" w:hAnsi="GHEA Grapalat"/>
                <w:b/>
              </w:rPr>
              <w:t>Այլ պարտականություններ</w:t>
            </w:r>
          </w:p>
          <w:p w14:paraId="59F80BEC" w14:textId="77777777" w:rsidR="001F7434" w:rsidRPr="00AC0A6F" w:rsidRDefault="001F7434"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Հ</w:t>
            </w:r>
            <w:r w:rsidRPr="00AC0A6F">
              <w:rPr>
                <w:rFonts w:ascii="GHEA Grapalat" w:hAnsi="GHEA Grapalat"/>
              </w:rPr>
              <w:t>աշվեքննության ընթացքում հանցագործության առերևույթ հատկանիշներ ի հայտ գալու պարագայում սահմանված կարգով ընթացք է տալիս դրանց:</w:t>
            </w:r>
          </w:p>
          <w:p w14:paraId="1BEE4A5B" w14:textId="77777777" w:rsidR="001F7434" w:rsidRPr="00AC0A6F" w:rsidRDefault="001F7434"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Կատարում է Հաշվեքննիչ պալատի մասին օրենքով հաշվեքննողին ու Հաշվեքննիչ պալատի ծառայողին վերապահված այլ պարտականությունները։</w:t>
            </w:r>
          </w:p>
          <w:p w14:paraId="1FA754EF" w14:textId="77777777" w:rsidR="001F7434" w:rsidRPr="00AC0A6F" w:rsidRDefault="001F7434"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Իրականացնում է Վարչության պետի հանձնարարականները՝ Հաշվեքննիչ պալատի գործունեության շրջանակում կայացված որոշումների և տրված հանձնարարականների կատարման վերաբերյալ։</w:t>
            </w:r>
          </w:p>
        </w:tc>
      </w:tr>
    </w:tbl>
    <w:p w14:paraId="4252DA00" w14:textId="77777777" w:rsidR="001F7434" w:rsidRPr="00AC0A6F" w:rsidRDefault="001F7434" w:rsidP="001F7434">
      <w:pPr>
        <w:spacing w:after="120" w:line="276" w:lineRule="auto"/>
        <w:jc w:val="both"/>
        <w:rPr>
          <w:rFonts w:ascii="GHEA Grapalat" w:hAnsi="GHEA Grapalat"/>
          <w:b/>
          <w:lang w:val="hy-AM"/>
        </w:rPr>
      </w:pPr>
    </w:p>
    <w:p w14:paraId="7F821B1F" w14:textId="3F5BED48"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4AAC05E" w14:textId="65A2AE7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D0CD12C" w14:textId="5FC13DB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3690F7D" w14:textId="4083F3D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12F741A" w14:textId="3485C4D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ADE2DB4" w14:textId="088BF69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7C7F81B3" w14:textId="429FAC7C"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2A8DFA7" w14:textId="2398AB8A"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2F98482" w14:textId="295D42A0"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79D1ADF7" w14:textId="7C0BE59F"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F74FF91" w14:textId="767D52C9"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0DDE5A0" w14:textId="1BBF07AA"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A95C4C0" w14:textId="2EA9B1DF"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F1993B9" w14:textId="534506A2"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A1C5A4F" w14:textId="4CC139E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BD81FE7" w14:textId="1D4C9C7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F1C2A66" w14:textId="16934D5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C0BDF79" w14:textId="5E88F401"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705BC67" w14:textId="4219A6CA"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D207862" w14:textId="11B7421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E700569" w14:textId="6A8C73C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748F0D4D" w14:textId="173AA5E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687EBE8" w14:textId="77777777" w:rsidR="001F7434" w:rsidRPr="002202C0" w:rsidRDefault="001F7434" w:rsidP="001F7434">
      <w:pPr>
        <w:spacing w:after="0" w:line="276" w:lineRule="auto"/>
        <w:jc w:val="right"/>
        <w:rPr>
          <w:rFonts w:ascii="GHEA Grapalat" w:hAnsi="GHEA Grapalat"/>
          <w:sz w:val="20"/>
          <w:szCs w:val="20"/>
          <w:lang w:val="hy-AM"/>
        </w:rPr>
      </w:pPr>
      <w:r w:rsidRPr="001F7434">
        <w:rPr>
          <w:rFonts w:ascii="GHEA Grapalat" w:hAnsi="GHEA Grapalat"/>
          <w:sz w:val="20"/>
          <w:szCs w:val="20"/>
          <w:lang w:val="hy-AM"/>
        </w:rPr>
        <w:t xml:space="preserve">Հավելված </w:t>
      </w:r>
      <w:r w:rsidRPr="00145C9B">
        <w:rPr>
          <w:rFonts w:ascii="GHEA Grapalat" w:hAnsi="GHEA Grapalat"/>
          <w:sz w:val="20"/>
          <w:szCs w:val="20"/>
          <w:lang w:val="hy-AM"/>
        </w:rPr>
        <w:t xml:space="preserve">N </w:t>
      </w:r>
      <w:r>
        <w:rPr>
          <w:rFonts w:ascii="GHEA Grapalat" w:hAnsi="GHEA Grapalat"/>
          <w:sz w:val="20"/>
          <w:szCs w:val="20"/>
          <w:lang w:val="hy-AM"/>
        </w:rPr>
        <w:t>9</w:t>
      </w:r>
    </w:p>
    <w:p w14:paraId="17720058" w14:textId="77777777" w:rsidR="001F7434" w:rsidRPr="00145C9B" w:rsidRDefault="001F7434" w:rsidP="001F7434">
      <w:pPr>
        <w:spacing w:after="0" w:line="276" w:lineRule="auto"/>
        <w:jc w:val="right"/>
        <w:rPr>
          <w:rFonts w:ascii="GHEA Grapalat" w:hAnsi="GHEA Grapalat"/>
          <w:sz w:val="20"/>
          <w:szCs w:val="20"/>
          <w:lang w:val="hy-AM"/>
        </w:rPr>
      </w:pPr>
      <w:r w:rsidRPr="00145C9B">
        <w:rPr>
          <w:rFonts w:ascii="GHEA Grapalat" w:hAnsi="GHEA Grapalat"/>
          <w:sz w:val="20"/>
          <w:szCs w:val="20"/>
          <w:lang w:val="hy-AM"/>
        </w:rPr>
        <w:t xml:space="preserve">Հաշվեքննիչ պալատի </w:t>
      </w:r>
    </w:p>
    <w:p w14:paraId="0B83FA60" w14:textId="77777777" w:rsidR="001F7434" w:rsidRDefault="001F7434" w:rsidP="001F7434">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6128F683" w14:textId="77777777" w:rsidR="001F7434" w:rsidRPr="00AC0A6F" w:rsidRDefault="001F7434" w:rsidP="001F7434">
      <w:pPr>
        <w:spacing w:after="0" w:line="276" w:lineRule="auto"/>
        <w:contextualSpacing/>
        <w:jc w:val="right"/>
        <w:rPr>
          <w:rFonts w:ascii="GHEA Grapalat" w:hAnsi="GHEA Grapalat"/>
          <w:b/>
          <w:lang w:val="hy-AM"/>
        </w:rPr>
      </w:pPr>
    </w:p>
    <w:p w14:paraId="7B85DDEC" w14:textId="77777777" w:rsidR="001F7434" w:rsidRPr="00AC0A6F" w:rsidRDefault="001F7434" w:rsidP="001F7434">
      <w:pPr>
        <w:spacing w:after="0" w:line="276" w:lineRule="auto"/>
        <w:contextualSpacing/>
        <w:jc w:val="center"/>
        <w:rPr>
          <w:rFonts w:ascii="GHEA Grapalat" w:hAnsi="GHEA Grapalat"/>
          <w:b/>
          <w:lang w:val="hy-AM"/>
        </w:rPr>
      </w:pPr>
      <w:r w:rsidRPr="00AC0A6F">
        <w:rPr>
          <w:rFonts w:ascii="GHEA Grapalat" w:hAnsi="GHEA Grapalat"/>
          <w:b/>
          <w:lang w:val="hy-AM"/>
        </w:rPr>
        <w:t>ՊԱՇՏՈՆԻ ԱՆՁՆԱԳԻՐ</w:t>
      </w:r>
    </w:p>
    <w:p w14:paraId="599F9ADF" w14:textId="77777777" w:rsidR="001F7434" w:rsidRPr="00AC0A6F" w:rsidRDefault="001F7434" w:rsidP="001F7434">
      <w:pPr>
        <w:spacing w:after="0" w:line="276" w:lineRule="auto"/>
        <w:contextualSpacing/>
        <w:jc w:val="center"/>
        <w:rPr>
          <w:rFonts w:ascii="GHEA Grapalat" w:hAnsi="GHEA Grapalat"/>
          <w:b/>
          <w:lang w:val="hy-AM"/>
        </w:rPr>
      </w:pPr>
      <w:r w:rsidRPr="00AC0A6F">
        <w:rPr>
          <w:rFonts w:ascii="GHEA Grapalat" w:hAnsi="GHEA Grapalat"/>
          <w:b/>
          <w:lang w:val="hy-AM"/>
        </w:rPr>
        <w:t xml:space="preserve">ՀԱՇՎԵՔՆՆԻՉ ՊԱԼԱՏԻ ԿԱՏԱՐՈՂԱԿԱՆԻ ՀԱՇՎԵՔՆՆՈՒԹՅԱՆ ՎԱՐՉՈՒԹՅԱՆ </w:t>
      </w:r>
      <w:r w:rsidRPr="00AC0A6F">
        <w:rPr>
          <w:rFonts w:ascii="GHEA Grapalat" w:hAnsi="GHEA Grapalat"/>
          <w:b/>
          <w:bCs/>
          <w:lang w:val="hy-AM"/>
        </w:rPr>
        <w:t>3-ՐԴ ԴԱՍԻ ԱՎԱԳ ՀԱՇՎԵՔՆՆՈՂԻ</w:t>
      </w:r>
    </w:p>
    <w:p w14:paraId="5B054BD4" w14:textId="77777777" w:rsidR="001F7434" w:rsidRPr="00AC0A6F" w:rsidRDefault="001F7434" w:rsidP="001F7434">
      <w:pPr>
        <w:tabs>
          <w:tab w:val="left" w:pos="993"/>
        </w:tabs>
        <w:spacing w:after="0" w:line="276" w:lineRule="auto"/>
        <w:contextualSpacing/>
        <w:jc w:val="both"/>
        <w:rPr>
          <w:rFonts w:ascii="GHEA Grapalat" w:hAnsi="GHEA Grapalat"/>
          <w:lang w:val="hy-AM"/>
        </w:rPr>
      </w:pPr>
    </w:p>
    <w:tbl>
      <w:tblPr>
        <w:tblStyle w:val="TableGrid"/>
        <w:tblW w:w="10596" w:type="dxa"/>
        <w:tblInd w:w="-431" w:type="dxa"/>
        <w:tblLook w:val="04A0" w:firstRow="1" w:lastRow="0" w:firstColumn="1" w:lastColumn="0" w:noHBand="0" w:noVBand="1"/>
      </w:tblPr>
      <w:tblGrid>
        <w:gridCol w:w="10596"/>
      </w:tblGrid>
      <w:tr w:rsidR="001F7434" w:rsidRPr="00AC0A6F" w14:paraId="7215616C" w14:textId="77777777" w:rsidTr="001F7434">
        <w:tc>
          <w:tcPr>
            <w:tcW w:w="10596" w:type="dxa"/>
          </w:tcPr>
          <w:p w14:paraId="753AF6A7" w14:textId="77777777" w:rsidR="001F7434" w:rsidRPr="00AC0A6F" w:rsidRDefault="001F7434" w:rsidP="00833102">
            <w:pPr>
              <w:spacing w:line="276" w:lineRule="auto"/>
              <w:contextualSpacing/>
              <w:jc w:val="center"/>
              <w:rPr>
                <w:rFonts w:ascii="GHEA Grapalat" w:hAnsi="GHEA Grapalat"/>
                <w:b/>
                <w:lang w:val="hy-AM"/>
              </w:rPr>
            </w:pPr>
            <w:r w:rsidRPr="00AC0A6F">
              <w:rPr>
                <w:rFonts w:ascii="GHEA Grapalat" w:hAnsi="GHEA Grapalat"/>
                <w:b/>
              </w:rPr>
              <w:t xml:space="preserve">1. </w:t>
            </w:r>
            <w:r w:rsidRPr="00AC0A6F">
              <w:rPr>
                <w:rFonts w:ascii="GHEA Grapalat" w:hAnsi="GHEA Grapalat"/>
                <w:b/>
                <w:lang w:val="hy-AM"/>
              </w:rPr>
              <w:t>Ընդհանուր դրույթներ</w:t>
            </w:r>
          </w:p>
        </w:tc>
      </w:tr>
      <w:tr w:rsidR="001F7434" w:rsidRPr="003E4C06" w14:paraId="22589560" w14:textId="77777777" w:rsidTr="001F7434">
        <w:tc>
          <w:tcPr>
            <w:tcW w:w="10596" w:type="dxa"/>
          </w:tcPr>
          <w:p w14:paraId="394756B5"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en-GB"/>
              </w:rPr>
              <w:t>Պաշտոնի անվանումը</w:t>
            </w:r>
            <w:r w:rsidRPr="00AC0A6F">
              <w:rPr>
                <w:rFonts w:ascii="GHEA Grapalat" w:hAnsi="GHEA Grapalat"/>
                <w:b/>
                <w:bCs/>
                <w:i/>
                <w:lang w:val="hy-AM"/>
              </w:rPr>
              <w:t xml:space="preserve">, </w:t>
            </w:r>
            <w:r w:rsidRPr="00AC0A6F">
              <w:rPr>
                <w:rFonts w:ascii="GHEA Grapalat" w:hAnsi="GHEA Grapalat"/>
                <w:b/>
                <w:bCs/>
                <w:i/>
                <w:lang w:val="en-GB"/>
              </w:rPr>
              <w:t>ծածկագիրը՝</w:t>
            </w:r>
          </w:p>
          <w:p w14:paraId="00D63BF1" w14:textId="77777777" w:rsidR="001F7434" w:rsidRPr="00AC0A6F" w:rsidRDefault="001F7434" w:rsidP="00833102">
            <w:pPr>
              <w:pStyle w:val="ListParagraph"/>
              <w:ind w:left="431"/>
              <w:jc w:val="both"/>
              <w:rPr>
                <w:rFonts w:ascii="GHEA Grapalat" w:hAnsi="GHEA Grapalat"/>
                <w:bCs/>
                <w:lang w:val="hy-AM"/>
              </w:rPr>
            </w:pPr>
            <w:r w:rsidRPr="00AC0A6F">
              <w:rPr>
                <w:rFonts w:ascii="GHEA Grapalat" w:hAnsi="GHEA Grapalat"/>
                <w:bCs/>
                <w:lang w:val="hy-AM"/>
              </w:rPr>
              <w:t xml:space="preserve">Հաշվեքննիչ պալատի </w:t>
            </w:r>
            <w:r w:rsidRPr="00AC0A6F">
              <w:rPr>
                <w:rFonts w:ascii="GHEA Grapalat" w:hAnsi="GHEA Grapalat"/>
                <w:lang w:val="hy-AM"/>
              </w:rPr>
              <w:t>կատարողականի հաշվեքննության</w:t>
            </w:r>
            <w:r w:rsidRPr="00AC0A6F">
              <w:rPr>
                <w:rFonts w:ascii="GHEA Grapalat" w:hAnsi="GHEA Grapalat"/>
                <w:bCs/>
                <w:lang w:val="hy-AM"/>
              </w:rPr>
              <w:t xml:space="preserve"> վարչության (այսուհետ՝ Վարչություն) </w:t>
            </w:r>
            <w:r w:rsidRPr="00AC0A6F">
              <w:rPr>
                <w:rFonts w:ascii="GHEA Grapalat" w:hAnsi="GHEA Grapalat"/>
                <w:lang w:val="hy-AM"/>
              </w:rPr>
              <w:t>3-րդ դասի ավագ հաշվեքննող</w:t>
            </w:r>
            <w:r w:rsidRPr="00AC0A6F">
              <w:rPr>
                <w:rFonts w:ascii="GHEA Grapalat" w:hAnsi="GHEA Grapalat"/>
                <w:bCs/>
                <w:lang w:val="hy-AM"/>
              </w:rPr>
              <w:t xml:space="preserve"> (ծածկագիր՝ 46ՀՊԾ-2-Ա3-</w:t>
            </w:r>
            <w:r>
              <w:rPr>
                <w:rFonts w:ascii="GHEA Grapalat" w:hAnsi="GHEA Grapalat"/>
                <w:bCs/>
                <w:lang w:val="hy-AM"/>
              </w:rPr>
              <w:t>5</w:t>
            </w:r>
            <w:r w:rsidRPr="00AC0A6F">
              <w:rPr>
                <w:rFonts w:ascii="GHEA Grapalat" w:hAnsi="GHEA Grapalat"/>
                <w:bCs/>
                <w:lang w:val="hy-AM"/>
              </w:rPr>
              <w:t>)</w:t>
            </w:r>
          </w:p>
          <w:p w14:paraId="35C64C64"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cs="Arial"/>
                <w:b/>
                <w:i/>
                <w:shd w:val="clear" w:color="auto" w:fill="FFFFFF"/>
              </w:rPr>
              <w:t>Ենթակա և հաշվետու է՝</w:t>
            </w:r>
          </w:p>
          <w:p w14:paraId="136D68E1" w14:textId="77777777" w:rsidR="001F7434" w:rsidRPr="00AC0A6F" w:rsidRDefault="001F7434" w:rsidP="00833102">
            <w:pPr>
              <w:pStyle w:val="ListParagraph"/>
              <w:ind w:left="431"/>
              <w:jc w:val="both"/>
              <w:rPr>
                <w:rFonts w:ascii="GHEA Grapalat" w:hAnsi="GHEA Grapalat" w:cs="Arial"/>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հաշվեքննողը</w:t>
            </w:r>
            <w:r w:rsidRPr="00AC0A6F">
              <w:rPr>
                <w:rFonts w:ascii="GHEA Grapalat" w:hAnsi="GHEA Grapalat" w:cs="Arial"/>
                <w:lang w:val="hy-AM"/>
              </w:rPr>
              <w:t xml:space="preserve"> ենթակա և հաշվետու է Վարչության</w:t>
            </w:r>
            <w:r w:rsidRPr="00AC0A6F">
              <w:rPr>
                <w:rFonts w:ascii="GHEA Grapalat" w:hAnsi="GHEA Grapalat"/>
                <w:lang w:val="hy-AM"/>
              </w:rPr>
              <w:t xml:space="preserve"> </w:t>
            </w:r>
            <w:r w:rsidRPr="00AC0A6F">
              <w:rPr>
                <w:rFonts w:ascii="GHEA Grapalat" w:hAnsi="GHEA Grapalat" w:cs="Arial"/>
                <w:lang w:val="hy-AM"/>
              </w:rPr>
              <w:t>պետին</w:t>
            </w:r>
          </w:p>
          <w:p w14:paraId="675D48CB"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hy-AM"/>
              </w:rPr>
              <w:t>Պ</w:t>
            </w:r>
            <w:r w:rsidRPr="00AC0A6F">
              <w:rPr>
                <w:rFonts w:ascii="GHEA Grapalat" w:hAnsi="GHEA Grapalat" w:cs="Arial"/>
                <w:b/>
                <w:i/>
                <w:shd w:val="clear" w:color="auto" w:fill="FFFFFF"/>
                <w:lang w:val="hy-AM"/>
              </w:rPr>
              <w:t>աշտոնի փոխարինման պաշտոնները՝</w:t>
            </w:r>
          </w:p>
          <w:p w14:paraId="00BE7169" w14:textId="77777777" w:rsidR="001F7434" w:rsidRPr="00AC0A6F" w:rsidRDefault="001F7434" w:rsidP="00833102">
            <w:pPr>
              <w:pStyle w:val="ListParagraph"/>
              <w:ind w:left="431"/>
              <w:jc w:val="both"/>
              <w:rPr>
                <w:rFonts w:ascii="GHEA Grapalat" w:hAnsi="GHEA Grapalat"/>
                <w:bCs/>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հաշվեքննողին</w:t>
            </w:r>
            <w:r w:rsidRPr="00AC0A6F">
              <w:rPr>
                <w:rFonts w:ascii="GHEA Grapalat" w:hAnsi="GHEA Grapalat" w:cs="Arial"/>
                <w:lang w:val="hy-AM"/>
              </w:rPr>
              <w:t xml:space="preserve"> փ</w:t>
            </w:r>
            <w:r w:rsidRPr="00AC0A6F">
              <w:rPr>
                <w:rFonts w:ascii="GHEA Grapalat" w:hAnsi="GHEA Grapalat"/>
                <w:lang w:val="hy-AM"/>
              </w:rPr>
              <w:t xml:space="preserve">ոխարինում է Վարչության 3-րդ դասի մյուս ավագ հաշվեքննողը </w:t>
            </w:r>
            <w:r w:rsidRPr="00F24F2A">
              <w:rPr>
                <w:rFonts w:ascii="GHEA Grapalat" w:hAnsi="GHEA Grapalat"/>
                <w:lang w:val="hy-AM"/>
              </w:rPr>
              <w:t>(</w:t>
            </w:r>
            <w:r w:rsidRPr="00F24F2A">
              <w:rPr>
                <w:rFonts w:ascii="GHEA Grapalat" w:hAnsi="GHEA Grapalat"/>
                <w:bCs/>
                <w:lang w:val="hy-AM"/>
              </w:rPr>
              <w:t>ծածկագիր՝ 46ՀՊԾ-2-Ա3-</w:t>
            </w:r>
            <w:r>
              <w:rPr>
                <w:rFonts w:ascii="GHEA Grapalat" w:hAnsi="GHEA Grapalat"/>
                <w:bCs/>
                <w:lang w:val="hy-AM"/>
              </w:rPr>
              <w:t>6</w:t>
            </w:r>
            <w:r w:rsidRPr="00F24F2A">
              <w:rPr>
                <w:rFonts w:ascii="GHEA Grapalat" w:hAnsi="GHEA Grapalat"/>
                <w:bCs/>
                <w:lang w:val="hy-AM"/>
              </w:rPr>
              <w:t xml:space="preserve">), </w:t>
            </w:r>
            <w:r w:rsidRPr="00AC0A6F">
              <w:rPr>
                <w:rFonts w:ascii="GHEA Grapalat" w:hAnsi="GHEA Grapalat"/>
                <w:bCs/>
                <w:lang w:val="hy-AM"/>
              </w:rPr>
              <w:t>եթե հրամանով այլ փոխարինող սահմանված չէ</w:t>
            </w:r>
          </w:p>
          <w:p w14:paraId="25117E92"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en-GB"/>
              </w:rPr>
              <w:t>Աշխատավայրը՝</w:t>
            </w:r>
          </w:p>
          <w:p w14:paraId="2B316E13" w14:textId="77777777" w:rsidR="001F7434" w:rsidRPr="00AC0A6F" w:rsidRDefault="001F7434" w:rsidP="00833102">
            <w:pPr>
              <w:pStyle w:val="ListParagraph"/>
              <w:ind w:left="431"/>
              <w:jc w:val="both"/>
              <w:rPr>
                <w:rFonts w:ascii="GHEA Grapalat" w:hAnsi="GHEA Grapalat"/>
                <w:bCs/>
                <w:lang w:val="hy-AM"/>
              </w:rPr>
            </w:pPr>
            <w:r w:rsidRPr="00AC0A6F">
              <w:rPr>
                <w:rFonts w:ascii="GHEA Grapalat" w:hAnsi="GHEA Grapalat"/>
                <w:bCs/>
                <w:lang w:val="hy-AM"/>
              </w:rPr>
              <w:t>Հայաստան, ք</w:t>
            </w:r>
            <w:r w:rsidRPr="00AC0A6F">
              <w:rPr>
                <w:rFonts w:ascii="Cambria Math" w:hAnsi="Cambria Math" w:cs="Cambria Math"/>
                <w:bCs/>
                <w:lang w:val="hy-AM"/>
              </w:rPr>
              <w:t>․</w:t>
            </w:r>
            <w:r w:rsidRPr="00AC0A6F">
              <w:rPr>
                <w:rFonts w:ascii="GHEA Grapalat" w:hAnsi="GHEA Grapalat"/>
                <w:bCs/>
                <w:lang w:val="hy-AM"/>
              </w:rPr>
              <w:t xml:space="preserve"> Երևան, Արաբկիր վարչական շրջան, Բաղրամյան 19</w:t>
            </w:r>
          </w:p>
        </w:tc>
      </w:tr>
      <w:tr w:rsidR="001F7434" w:rsidRPr="00AC0A6F" w14:paraId="03AD6352" w14:textId="77777777" w:rsidTr="001F7434">
        <w:tc>
          <w:tcPr>
            <w:tcW w:w="10596" w:type="dxa"/>
          </w:tcPr>
          <w:p w14:paraId="3B674420" w14:textId="77777777" w:rsidR="001F7434" w:rsidRPr="00AC0A6F" w:rsidRDefault="001F7434" w:rsidP="00833102">
            <w:pPr>
              <w:spacing w:line="276" w:lineRule="auto"/>
              <w:ind w:left="180" w:firstLine="540"/>
              <w:contextualSpacing/>
              <w:jc w:val="center"/>
              <w:rPr>
                <w:rFonts w:ascii="GHEA Grapalat" w:hAnsi="GHEA Grapalat"/>
                <w:b/>
                <w:lang w:val="hy-AM"/>
              </w:rPr>
            </w:pPr>
            <w:r w:rsidRPr="00AC0A6F">
              <w:rPr>
                <w:rFonts w:ascii="GHEA Grapalat" w:hAnsi="GHEA Grapalat"/>
                <w:b/>
              </w:rPr>
              <w:t xml:space="preserve">2. </w:t>
            </w:r>
            <w:r w:rsidRPr="00AC0A6F">
              <w:rPr>
                <w:rFonts w:ascii="GHEA Grapalat" w:hAnsi="GHEA Grapalat"/>
                <w:b/>
                <w:lang w:val="hy-AM"/>
              </w:rPr>
              <w:t>Պաշտոնի բնութագիր</w:t>
            </w:r>
          </w:p>
        </w:tc>
      </w:tr>
      <w:tr w:rsidR="001F7434" w:rsidRPr="001F7434" w14:paraId="50605A88" w14:textId="77777777" w:rsidTr="001F7434">
        <w:tc>
          <w:tcPr>
            <w:tcW w:w="10596" w:type="dxa"/>
          </w:tcPr>
          <w:p w14:paraId="2DC7FAEF"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AC0A6F">
              <w:rPr>
                <w:rFonts w:ascii="GHEA Grapalat" w:hAnsi="GHEA Grapalat"/>
                <w:b/>
                <w:i/>
                <w:sz w:val="22"/>
                <w:szCs w:val="22"/>
                <w:lang w:val="hy-AM"/>
              </w:rPr>
              <w:t>2.1.</w:t>
            </w:r>
            <w:r w:rsidRPr="00AC0A6F">
              <w:rPr>
                <w:rFonts w:ascii="GHEA Grapalat" w:hAnsi="GHEA Grapalat"/>
                <w:bCs/>
                <w:i/>
                <w:sz w:val="22"/>
                <w:szCs w:val="22"/>
                <w:lang w:val="hy-AM"/>
              </w:rPr>
              <w:t xml:space="preserve"> </w:t>
            </w:r>
            <w:r w:rsidRPr="00AC0A6F">
              <w:rPr>
                <w:rFonts w:ascii="GHEA Grapalat" w:hAnsi="GHEA Grapalat"/>
                <w:b/>
                <w:i/>
                <w:sz w:val="22"/>
                <w:szCs w:val="22"/>
                <w:lang w:val="hy-AM"/>
              </w:rPr>
              <w:t>Աշխատանքի բնույթը</w:t>
            </w:r>
            <w:r w:rsidRPr="00AC0A6F">
              <w:rPr>
                <w:rFonts w:ascii="GHEA Grapalat" w:hAnsi="GHEA Grapalat"/>
                <w:b/>
                <w:i/>
                <w:sz w:val="22"/>
                <w:szCs w:val="22"/>
                <w:lang w:val="en-GB"/>
              </w:rPr>
              <w:t>՝</w:t>
            </w:r>
          </w:p>
          <w:p w14:paraId="6BF27ADD" w14:textId="77777777" w:rsidR="001F7434" w:rsidRPr="00AC0A6F" w:rsidRDefault="001F7434" w:rsidP="00833102">
            <w:pPr>
              <w:spacing w:line="276" w:lineRule="auto"/>
              <w:ind w:firstLine="405"/>
              <w:contextualSpacing/>
              <w:jc w:val="both"/>
              <w:rPr>
                <w:rFonts w:ascii="GHEA Grapalat" w:hAnsi="GHEA Grapalat" w:cs="Arial"/>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հաշվեքննողը պատասխանատու է հանրային կառավարման արդյունավետության գնահատման որակյալ հաշվեքննությունների իրականացման համար։ Աշխատանքն ուղղված է նպաստելու մարդկանց կյանքում դրական փոփոխություններին՝ հանրային կառավարման շարունակական բարելավումը խթանելու ճանապարհով։</w:t>
            </w:r>
          </w:p>
        </w:tc>
      </w:tr>
      <w:tr w:rsidR="001F7434" w:rsidRPr="003E4C06" w14:paraId="1FA12D04" w14:textId="77777777" w:rsidTr="001F7434">
        <w:tc>
          <w:tcPr>
            <w:tcW w:w="10596" w:type="dxa"/>
          </w:tcPr>
          <w:p w14:paraId="1B7E0320"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AC0A6F">
              <w:rPr>
                <w:rFonts w:ascii="GHEA Grapalat" w:hAnsi="GHEA Grapalat"/>
                <w:b/>
                <w:i/>
                <w:sz w:val="22"/>
                <w:szCs w:val="22"/>
                <w:lang w:val="hy-AM"/>
              </w:rPr>
              <w:t>2.2. Ընդհանուր գործառույթները.</w:t>
            </w:r>
          </w:p>
          <w:p w14:paraId="4C4AB5CC" w14:textId="77777777" w:rsidR="001F7434" w:rsidRPr="00AC0A6F" w:rsidRDefault="001F7434" w:rsidP="001F77EA">
            <w:pPr>
              <w:pStyle w:val="ListParagraph"/>
              <w:numPr>
                <w:ilvl w:val="0"/>
                <w:numId w:val="3"/>
              </w:numPr>
              <w:tabs>
                <w:tab w:val="left" w:pos="993"/>
              </w:tabs>
              <w:spacing w:after="0"/>
              <w:jc w:val="both"/>
              <w:rPr>
                <w:rFonts w:ascii="GHEA Grapalat" w:hAnsi="GHEA Grapalat"/>
                <w:lang w:val="hy-AM"/>
              </w:rPr>
            </w:pPr>
            <w:r w:rsidRPr="00AC0A6F">
              <w:rPr>
                <w:rFonts w:ascii="GHEA Grapalat" w:hAnsi="GHEA Grapalat" w:cs="Sylfaen"/>
                <w:lang w:val="hy-AM"/>
              </w:rPr>
              <w:t>Հաշվեքննության խմբի կազմում իրականացնում է կատարողականի հաշվեքննության պլանավորման, կատարման, հաշվետվության նախագծման ու հետհսկողության աշխատանքներ՝ այնպես, որ դրանք լինեն օրենսդրությանը և մասնագիտական ստանդարտներին</w:t>
            </w:r>
            <w:r w:rsidRPr="00AC0A6F">
              <w:rPr>
                <w:rStyle w:val="FootnoteReference"/>
                <w:rFonts w:ascii="GHEA Grapalat" w:hAnsi="GHEA Grapalat" w:cs="Sylfaen"/>
                <w:lang w:val="hy-AM"/>
              </w:rPr>
              <w:footnoteReference w:id="12"/>
            </w:r>
            <w:r w:rsidRPr="00AC0A6F">
              <w:rPr>
                <w:rFonts w:ascii="GHEA Grapalat" w:hAnsi="GHEA Grapalat" w:cs="Sylfaen"/>
                <w:lang w:val="hy-AM"/>
              </w:rPr>
              <w:t xml:space="preserve"> համապատասխանող բարձր որակի և պարունակեն առավելագույն արժեք ստեղծելու ներուժ</w:t>
            </w:r>
            <w:r w:rsidRPr="00AC0A6F">
              <w:rPr>
                <w:rFonts w:ascii="GHEA Grapalat" w:hAnsi="GHEA Grapalat"/>
                <w:lang w:val="hy-AM"/>
              </w:rPr>
              <w:t>:</w:t>
            </w:r>
          </w:p>
          <w:p w14:paraId="692D1E69" w14:textId="77777777" w:rsidR="001F7434" w:rsidRPr="00AC0A6F" w:rsidRDefault="001F7434"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Նպաստում է կրտսեր և սկսնակ հաշվեքննողների մասնագիտական զարգացմանը և ներուժի իրացմանը՝ տրամադրելով խորհրդատվություն, փորձի փոխանակում և մենթորություն։</w:t>
            </w:r>
          </w:p>
          <w:p w14:paraId="02F4910B" w14:textId="77777777" w:rsidR="001F7434" w:rsidRPr="00AC0A6F" w:rsidRDefault="001F7434"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Կատարում է Հաշվեքննիչ պալատում կատարողականի հաշվեքննության գործառույթի արդյունավետության բարձրացմանն ուղղված աշխատանքներ։</w:t>
            </w:r>
          </w:p>
          <w:p w14:paraId="7B6CFFE0" w14:textId="77777777" w:rsidR="001F7434" w:rsidRPr="00F24F2A" w:rsidRDefault="001F7434"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Կատարում է կատարողականի հաշվեքննության բնագավառում միջազգային համագործակցությունից բխող աշխատանքներ:</w:t>
            </w:r>
          </w:p>
        </w:tc>
      </w:tr>
      <w:tr w:rsidR="001F7434" w:rsidRPr="003E4C06" w14:paraId="2675AEA8" w14:textId="77777777" w:rsidTr="001F7434">
        <w:tc>
          <w:tcPr>
            <w:tcW w:w="10596" w:type="dxa"/>
          </w:tcPr>
          <w:p w14:paraId="0548A795"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AC0A6F">
              <w:rPr>
                <w:rFonts w:ascii="GHEA Grapalat" w:hAnsi="GHEA Grapalat"/>
                <w:b/>
                <w:i/>
                <w:sz w:val="22"/>
                <w:szCs w:val="22"/>
                <w:lang w:val="hy-AM"/>
              </w:rPr>
              <w:t>2.3. Իրավունքները.</w:t>
            </w:r>
          </w:p>
          <w:p w14:paraId="4F51AA49"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lastRenderedPageBreak/>
              <w:t>Տվյալ հաշվեքննության առարկայի շրջանակում հաշվեքննության օբյեկտի պաշտոնատար անձից ստանալու առկա էլեկտրոնային և ոչ էլեկտրոնային շտեմարաններին հասանելիություն, փաստաթղթեր, դրանց վավերացված պատճեններ, անհրաժեշտ տեղեկանքներ, տեղեկատվություն, այդ թվում՝ հաշվապահական հաշվառման վերաբերյալ, և մասնակցելու դրանցից տեղեկություններ դուրս գրելու աշխատանքներին:</w:t>
            </w:r>
          </w:p>
          <w:p w14:paraId="0AFEA457"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Հաշվեքննության ընթացքում ծագած հարցերի վերաբերյալ հաշվեքննության օբյեկտի պաշտոնատար անձից ստանալու բանավոր և գրավոր պարզաբանումներ։</w:t>
            </w:r>
          </w:p>
          <w:p w14:paraId="65F34DB5"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Մուտք գործելու հաշվեքննության օբյեկտի տարածքներ։</w:t>
            </w:r>
          </w:p>
          <w:p w14:paraId="41F90A1F"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Անհրաժեշտության դեպքում հաշվեքննության օբյեկտի ներկայացուցիչներին ներգրավելու հաշվեքննության գործընթացին, այդ թվում՝ պահանջելու իրականացնել հաշվեքննության ընթացքում իր մասնակցությամբ հաշվառում (գույքագրում)։</w:t>
            </w:r>
          </w:p>
          <w:p w14:paraId="0A061A49"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Պահանջելու հաշվեքննության օբյեկտից՝ հաշվեքննության օբյեկտի հետ քաղաքացիաիրավական հարաբերությունների շրջանակում կնքված գործարքների մյուս կողմ հանդիսացած անձից պահանջել և Հաշվեքննիչ պալատ ներկայացնել անհրաժեշտ փաստաթղթեր կամ տեղեկատվություն.</w:t>
            </w:r>
          </w:p>
          <w:p w14:paraId="272B1FE3"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Հաշվեքննության առարկայի վերաբերյալ իրավաբանական անձանցից ստանալու տեղեկատվություն։</w:t>
            </w:r>
          </w:p>
          <w:p w14:paraId="3C73183D" w14:textId="77777777" w:rsidR="001F7434" w:rsidRPr="00AC0A6F" w:rsidRDefault="001F7434" w:rsidP="00833102">
            <w:pPr>
              <w:tabs>
                <w:tab w:val="left" w:pos="567"/>
              </w:tabs>
              <w:spacing w:line="276" w:lineRule="auto"/>
              <w:contextualSpacing/>
              <w:jc w:val="both"/>
              <w:rPr>
                <w:rFonts w:ascii="GHEA Grapalat" w:hAnsi="GHEA Grapalat"/>
                <w:color w:val="FF0000"/>
                <w:lang w:val="hy-AM"/>
              </w:rPr>
            </w:pPr>
          </w:p>
        </w:tc>
      </w:tr>
      <w:tr w:rsidR="001F7434" w:rsidRPr="00AC0A6F" w14:paraId="5732E560" w14:textId="77777777" w:rsidTr="001F7434">
        <w:tc>
          <w:tcPr>
            <w:tcW w:w="10596" w:type="dxa"/>
          </w:tcPr>
          <w:p w14:paraId="0BBA3C59"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AC0A6F">
              <w:rPr>
                <w:rFonts w:ascii="GHEA Grapalat" w:hAnsi="GHEA Grapalat"/>
                <w:b/>
                <w:i/>
                <w:sz w:val="22"/>
                <w:szCs w:val="22"/>
                <w:lang w:val="en-GB"/>
              </w:rPr>
              <w:lastRenderedPageBreak/>
              <w:t>2.4. Մասնագիտական պարտականություններ՝</w:t>
            </w:r>
          </w:p>
          <w:p w14:paraId="02A9E998" w14:textId="77777777" w:rsidR="001F7434" w:rsidRPr="001F7434" w:rsidRDefault="001F7434" w:rsidP="001F77EA">
            <w:pPr>
              <w:pStyle w:val="NormalWeb"/>
              <w:numPr>
                <w:ilvl w:val="1"/>
                <w:numId w:val="33"/>
              </w:numPr>
              <w:spacing w:before="0" w:beforeAutospacing="0"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Մ</w:t>
            </w:r>
            <w:r w:rsidRPr="00AC0A6F">
              <w:rPr>
                <w:rFonts w:ascii="GHEA Grapalat" w:hAnsi="GHEA Grapalat" w:cs="Sylfaen"/>
                <w:sz w:val="22"/>
                <w:szCs w:val="22"/>
              </w:rPr>
              <w:t>շակում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lang w:val="hy-AM"/>
              </w:rPr>
              <w:t xml:space="preserve">կատարողականի հաշվեքննության </w:t>
            </w:r>
            <w:r w:rsidRPr="00AC0A6F">
              <w:rPr>
                <w:rFonts w:ascii="GHEA Grapalat" w:hAnsi="GHEA Grapalat" w:cs="Sylfaen"/>
                <w:sz w:val="22"/>
                <w:szCs w:val="22"/>
              </w:rPr>
              <w:t>պլաններ</w:t>
            </w:r>
            <w:r w:rsidRPr="00AC0A6F">
              <w:rPr>
                <w:rFonts w:ascii="GHEA Grapalat" w:hAnsi="GHEA Grapalat" w:cs="Sylfaen"/>
                <w:sz w:val="22"/>
                <w:szCs w:val="22"/>
                <w:lang w:val="hy-AM"/>
              </w:rPr>
              <w:t>, որ</w:t>
            </w:r>
            <w:r w:rsidRPr="00AC0A6F">
              <w:rPr>
                <w:rFonts w:ascii="GHEA Grapalat" w:hAnsi="GHEA Grapalat" w:cs="Sylfaen"/>
                <w:sz w:val="22"/>
                <w:szCs w:val="22"/>
              </w:rPr>
              <w:t>ոնց</w:t>
            </w:r>
            <w:r w:rsidRPr="001F7434">
              <w:rPr>
                <w:rFonts w:ascii="GHEA Grapalat" w:hAnsi="GHEA Grapalat" w:cs="Sylfaen"/>
                <w:sz w:val="22"/>
                <w:szCs w:val="22"/>
                <w:lang w:val="en-GB"/>
              </w:rPr>
              <w:t xml:space="preserve"> </w:t>
            </w:r>
            <w:r w:rsidRPr="00AC0A6F">
              <w:rPr>
                <w:rFonts w:ascii="GHEA Grapalat" w:hAnsi="GHEA Grapalat" w:cs="Sylfaen"/>
                <w:sz w:val="22"/>
                <w:szCs w:val="22"/>
              </w:rPr>
              <w:t>իրականացումը</w:t>
            </w:r>
            <w:r w:rsidRPr="001F7434">
              <w:rPr>
                <w:rFonts w:ascii="GHEA Grapalat" w:hAnsi="GHEA Grapalat" w:cs="Sylfaen"/>
                <w:sz w:val="22"/>
                <w:szCs w:val="22"/>
                <w:lang w:val="en-GB"/>
              </w:rPr>
              <w:t xml:space="preserve"> </w:t>
            </w:r>
            <w:r w:rsidRPr="00AC0A6F">
              <w:rPr>
                <w:rFonts w:ascii="GHEA Grapalat" w:hAnsi="GHEA Grapalat" w:cs="Sylfaen"/>
                <w:sz w:val="22"/>
                <w:szCs w:val="22"/>
              </w:rPr>
              <w:t>թույլ</w:t>
            </w:r>
            <w:r w:rsidRPr="001F7434">
              <w:rPr>
                <w:rFonts w:ascii="GHEA Grapalat" w:hAnsi="GHEA Grapalat" w:cs="Sylfaen"/>
                <w:sz w:val="22"/>
                <w:szCs w:val="22"/>
                <w:lang w:val="en-GB"/>
              </w:rPr>
              <w:t xml:space="preserve"> </w:t>
            </w:r>
            <w:r w:rsidRPr="00AC0A6F">
              <w:rPr>
                <w:rFonts w:ascii="GHEA Grapalat" w:hAnsi="GHEA Grapalat" w:cs="Sylfaen"/>
                <w:sz w:val="22"/>
                <w:szCs w:val="22"/>
              </w:rPr>
              <w:t>կտա</w:t>
            </w:r>
            <w:r w:rsidRPr="00AC0A6F">
              <w:rPr>
                <w:rFonts w:ascii="GHEA Grapalat" w:hAnsi="GHEA Grapalat" w:cs="Sylfaen"/>
                <w:sz w:val="22"/>
                <w:szCs w:val="22"/>
                <w:lang w:val="hy-AM"/>
              </w:rPr>
              <w:t xml:space="preserve"> ձևավորել հաշվեքննության առավելագույն արդյունք։</w:t>
            </w:r>
          </w:p>
          <w:p w14:paraId="4B7315BB" w14:textId="77777777" w:rsidR="001F7434" w:rsidRPr="001F7434" w:rsidRDefault="001F7434"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rPr>
              <w:t>Տ</w:t>
            </w:r>
            <w:r w:rsidRPr="00AC0A6F">
              <w:rPr>
                <w:rFonts w:ascii="GHEA Grapalat" w:hAnsi="GHEA Grapalat" w:cs="Sylfaen"/>
                <w:sz w:val="22"/>
                <w:szCs w:val="22"/>
                <w:lang w:val="hy-AM"/>
              </w:rPr>
              <w:t>արբեր հուսալի աղբյուրներից, տարբեր մեթոդների ու ընթացակարգերի կիրառությամբ հավաքում և սինթեզում է հաշվեքննության առարկային (թեմային) առնչվող տվյալներ ու տեղեկատվություն</w:t>
            </w:r>
            <w:r w:rsidRPr="00AC0A6F">
              <w:rPr>
                <w:rStyle w:val="FootnoteReference"/>
                <w:rFonts w:ascii="GHEA Grapalat" w:hAnsi="GHEA Grapalat" w:cs="Sylfaen"/>
                <w:sz w:val="22"/>
                <w:szCs w:val="22"/>
                <w:lang w:val="hy-AM"/>
              </w:rPr>
              <w:footnoteReference w:id="13"/>
            </w:r>
            <w:r w:rsidRPr="001F7434">
              <w:rPr>
                <w:rFonts w:ascii="GHEA Grapalat" w:hAnsi="GHEA Grapalat" w:cs="Sylfaen"/>
                <w:sz w:val="22"/>
                <w:szCs w:val="22"/>
                <w:lang w:val="en-GB"/>
              </w:rPr>
              <w:t>`</w:t>
            </w:r>
            <w:r w:rsidRPr="00AC0A6F">
              <w:rPr>
                <w:rFonts w:ascii="GHEA Grapalat" w:hAnsi="GHEA Grapalat" w:cs="Sylfaen"/>
                <w:sz w:val="22"/>
                <w:szCs w:val="22"/>
                <w:lang w:val="hy-AM"/>
              </w:rPr>
              <w:t xml:space="preserve"> հաշվեքննության աշխատանքների իրականացման համար</w:t>
            </w:r>
            <w:r w:rsidRPr="00AC0A6F">
              <w:rPr>
                <w:rStyle w:val="FootnoteReference"/>
                <w:rFonts w:ascii="GHEA Grapalat" w:hAnsi="GHEA Grapalat" w:cs="Sylfaen"/>
                <w:sz w:val="22"/>
                <w:szCs w:val="22"/>
                <w:lang w:val="hy-AM"/>
              </w:rPr>
              <w:footnoteReference w:id="14"/>
            </w:r>
            <w:r w:rsidRPr="001F7434">
              <w:rPr>
                <w:rFonts w:ascii="GHEA Grapalat" w:hAnsi="GHEA Grapalat" w:cs="Sylfaen"/>
                <w:sz w:val="22"/>
                <w:szCs w:val="22"/>
                <w:lang w:val="en-GB"/>
              </w:rPr>
              <w:t>:</w:t>
            </w:r>
          </w:p>
          <w:p w14:paraId="1915728B" w14:textId="77777777" w:rsidR="001F7434" w:rsidRPr="001F7434" w:rsidRDefault="001F7434"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Վ</w:t>
            </w:r>
            <w:r w:rsidRPr="00AC0A6F">
              <w:rPr>
                <w:rFonts w:ascii="GHEA Grapalat" w:hAnsi="GHEA Grapalat" w:cs="Sylfaen"/>
                <w:sz w:val="22"/>
                <w:szCs w:val="22"/>
              </w:rPr>
              <w:t>երլուծում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և</w:t>
            </w:r>
            <w:r w:rsidRPr="001F7434">
              <w:rPr>
                <w:rFonts w:ascii="GHEA Grapalat" w:hAnsi="GHEA Grapalat" w:cs="Sylfaen"/>
                <w:sz w:val="22"/>
                <w:szCs w:val="22"/>
                <w:lang w:val="en-GB"/>
              </w:rPr>
              <w:t xml:space="preserve"> </w:t>
            </w:r>
            <w:r w:rsidRPr="00AC0A6F">
              <w:rPr>
                <w:rFonts w:ascii="GHEA Grapalat" w:hAnsi="GHEA Grapalat" w:cs="Sylfaen"/>
                <w:sz w:val="22"/>
                <w:szCs w:val="22"/>
              </w:rPr>
              <w:t>մեկնաբանում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առարկային</w:t>
            </w:r>
            <w:r w:rsidRPr="001F7434">
              <w:rPr>
                <w:rFonts w:ascii="GHEA Grapalat" w:hAnsi="GHEA Grapalat" w:cs="Sylfaen"/>
                <w:sz w:val="22"/>
                <w:szCs w:val="22"/>
                <w:lang w:val="en-GB"/>
              </w:rPr>
              <w:t xml:space="preserve"> </w:t>
            </w:r>
            <w:r w:rsidRPr="00AC0A6F">
              <w:rPr>
                <w:rFonts w:ascii="GHEA Grapalat" w:hAnsi="GHEA Grapalat" w:cs="Sylfaen"/>
                <w:sz w:val="22"/>
                <w:szCs w:val="22"/>
              </w:rPr>
              <w:t>առնչվող</w:t>
            </w:r>
            <w:r w:rsidRPr="001F7434">
              <w:rPr>
                <w:rFonts w:ascii="GHEA Grapalat" w:hAnsi="GHEA Grapalat" w:cs="Sylfaen"/>
                <w:sz w:val="22"/>
                <w:szCs w:val="22"/>
                <w:lang w:val="en-GB"/>
              </w:rPr>
              <w:t xml:space="preserve"> </w:t>
            </w:r>
            <w:r w:rsidRPr="00AC0A6F">
              <w:rPr>
                <w:rFonts w:ascii="GHEA Grapalat" w:hAnsi="GHEA Grapalat" w:cs="Sylfaen"/>
                <w:sz w:val="22"/>
                <w:szCs w:val="22"/>
              </w:rPr>
              <w:t>տվյալներն</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տեղեկությունները՝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այդ</w:t>
            </w:r>
            <w:r w:rsidRPr="001F7434">
              <w:rPr>
                <w:rFonts w:ascii="GHEA Grapalat" w:hAnsi="GHEA Grapalat" w:cs="Sylfaen"/>
                <w:sz w:val="22"/>
                <w:szCs w:val="22"/>
                <w:lang w:val="en-GB"/>
              </w:rPr>
              <w:t xml:space="preserve"> </w:t>
            </w:r>
            <w:r w:rsidRPr="00AC0A6F">
              <w:rPr>
                <w:rFonts w:ascii="GHEA Grapalat" w:hAnsi="GHEA Grapalat" w:cs="Sylfaen"/>
                <w:sz w:val="22"/>
                <w:szCs w:val="22"/>
              </w:rPr>
              <w:t>ընթացքում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հմտորեն</w:t>
            </w:r>
            <w:r w:rsidRPr="001F7434">
              <w:rPr>
                <w:rFonts w:ascii="GHEA Grapalat" w:hAnsi="GHEA Grapalat" w:cs="Sylfaen"/>
                <w:sz w:val="22"/>
                <w:szCs w:val="22"/>
                <w:lang w:val="en-GB"/>
              </w:rPr>
              <w:t xml:space="preserve"> </w:t>
            </w:r>
            <w:r w:rsidRPr="00AC0A6F">
              <w:rPr>
                <w:rFonts w:ascii="GHEA Grapalat" w:hAnsi="GHEA Grapalat" w:cs="Sylfaen"/>
                <w:sz w:val="22"/>
                <w:szCs w:val="22"/>
              </w:rPr>
              <w:t>կիրառելով</w:t>
            </w:r>
            <w:r w:rsidRPr="001F7434">
              <w:rPr>
                <w:rFonts w:ascii="GHEA Grapalat" w:hAnsi="GHEA Grapalat" w:cs="Sylfaen"/>
                <w:sz w:val="22"/>
                <w:szCs w:val="22"/>
                <w:lang w:val="en-GB"/>
              </w:rPr>
              <w:t xml:space="preserve"> </w:t>
            </w:r>
            <w:r w:rsidRPr="00AC0A6F">
              <w:rPr>
                <w:rFonts w:ascii="GHEA Grapalat" w:hAnsi="GHEA Grapalat" w:cs="Sylfaen"/>
                <w:sz w:val="22"/>
                <w:szCs w:val="22"/>
              </w:rPr>
              <w:t>արդիական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թվային</w:t>
            </w:r>
            <w:r w:rsidRPr="001F7434">
              <w:rPr>
                <w:rFonts w:ascii="GHEA Grapalat" w:hAnsi="GHEA Grapalat" w:cs="Sylfaen"/>
                <w:sz w:val="22"/>
                <w:szCs w:val="22"/>
                <w:lang w:val="en-GB"/>
              </w:rPr>
              <w:t xml:space="preserve"> </w:t>
            </w:r>
            <w:r w:rsidRPr="00AC0A6F">
              <w:rPr>
                <w:rFonts w:ascii="GHEA Grapalat" w:hAnsi="GHEA Grapalat" w:cs="Sylfaen"/>
                <w:sz w:val="22"/>
                <w:szCs w:val="22"/>
              </w:rPr>
              <w:t>տեխնոլոգիաները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համակարգչային</w:t>
            </w:r>
            <w:r w:rsidRPr="001F7434">
              <w:rPr>
                <w:rFonts w:ascii="GHEA Grapalat" w:hAnsi="GHEA Grapalat" w:cs="Sylfaen"/>
                <w:sz w:val="22"/>
                <w:szCs w:val="22"/>
                <w:lang w:val="en-GB"/>
              </w:rPr>
              <w:t xml:space="preserve"> </w:t>
            </w:r>
            <w:r w:rsidRPr="00AC0A6F">
              <w:rPr>
                <w:rFonts w:ascii="GHEA Grapalat" w:hAnsi="GHEA Grapalat" w:cs="Sylfaen"/>
                <w:sz w:val="22"/>
                <w:szCs w:val="22"/>
              </w:rPr>
              <w:t>ծրագրերը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որակական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քանակական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վերլուծության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տարբեր</w:t>
            </w:r>
            <w:r w:rsidRPr="001F7434">
              <w:rPr>
                <w:rFonts w:ascii="GHEA Grapalat" w:hAnsi="GHEA Grapalat" w:cs="Sylfaen"/>
                <w:sz w:val="22"/>
                <w:szCs w:val="22"/>
                <w:lang w:val="en-GB"/>
              </w:rPr>
              <w:t xml:space="preserve"> </w:t>
            </w:r>
            <w:r w:rsidRPr="00AC0A6F">
              <w:rPr>
                <w:rFonts w:ascii="GHEA Grapalat" w:hAnsi="GHEA Grapalat" w:cs="Sylfaen"/>
                <w:sz w:val="22"/>
                <w:szCs w:val="22"/>
              </w:rPr>
              <w:t>մեթոդներ՝</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արդյունքների</w:t>
            </w:r>
            <w:r w:rsidRPr="001F7434">
              <w:rPr>
                <w:rFonts w:ascii="GHEA Grapalat" w:hAnsi="GHEA Grapalat" w:cs="Sylfaen"/>
                <w:sz w:val="22"/>
                <w:szCs w:val="22"/>
                <w:lang w:val="en-GB"/>
              </w:rPr>
              <w:t xml:space="preserve"> </w:t>
            </w:r>
            <w:r w:rsidRPr="00AC0A6F">
              <w:rPr>
                <w:rFonts w:ascii="GHEA Grapalat" w:hAnsi="GHEA Grapalat" w:cs="Sylfaen"/>
                <w:sz w:val="22"/>
                <w:szCs w:val="22"/>
              </w:rPr>
              <w:t>ստացման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համար</w:t>
            </w:r>
            <w:r w:rsidRPr="00AC0A6F">
              <w:rPr>
                <w:rFonts w:ascii="GHEA Grapalat" w:hAnsi="GHEA Grapalat" w:cs="Sylfaen"/>
                <w:sz w:val="22"/>
                <w:szCs w:val="22"/>
                <w:lang w:val="hy-AM"/>
              </w:rPr>
              <w:t>։</w:t>
            </w:r>
          </w:p>
          <w:p w14:paraId="66D7ED2D" w14:textId="77777777" w:rsidR="001F7434" w:rsidRPr="001F7434" w:rsidRDefault="001F7434"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Ք</w:t>
            </w:r>
            <w:r w:rsidRPr="00AC0A6F">
              <w:rPr>
                <w:rFonts w:ascii="GHEA Grapalat" w:hAnsi="GHEA Grapalat" w:cs="Sylfaen"/>
                <w:sz w:val="22"/>
                <w:szCs w:val="22"/>
              </w:rPr>
              <w:t>ննադատական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մտածողությամբ</w:t>
            </w:r>
            <w:r w:rsidRPr="001F7434">
              <w:rPr>
                <w:rFonts w:ascii="GHEA Grapalat" w:hAnsi="GHEA Grapalat" w:cs="Sylfaen"/>
                <w:sz w:val="22"/>
                <w:szCs w:val="22"/>
                <w:lang w:val="en-GB"/>
              </w:rPr>
              <w:t xml:space="preserve"> </w:t>
            </w:r>
            <w:r w:rsidRPr="00AC0A6F">
              <w:rPr>
                <w:rFonts w:ascii="GHEA Grapalat" w:hAnsi="GHEA Grapalat" w:cs="Sylfaen"/>
                <w:sz w:val="22"/>
                <w:szCs w:val="22"/>
              </w:rPr>
              <w:t>գնահատում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ապացույցների</w:t>
            </w:r>
            <w:r w:rsidRPr="001F7434">
              <w:rPr>
                <w:rFonts w:ascii="GHEA Grapalat" w:hAnsi="GHEA Grapalat" w:cs="Sylfaen"/>
                <w:sz w:val="22"/>
                <w:szCs w:val="22"/>
                <w:lang w:val="en-GB"/>
              </w:rPr>
              <w:t xml:space="preserve"> </w:t>
            </w:r>
            <w:r w:rsidRPr="00AC0A6F">
              <w:rPr>
                <w:rFonts w:ascii="GHEA Grapalat" w:hAnsi="GHEA Grapalat" w:cs="Sylfaen"/>
                <w:sz w:val="22"/>
                <w:szCs w:val="22"/>
              </w:rPr>
              <w:t>բավարար</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համապատասխան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լինելը</w:t>
            </w:r>
            <w:r w:rsidRPr="001F7434">
              <w:rPr>
                <w:rFonts w:ascii="GHEA Grapalat" w:hAnsi="GHEA Grapalat" w:cs="Sylfaen"/>
                <w:sz w:val="22"/>
                <w:szCs w:val="22"/>
                <w:lang w:val="en-GB"/>
              </w:rPr>
              <w:t xml:space="preserve"> </w:t>
            </w:r>
            <w:r w:rsidRPr="00AC0A6F">
              <w:rPr>
                <w:rFonts w:ascii="GHEA Grapalat" w:hAnsi="GHEA Grapalat" w:cs="Sylfaen"/>
                <w:sz w:val="22"/>
                <w:szCs w:val="22"/>
              </w:rPr>
              <w:t>և</w:t>
            </w:r>
            <w:r w:rsidRPr="001F7434">
              <w:rPr>
                <w:rFonts w:ascii="GHEA Grapalat" w:hAnsi="GHEA Grapalat" w:cs="Sylfaen"/>
                <w:sz w:val="22"/>
                <w:szCs w:val="22"/>
                <w:lang w:val="en-GB"/>
              </w:rPr>
              <w:t xml:space="preserve"> </w:t>
            </w:r>
            <w:r w:rsidRPr="00AC0A6F">
              <w:rPr>
                <w:rFonts w:ascii="GHEA Grapalat" w:hAnsi="GHEA Grapalat" w:cs="Sylfaen"/>
                <w:sz w:val="22"/>
                <w:szCs w:val="22"/>
              </w:rPr>
              <w:t>դրանց</w:t>
            </w:r>
            <w:r w:rsidRPr="001F7434">
              <w:rPr>
                <w:rFonts w:ascii="GHEA Grapalat" w:hAnsi="GHEA Grapalat" w:cs="Sylfaen"/>
                <w:sz w:val="22"/>
                <w:szCs w:val="22"/>
                <w:lang w:val="en-GB"/>
              </w:rPr>
              <w:t xml:space="preserve"> </w:t>
            </w:r>
            <w:r w:rsidRPr="00AC0A6F">
              <w:rPr>
                <w:rFonts w:ascii="GHEA Grapalat" w:hAnsi="GHEA Grapalat" w:cs="Sylfaen"/>
                <w:sz w:val="22"/>
                <w:szCs w:val="22"/>
              </w:rPr>
              <w:t>հիման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վրա</w:t>
            </w:r>
            <w:r w:rsidRPr="001F7434">
              <w:rPr>
                <w:rFonts w:ascii="GHEA Grapalat" w:hAnsi="GHEA Grapalat" w:cs="Sylfaen"/>
                <w:sz w:val="22"/>
                <w:szCs w:val="22"/>
                <w:lang w:val="en-GB"/>
              </w:rPr>
              <w:t xml:space="preserve"> </w:t>
            </w:r>
            <w:r w:rsidRPr="00AC0A6F">
              <w:rPr>
                <w:rFonts w:ascii="GHEA Grapalat" w:hAnsi="GHEA Grapalat" w:cs="Sylfaen"/>
                <w:sz w:val="22"/>
                <w:szCs w:val="22"/>
              </w:rPr>
              <w:t>ձևակերպում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նպատակն</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հարցերը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հասցեագրող</w:t>
            </w:r>
            <w:r w:rsidRPr="001F7434">
              <w:rPr>
                <w:rFonts w:ascii="GHEA Grapalat" w:hAnsi="GHEA Grapalat" w:cs="Sylfaen"/>
                <w:sz w:val="22"/>
                <w:szCs w:val="22"/>
                <w:lang w:val="en-GB"/>
              </w:rPr>
              <w:t xml:space="preserve"> </w:t>
            </w:r>
            <w:r w:rsidRPr="00AC0A6F">
              <w:rPr>
                <w:rFonts w:ascii="GHEA Grapalat" w:hAnsi="GHEA Grapalat" w:cs="Sylfaen"/>
                <w:sz w:val="22"/>
                <w:szCs w:val="22"/>
              </w:rPr>
              <w:t>արդյունքներ</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եզրակացություններ</w:t>
            </w:r>
            <w:r w:rsidRPr="00AC0A6F">
              <w:rPr>
                <w:rFonts w:ascii="GHEA Grapalat" w:hAnsi="GHEA Grapalat" w:cs="Sylfaen"/>
                <w:sz w:val="22"/>
                <w:szCs w:val="22"/>
                <w:lang w:val="hy-AM"/>
              </w:rPr>
              <w:t>։</w:t>
            </w:r>
          </w:p>
          <w:p w14:paraId="04B2B769" w14:textId="77777777" w:rsidR="001F7434" w:rsidRPr="00AC0A6F" w:rsidRDefault="001F7434" w:rsidP="001F77EA">
            <w:pPr>
              <w:pStyle w:val="NormalWeb"/>
              <w:numPr>
                <w:ilvl w:val="1"/>
                <w:numId w:val="33"/>
              </w:numPr>
              <w:spacing w:line="276" w:lineRule="auto"/>
              <w:ind w:left="763" w:hanging="360"/>
              <w:jc w:val="both"/>
              <w:rPr>
                <w:rFonts w:ascii="GHEA Grapalat" w:hAnsi="GHEA Grapalat" w:cs="Sylfaen"/>
                <w:sz w:val="22"/>
                <w:szCs w:val="22"/>
                <w:lang w:val="hy-AM"/>
              </w:rPr>
            </w:pPr>
            <w:r w:rsidRPr="00AC0A6F">
              <w:rPr>
                <w:rFonts w:ascii="GHEA Grapalat" w:hAnsi="GHEA Grapalat" w:cs="Sylfaen"/>
                <w:sz w:val="22"/>
                <w:szCs w:val="22"/>
              </w:rPr>
              <w:t>Ս</w:t>
            </w:r>
            <w:r w:rsidRPr="00AC0A6F">
              <w:rPr>
                <w:rFonts w:ascii="GHEA Grapalat" w:hAnsi="GHEA Grapalat" w:cs="Sylfaen"/>
                <w:sz w:val="22"/>
                <w:szCs w:val="22"/>
                <w:lang w:val="hy-AM"/>
              </w:rPr>
              <w:t xml:space="preserve">ահմանված կարգով արձանագրում ու փաստաթղթավորում է հաշվեքննության ողջ գործընթացը, վերանայում է կրտսեր և սկսնակ հաշվեքննողների </w:t>
            </w:r>
            <w:r w:rsidRPr="00AC0A6F">
              <w:rPr>
                <w:rFonts w:ascii="GHEA Grapalat" w:hAnsi="GHEA Grapalat"/>
                <w:sz w:val="22"/>
                <w:szCs w:val="22"/>
                <w:lang w:val="hy-AM"/>
              </w:rPr>
              <w:t>աշխատանքային</w:t>
            </w:r>
            <w:r w:rsidRPr="00AC0A6F">
              <w:rPr>
                <w:rFonts w:ascii="GHEA Grapalat" w:hAnsi="GHEA Grapalat" w:cs="Sylfaen"/>
                <w:sz w:val="22"/>
                <w:szCs w:val="22"/>
                <w:lang w:val="hy-AM"/>
              </w:rPr>
              <w:t xml:space="preserve"> փաստաթղթերը՝ օրենսդրությանը և մասնագիտական ստանդարտներին համապատասխանության տեսանկյունից:</w:t>
            </w:r>
          </w:p>
        </w:tc>
      </w:tr>
      <w:tr w:rsidR="001F7434" w:rsidRPr="00AC0A6F" w14:paraId="6466325E" w14:textId="77777777" w:rsidTr="001F7434">
        <w:trPr>
          <w:trHeight w:val="496"/>
        </w:trPr>
        <w:tc>
          <w:tcPr>
            <w:tcW w:w="10596" w:type="dxa"/>
          </w:tcPr>
          <w:p w14:paraId="5696707C" w14:textId="77777777" w:rsidR="001F7434" w:rsidRPr="00AC0A6F" w:rsidRDefault="001F7434" w:rsidP="00833102">
            <w:pPr>
              <w:tabs>
                <w:tab w:val="left" w:pos="284"/>
              </w:tabs>
              <w:spacing w:line="276" w:lineRule="auto"/>
              <w:ind w:left="180" w:firstLine="540"/>
              <w:contextualSpacing/>
              <w:jc w:val="center"/>
              <w:rPr>
                <w:rFonts w:ascii="GHEA Grapalat" w:hAnsi="GHEA Grapalat"/>
                <w:lang w:val="hy-AM"/>
              </w:rPr>
            </w:pPr>
            <w:r w:rsidRPr="00AC0A6F">
              <w:rPr>
                <w:rFonts w:ascii="GHEA Grapalat" w:hAnsi="GHEA Grapalat"/>
                <w:b/>
                <w:lang w:val="en-GB"/>
              </w:rPr>
              <w:t xml:space="preserve">3. </w:t>
            </w:r>
            <w:r w:rsidRPr="00AC0A6F">
              <w:rPr>
                <w:rFonts w:ascii="GHEA Grapalat" w:hAnsi="GHEA Grapalat"/>
                <w:b/>
                <w:lang w:val="hy-AM"/>
              </w:rPr>
              <w:t>Պաշտոնին ներկայացվող պահանջները</w:t>
            </w:r>
          </w:p>
        </w:tc>
      </w:tr>
      <w:tr w:rsidR="001F7434" w:rsidRPr="00AC0A6F" w14:paraId="2F71C33C" w14:textId="77777777" w:rsidTr="001F7434">
        <w:tc>
          <w:tcPr>
            <w:tcW w:w="10596" w:type="dxa"/>
          </w:tcPr>
          <w:p w14:paraId="3FA71A83" w14:textId="77777777" w:rsidR="001F7434" w:rsidRPr="00AC0A6F" w:rsidRDefault="001F7434" w:rsidP="001F77EA">
            <w:pPr>
              <w:pStyle w:val="ListParagraph"/>
              <w:numPr>
                <w:ilvl w:val="1"/>
                <w:numId w:val="22"/>
              </w:numPr>
              <w:shd w:val="clear" w:color="auto" w:fill="FFFFFF"/>
              <w:spacing w:after="0"/>
              <w:rPr>
                <w:rFonts w:ascii="GHEA Grapalat" w:hAnsi="GHEA Grapalat" w:cs="Times New Roman"/>
                <w:color w:val="000000"/>
              </w:rPr>
            </w:pPr>
            <w:r w:rsidRPr="00AC0A6F">
              <w:rPr>
                <w:rFonts w:ascii="GHEA Grapalat" w:hAnsi="GHEA Grapalat" w:cs="Times New Roman"/>
                <w:color w:val="000000"/>
                <w:lang w:val="hy-AM"/>
              </w:rPr>
              <w:lastRenderedPageBreak/>
              <w:t>Բ</w:t>
            </w:r>
            <w:r w:rsidRPr="00AC0A6F">
              <w:rPr>
                <w:rFonts w:ascii="GHEA Grapalat" w:hAnsi="GHEA Grapalat" w:cs="Times New Roman"/>
                <w:color w:val="000000"/>
              </w:rPr>
              <w:t>արձրագույն կրթություն</w:t>
            </w:r>
            <w:r w:rsidRPr="00AC0A6F">
              <w:rPr>
                <w:rFonts w:ascii="GHEA Grapalat" w:hAnsi="GHEA Grapalat" w:cs="Times New Roman"/>
                <w:color w:val="000000"/>
                <w:lang w:val="hy-AM"/>
              </w:rPr>
              <w:t>։</w:t>
            </w:r>
          </w:p>
          <w:p w14:paraId="08B0EFAE" w14:textId="77777777" w:rsidR="001F7434" w:rsidRDefault="001F7434" w:rsidP="001F77EA">
            <w:pPr>
              <w:pStyle w:val="ListParagraph"/>
              <w:numPr>
                <w:ilvl w:val="1"/>
                <w:numId w:val="22"/>
              </w:numPr>
              <w:shd w:val="clear" w:color="auto" w:fill="FFFFFF"/>
              <w:spacing w:after="0"/>
              <w:rPr>
                <w:rFonts w:ascii="GHEA Grapalat" w:hAnsi="GHEA Grapalat" w:cs="Times New Roman"/>
                <w:color w:val="000000"/>
                <w:lang w:val="hy-AM"/>
              </w:rPr>
            </w:pPr>
            <w:r w:rsidRPr="00AC0A6F">
              <w:rPr>
                <w:rFonts w:ascii="GHEA Grapalat" w:hAnsi="GHEA Grapalat" w:cs="Times New Roman"/>
                <w:color w:val="000000"/>
                <w:lang w:val="hy-AM"/>
              </w:rPr>
              <w:t>Հ</w:t>
            </w:r>
            <w:r w:rsidRPr="00AC0A6F">
              <w:rPr>
                <w:rFonts w:ascii="GHEA Grapalat" w:hAnsi="GHEA Grapalat" w:cs="Times New Roman"/>
                <w:color w:val="000000"/>
              </w:rPr>
              <w:t>այերենի` բանավոր և գրավոր</w:t>
            </w:r>
            <w:r>
              <w:rPr>
                <w:rFonts w:ascii="GHEA Grapalat" w:hAnsi="GHEA Grapalat" w:cs="Times New Roman"/>
                <w:color w:val="000000"/>
                <w:lang w:val="hy-AM"/>
              </w:rPr>
              <w:t>,</w:t>
            </w:r>
            <w:r w:rsidRPr="00AC0A6F">
              <w:rPr>
                <w:rFonts w:ascii="GHEA Grapalat" w:hAnsi="GHEA Grapalat" w:cs="Times New Roman"/>
                <w:color w:val="000000"/>
              </w:rPr>
              <w:t xml:space="preserve"> գերազանց իմացություն</w:t>
            </w:r>
            <w:r w:rsidRPr="00AC0A6F">
              <w:rPr>
                <w:rFonts w:ascii="GHEA Grapalat" w:hAnsi="GHEA Grapalat" w:cs="Times New Roman"/>
                <w:color w:val="000000"/>
                <w:lang w:val="hy-AM"/>
              </w:rPr>
              <w:t>։</w:t>
            </w:r>
          </w:p>
          <w:p w14:paraId="06E7A2C2" w14:textId="77777777" w:rsidR="001F7434" w:rsidRPr="004F613D" w:rsidRDefault="001F7434" w:rsidP="001F77EA">
            <w:pPr>
              <w:pStyle w:val="ListParagraph"/>
              <w:numPr>
                <w:ilvl w:val="1"/>
                <w:numId w:val="22"/>
              </w:numPr>
              <w:shd w:val="clear" w:color="auto" w:fill="FFFFFF"/>
              <w:spacing w:after="0"/>
              <w:jc w:val="both"/>
              <w:rPr>
                <w:rFonts w:ascii="GHEA Grapalat" w:hAnsi="GHEA Grapalat" w:cs="Times New Roman"/>
                <w:color w:val="000000"/>
                <w:lang w:val="hy-AM"/>
              </w:rPr>
            </w:pPr>
            <w:r w:rsidRPr="004F613D">
              <w:rPr>
                <w:rFonts w:ascii="GHEA Grapalat" w:hAnsi="GHEA Grapalat" w:cs="Times New Roman"/>
                <w:color w:val="000000"/>
                <w:lang w:val="hy-AM"/>
              </w:rPr>
              <w:t>Հայաստանի Հանրապետության օրենսդրությամբ սահմանված՝ աուդիտորի որակավորման քննությունների ծրագրի ստորև նշված առարկաների հանձնման փաստը հավաստող փաստաթղթերի առկայություն՝</w:t>
            </w:r>
          </w:p>
          <w:p w14:paraId="7F5B96F5" w14:textId="77777777" w:rsidR="001F7434" w:rsidRPr="00AC0A6F"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«Կառավարչական հաշվառում»</w:t>
            </w:r>
            <w:r>
              <w:rPr>
                <w:rFonts w:ascii="GHEA Grapalat" w:eastAsia="Times New Roman" w:hAnsi="GHEA Grapalat" w:cs="Times New Roman"/>
                <w:color w:val="000000"/>
              </w:rPr>
              <w:t>,</w:t>
            </w:r>
          </w:p>
          <w:p w14:paraId="77BB34D4" w14:textId="77777777" w:rsidR="001F7434" w:rsidRPr="00AC0A6F"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«Իրավագիտության հիմունքներ և կորպորատիվ իրավունք»</w:t>
            </w:r>
            <w:r>
              <w:rPr>
                <w:rFonts w:ascii="GHEA Grapalat" w:eastAsia="Times New Roman" w:hAnsi="GHEA Grapalat" w:cs="Times New Roman"/>
                <w:color w:val="000000"/>
              </w:rPr>
              <w:t>,</w:t>
            </w:r>
          </w:p>
          <w:p w14:paraId="63E6A4B8" w14:textId="77777777" w:rsidR="001F7434"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«Հայաստանի Հանրապետության հարկային օրենսդրություն»</w:t>
            </w:r>
            <w:r>
              <w:rPr>
                <w:rFonts w:ascii="GHEA Grapalat" w:eastAsia="Times New Roman" w:hAnsi="GHEA Grapalat" w:cs="Times New Roman"/>
                <w:color w:val="000000"/>
              </w:rPr>
              <w:t>,</w:t>
            </w:r>
            <w:r w:rsidRPr="00AC0A6F">
              <w:rPr>
                <w:rFonts w:ascii="GHEA Grapalat" w:eastAsia="Times New Roman" w:hAnsi="GHEA Grapalat" w:cs="Times New Roman"/>
                <w:color w:val="000000"/>
              </w:rPr>
              <w:t xml:space="preserve"> </w:t>
            </w:r>
          </w:p>
          <w:p w14:paraId="224A22DA" w14:textId="77777777" w:rsidR="001F7434" w:rsidRPr="00AF120F"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«Ֆինանսական կառավարում»</w:t>
            </w:r>
          </w:p>
          <w:p w14:paraId="1127D047" w14:textId="77777777" w:rsidR="001F7434" w:rsidRPr="00AC0A6F" w:rsidRDefault="001F7434" w:rsidP="00833102">
            <w:pPr>
              <w:shd w:val="clear" w:color="auto" w:fill="FFFFFF"/>
              <w:spacing w:line="276" w:lineRule="auto"/>
              <w:ind w:left="750"/>
              <w:jc w:val="both"/>
              <w:rPr>
                <w:rFonts w:ascii="GHEA Grapalat" w:eastAsia="Times New Roman" w:hAnsi="GHEA Grapalat" w:cs="Times New Roman"/>
                <w:color w:val="000000"/>
                <w:lang w:val="hy-AM"/>
              </w:rPr>
            </w:pPr>
            <w:r w:rsidRPr="00AC0A6F">
              <w:rPr>
                <w:rFonts w:ascii="GHEA Grapalat" w:eastAsia="Times New Roman" w:hAnsi="GHEA Grapalat" w:cs="Times New Roman"/>
                <w:color w:val="000000"/>
              </w:rPr>
              <w:t>կամ ACCA-ի համարժեք առարկաներ</w:t>
            </w:r>
            <w:r>
              <w:rPr>
                <w:rFonts w:ascii="GHEA Grapalat" w:eastAsia="Times New Roman" w:hAnsi="GHEA Grapalat" w:cs="Times New Roman"/>
                <w:color w:val="000000"/>
                <w:lang w:val="hy-AM"/>
              </w:rPr>
              <w:t>ի</w:t>
            </w:r>
            <w:r w:rsidRPr="00AC0A6F">
              <w:rPr>
                <w:rFonts w:ascii="GHEA Grapalat" w:eastAsia="Times New Roman" w:hAnsi="GHEA Grapalat" w:cs="Times New Roman"/>
                <w:color w:val="000000"/>
              </w:rPr>
              <w:t xml:space="preserve"> գծով որակավորման քննությունների անցողիկ միավորով հաղթահարման փաստը հավաստող փաստաթղթերի առկայություն</w:t>
            </w:r>
            <w:r w:rsidRPr="00AC0A6F">
              <w:rPr>
                <w:rFonts w:ascii="GHEA Grapalat" w:eastAsia="Times New Roman" w:hAnsi="GHEA Grapalat" w:cs="Times New Roman"/>
                <w:color w:val="000000"/>
                <w:lang w:val="hy-AM"/>
              </w:rPr>
              <w:t>։</w:t>
            </w:r>
          </w:p>
          <w:p w14:paraId="3F6DE76B" w14:textId="77777777" w:rsidR="001F7434" w:rsidRPr="00AC0A6F" w:rsidRDefault="001F7434" w:rsidP="001F77EA">
            <w:pPr>
              <w:pStyle w:val="ListParagraph"/>
              <w:numPr>
                <w:ilvl w:val="1"/>
                <w:numId w:val="22"/>
              </w:numPr>
              <w:spacing w:after="0"/>
              <w:jc w:val="both"/>
              <w:rPr>
                <w:rFonts w:ascii="GHEA Grapalat" w:hAnsi="GHEA Grapalat" w:cs="Times New Roman"/>
                <w:color w:val="000000"/>
                <w:lang w:val="hy-AM"/>
              </w:rPr>
            </w:pPr>
            <w:r w:rsidRPr="00AC0A6F">
              <w:rPr>
                <w:rFonts w:ascii="GHEA Grapalat" w:hAnsi="GHEA Grapalat" w:cs="Times New Roman"/>
                <w:color w:val="000000"/>
                <w:lang w:val="hy-AM"/>
              </w:rPr>
              <w:t>Զբաղեցրել է Հաշվեքննիչ պալատում ծառայության առաջատար խմբի պաշտոն կամ ունի կրտսեր հաշվեքննողի առնվազն երկու տարվա ստաժ կամ միջազգային խմբի անդամ հանդիսացող և միջազգային ճանաչում ունեցող աուդիտորական կազմակերպությունում՝ աուդիտորի առնվազն երկու տարվա ստաժ կամ այլ աուդիտորական կազմակերպությունում՝ աուդիտորի առնվազն չորս տարվա ստաժ:</w:t>
            </w:r>
          </w:p>
          <w:p w14:paraId="7653D37A" w14:textId="77777777" w:rsidR="001F7434" w:rsidRPr="00AC0A6F" w:rsidRDefault="001F7434" w:rsidP="001F77EA">
            <w:pPr>
              <w:pStyle w:val="ListParagraph"/>
              <w:numPr>
                <w:ilvl w:val="1"/>
                <w:numId w:val="22"/>
              </w:numPr>
              <w:shd w:val="clear" w:color="auto" w:fill="FFFFFF"/>
              <w:spacing w:after="0"/>
              <w:jc w:val="both"/>
              <w:rPr>
                <w:rFonts w:ascii="GHEA Grapalat" w:hAnsi="GHEA Grapalat" w:cs="Times New Roman"/>
                <w:color w:val="000000"/>
                <w:lang w:val="hy-AM"/>
              </w:rPr>
            </w:pPr>
            <w:r w:rsidRPr="00AC0A6F">
              <w:rPr>
                <w:rFonts w:ascii="GHEA Grapalat" w:hAnsi="GHEA Grapalat" w:cs="Times New Roman"/>
                <w:color w:val="000000"/>
                <w:lang w:val="hy-AM"/>
              </w:rPr>
              <w:t>Համակարգչային ծրագրերի, այդ թվում՝ MS Office-ի վարժ իմացություն (մասնավորապես` MS Word-ի, MS Excel-ի, MS PowerPoint-ի)</w:t>
            </w:r>
            <w:r>
              <w:rPr>
                <w:rFonts w:ascii="GHEA Grapalat" w:hAnsi="GHEA Grapalat" w:cs="Times New Roman"/>
                <w:color w:val="000000"/>
                <w:lang w:val="hy-AM"/>
              </w:rPr>
              <w:t>։</w:t>
            </w:r>
          </w:p>
          <w:p w14:paraId="08E4E6D6" w14:textId="77777777" w:rsidR="001F7434" w:rsidRPr="00804AFD" w:rsidRDefault="001F7434" w:rsidP="001F77EA">
            <w:pPr>
              <w:pStyle w:val="ListParagraph"/>
              <w:numPr>
                <w:ilvl w:val="1"/>
                <w:numId w:val="22"/>
              </w:numPr>
              <w:spacing w:after="0"/>
              <w:jc w:val="both"/>
              <w:rPr>
                <w:rFonts w:ascii="GHEA Grapalat" w:hAnsi="GHEA Grapalat" w:cs="Times New Roman"/>
                <w:lang w:val="hy-AM"/>
              </w:rPr>
            </w:pPr>
            <w:r w:rsidRPr="00804AFD">
              <w:rPr>
                <w:rFonts w:ascii="GHEA Grapalat" w:hAnsi="GHEA Grapalat" w:cs="Times New Roman"/>
                <w:lang w:val="hy-AM"/>
              </w:rPr>
              <w:t xml:space="preserve">Անգլերենի իմացության Միջին </w:t>
            </w:r>
            <w:r w:rsidRPr="00804AFD">
              <w:rPr>
                <w:rFonts w:ascii="GHEA Grapalat" w:hAnsi="GHEA Grapalat" w:cs="Times New Roman" w:hint="cs"/>
                <w:lang w:val="hy-AM"/>
              </w:rPr>
              <w:t>–</w:t>
            </w:r>
            <w:r w:rsidRPr="00804AFD">
              <w:rPr>
                <w:rFonts w:ascii="GHEA Grapalat" w:hAnsi="GHEA Grapalat" w:cs="Times New Roman"/>
                <w:lang w:val="hy-AM"/>
              </w:rPr>
              <w:t xml:space="preserve"> B</w:t>
            </w:r>
            <w:r>
              <w:rPr>
                <w:rFonts w:ascii="GHEA Grapalat" w:hAnsi="GHEA Grapalat" w:cs="Times New Roman"/>
                <w:lang w:val="hy-AM"/>
              </w:rPr>
              <w:t>2</w:t>
            </w:r>
            <w:r w:rsidRPr="00804AFD">
              <w:rPr>
                <w:rFonts w:ascii="GHEA Grapalat" w:hAnsi="GHEA Grapalat" w:cs="Times New Roman"/>
                <w:lang w:val="hy-AM"/>
              </w:rPr>
              <w:t xml:space="preserve"> (Upper Intermidiate) մակարդակ։</w:t>
            </w:r>
          </w:p>
          <w:p w14:paraId="5078486D" w14:textId="77777777" w:rsidR="001F7434" w:rsidRPr="00AC0A6F" w:rsidRDefault="001F7434" w:rsidP="001F77EA">
            <w:pPr>
              <w:numPr>
                <w:ilvl w:val="1"/>
                <w:numId w:val="22"/>
              </w:numPr>
              <w:shd w:val="clear" w:color="auto" w:fill="FFFFFF"/>
              <w:tabs>
                <w:tab w:val="left" w:pos="426"/>
              </w:tabs>
              <w:spacing w:after="0" w:line="276" w:lineRule="auto"/>
              <w:contextualSpacing/>
              <w:jc w:val="both"/>
              <w:rPr>
                <w:rFonts w:ascii="GHEA Grapalat" w:hAnsi="GHEA Grapalat"/>
                <w:b/>
              </w:rPr>
            </w:pPr>
            <w:r w:rsidRPr="00AC0A6F">
              <w:rPr>
                <w:rFonts w:ascii="GHEA Grapalat" w:eastAsia="Times New Roman" w:hAnsi="GHEA Grapalat" w:cs="Times New Roman"/>
                <w:b/>
                <w:bCs/>
                <w:color w:val="000000"/>
              </w:rPr>
              <w:t>Պահանջվող հիմնական հմտությունները՝</w:t>
            </w:r>
          </w:p>
          <w:p w14:paraId="317F6FA4"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Որակյալ աշխատանքի իրականացում</w:t>
            </w:r>
          </w:p>
          <w:p w14:paraId="00EAAB97" w14:textId="77777777" w:rsidR="001F7434" w:rsidRPr="00AC0A6F" w:rsidRDefault="001F7434"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lang w:val="hy-AM"/>
              </w:rPr>
              <w:t xml:space="preserve">հետազոտական </w:t>
            </w:r>
            <w:r w:rsidRPr="00AC0A6F">
              <w:rPr>
                <w:rFonts w:ascii="GHEA Grapalat" w:hAnsi="GHEA Grapalat"/>
              </w:rPr>
              <w:t>հմտություն</w:t>
            </w:r>
          </w:p>
          <w:p w14:paraId="45C57E7F" w14:textId="77777777" w:rsidR="001F7434" w:rsidRPr="00AC0A6F" w:rsidRDefault="001F7434"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rPr>
              <w:t>վերլուծական հմտություն</w:t>
            </w:r>
          </w:p>
          <w:p w14:paraId="4492A248" w14:textId="77777777" w:rsidR="001F7434" w:rsidRPr="00AC0A6F" w:rsidRDefault="001F7434"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lang w:val="hy-AM"/>
              </w:rPr>
              <w:t>գրավոր և բանավոր հաղորդակցություն</w:t>
            </w:r>
          </w:p>
          <w:p w14:paraId="486888C9"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Աշխատանքի ծավալի կառավարում</w:t>
            </w:r>
          </w:p>
          <w:p w14:paraId="6D545EAF"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Խմբային աշխատանք և համագործակցություն</w:t>
            </w:r>
          </w:p>
          <w:p w14:paraId="58C14D58"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Առաջնորդություն և (ինքնա)զարգացում։</w:t>
            </w:r>
          </w:p>
          <w:p w14:paraId="0AC106DC" w14:textId="77777777" w:rsidR="001F7434" w:rsidRPr="00AC0A6F" w:rsidRDefault="001F7434" w:rsidP="001F77EA">
            <w:pPr>
              <w:pStyle w:val="ListParagraph"/>
              <w:numPr>
                <w:ilvl w:val="1"/>
                <w:numId w:val="22"/>
              </w:numPr>
              <w:shd w:val="clear" w:color="auto" w:fill="FFFFFF"/>
              <w:tabs>
                <w:tab w:val="left" w:pos="426"/>
              </w:tabs>
              <w:spacing w:after="0"/>
              <w:jc w:val="both"/>
              <w:rPr>
                <w:rFonts w:ascii="GHEA Grapalat" w:hAnsi="GHEA Grapalat"/>
                <w:b/>
              </w:rPr>
            </w:pPr>
            <w:r w:rsidRPr="00AC0A6F">
              <w:rPr>
                <w:rFonts w:ascii="GHEA Grapalat" w:hAnsi="GHEA Grapalat"/>
                <w:b/>
                <w:bCs/>
              </w:rPr>
              <w:t>Ակնկալվող լրացուցիչ անձնային որակները`</w:t>
            </w:r>
          </w:p>
          <w:p w14:paraId="2A30C9E4"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rPr>
              <w:t xml:space="preserve">Հաշվեքննիչ պալատի </w:t>
            </w:r>
            <w:r w:rsidRPr="00AC0A6F">
              <w:rPr>
                <w:rFonts w:ascii="GHEA Grapalat" w:hAnsi="GHEA Grapalat"/>
                <w:b/>
              </w:rPr>
              <w:t>արժեքներին</w:t>
            </w:r>
            <w:r w:rsidRPr="00AC0A6F">
              <w:rPr>
                <w:rFonts w:ascii="GHEA Grapalat" w:hAnsi="GHEA Grapalat"/>
              </w:rPr>
              <w:t xml:space="preserve"> համապատասխանություն աշխատանքային բոլոր դրսևորումներում, հանձնառություն Հաշվեքննիչ պալատի ռազմավարական առաջնահերթությունների իրագործման, կառույցի հեղինակության պահպանման ու զարգացման հարցերում.</w:t>
            </w:r>
          </w:p>
          <w:p w14:paraId="2CBDEA80"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Մոտիվացիա.</w:t>
            </w:r>
            <w:r w:rsidRPr="00AC0A6F">
              <w:rPr>
                <w:rFonts w:ascii="GHEA Grapalat" w:hAnsi="GHEA Grapalat"/>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0CD9EC99"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Ռազմավարական մտածողություն.</w:t>
            </w:r>
            <w:r w:rsidRPr="00AC0A6F">
              <w:rPr>
                <w:rFonts w:ascii="GHEA Grapalat" w:hAnsi="GHEA Grapalat"/>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1F56509F"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Դիմակայունություն և ճկունություն.</w:t>
            </w:r>
            <w:r w:rsidRPr="00AC0A6F">
              <w:rPr>
                <w:rFonts w:ascii="GHEA Grapalat" w:hAnsi="GHEA Grapalat"/>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AC0A6F">
              <w:rPr>
                <w:rFonts w:ascii="GHEA Grapalat" w:hAnsi="GHEA Grapalat"/>
              </w:rPr>
              <w:t xml:space="preserve"> միաժամանակ նաև </w:t>
            </w:r>
            <w:r w:rsidRPr="00AC0A6F">
              <w:rPr>
                <w:rFonts w:ascii="GHEA Grapalat" w:hAnsi="GHEA Grapalat"/>
              </w:rPr>
              <w:lastRenderedPageBreak/>
              <w:t>ճկունություն՝ իրականացնելու համապատասխան ճշգրտումներ՝ վերջնանպատակին հասնելու համար.</w:t>
            </w:r>
          </w:p>
          <w:p w14:paraId="4D5FAF97"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 xml:space="preserve">Նախաձեռնողական, ստեղծագործական ու նորարարական մոտեցում </w:t>
            </w:r>
            <w:r w:rsidRPr="00AC0A6F">
              <w:rPr>
                <w:rFonts w:ascii="GHEA Grapalat" w:hAnsi="GHEA Grapalat"/>
              </w:rPr>
              <w:t>աշխատանքի, դրա որակի բարելավման ու խնդիրների լուծման հարցերում.</w:t>
            </w:r>
          </w:p>
          <w:p w14:paraId="6AE006CC"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Մտավոր հետաքրքրասիրություն (curiosity)</w:t>
            </w:r>
            <w:r w:rsidRPr="00AC0A6F">
              <w:rPr>
                <w:rFonts w:ascii="GHEA Grapalat" w:hAnsi="GHEA Grapalat"/>
              </w:rPr>
              <w:t>:</w:t>
            </w:r>
            <w:r w:rsidRPr="00AC0A6F">
              <w:rPr>
                <w:rFonts w:ascii="GHEA Grapalat" w:hAnsi="GHEA Grapalat"/>
                <w:lang w:val="en-GB"/>
              </w:rPr>
              <w:t xml:space="preserve"> </w:t>
            </w:r>
          </w:p>
        </w:tc>
      </w:tr>
      <w:tr w:rsidR="001F7434" w:rsidRPr="00AC0A6F" w14:paraId="698F7D29" w14:textId="77777777" w:rsidTr="001F7434">
        <w:trPr>
          <w:trHeight w:val="533"/>
        </w:trPr>
        <w:tc>
          <w:tcPr>
            <w:tcW w:w="10596" w:type="dxa"/>
          </w:tcPr>
          <w:p w14:paraId="3A5BA9D7" w14:textId="77777777" w:rsidR="001F7434" w:rsidRPr="00AC0A6F" w:rsidRDefault="001F7434" w:rsidP="00833102">
            <w:pPr>
              <w:spacing w:line="276" w:lineRule="auto"/>
              <w:contextualSpacing/>
              <w:jc w:val="center"/>
              <w:rPr>
                <w:rFonts w:ascii="GHEA Grapalat" w:hAnsi="GHEA Grapalat"/>
                <w:b/>
              </w:rPr>
            </w:pPr>
            <w:r w:rsidRPr="00AC0A6F">
              <w:rPr>
                <w:rFonts w:ascii="GHEA Grapalat" w:hAnsi="GHEA Grapalat"/>
                <w:b/>
              </w:rPr>
              <w:lastRenderedPageBreak/>
              <w:t>4. Կազմակերպական շրջանակ</w:t>
            </w:r>
          </w:p>
        </w:tc>
      </w:tr>
      <w:tr w:rsidR="001F7434" w:rsidRPr="003E4C06" w14:paraId="19785EA1" w14:textId="77777777" w:rsidTr="001F7434">
        <w:tc>
          <w:tcPr>
            <w:tcW w:w="10596" w:type="dxa"/>
          </w:tcPr>
          <w:p w14:paraId="40C188DA" w14:textId="77777777" w:rsidR="001F7434" w:rsidRPr="001F7434" w:rsidRDefault="001F7434" w:rsidP="00833102">
            <w:pPr>
              <w:spacing w:line="276" w:lineRule="auto"/>
              <w:jc w:val="both"/>
              <w:rPr>
                <w:rFonts w:ascii="GHEA Grapalat" w:hAnsi="GHEA Grapalat" w:cs="Arial"/>
                <w:b/>
                <w:i/>
                <w:shd w:val="clear" w:color="auto" w:fill="FFFFFF"/>
                <w:lang w:val="en-US"/>
              </w:rPr>
            </w:pPr>
            <w:r w:rsidRPr="001F7434">
              <w:rPr>
                <w:rFonts w:ascii="GHEA Grapalat" w:hAnsi="GHEA Grapalat"/>
                <w:b/>
                <w:i/>
                <w:lang w:val="en-US"/>
              </w:rPr>
              <w:t xml:space="preserve">4.1. </w:t>
            </w:r>
            <w:r w:rsidRPr="00AC0A6F">
              <w:rPr>
                <w:rFonts w:ascii="GHEA Grapalat" w:hAnsi="GHEA Grapalat" w:cs="Arial"/>
                <w:b/>
                <w:i/>
                <w:shd w:val="clear" w:color="auto" w:fill="FFFFFF"/>
              </w:rPr>
              <w:t>Աշխատանքի</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կազմակերպման</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և</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ղեկավարման</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պատասխանատվությունը՝</w:t>
            </w:r>
          </w:p>
          <w:p w14:paraId="5BABEFCE" w14:textId="77777777" w:rsidR="001F7434" w:rsidRPr="001F7434" w:rsidRDefault="001F7434" w:rsidP="00833102">
            <w:pPr>
              <w:spacing w:line="276" w:lineRule="auto"/>
              <w:jc w:val="both"/>
              <w:rPr>
                <w:rFonts w:ascii="GHEA Grapalat" w:hAnsi="GHEA Grapalat" w:cs="Arial"/>
                <w:u w:val="single"/>
                <w:shd w:val="clear" w:color="auto" w:fill="FFFFFF"/>
                <w:lang w:val="en-US"/>
              </w:rPr>
            </w:pPr>
            <w:r w:rsidRPr="00AC0A6F">
              <w:rPr>
                <w:rFonts w:ascii="GHEA Grapalat" w:hAnsi="GHEA Grapalat"/>
                <w:u w:val="single"/>
                <w:lang w:val="hy-AM"/>
              </w:rPr>
              <w:t>Պ</w:t>
            </w:r>
            <w:r w:rsidRPr="00AC0A6F">
              <w:rPr>
                <w:rFonts w:ascii="GHEA Grapalat" w:hAnsi="GHEA Grapalat"/>
                <w:u w:val="single"/>
              </w:rPr>
              <w:t>ատասխանատու</w:t>
            </w:r>
            <w:r w:rsidRPr="001F7434">
              <w:rPr>
                <w:rFonts w:ascii="GHEA Grapalat" w:hAnsi="GHEA Grapalat"/>
                <w:u w:val="single"/>
                <w:lang w:val="en-US"/>
              </w:rPr>
              <w:t xml:space="preserve"> </w:t>
            </w:r>
            <w:r w:rsidRPr="00AC0A6F">
              <w:rPr>
                <w:rFonts w:ascii="GHEA Grapalat" w:hAnsi="GHEA Grapalat"/>
                <w:u w:val="single"/>
              </w:rPr>
              <w:t>է՝</w:t>
            </w:r>
          </w:p>
          <w:p w14:paraId="6E1B9F27" w14:textId="77777777" w:rsidR="001F7434" w:rsidRPr="00AC0A6F" w:rsidRDefault="001F7434" w:rsidP="00833102">
            <w:pPr>
              <w:spacing w:line="276" w:lineRule="auto"/>
              <w:ind w:firstLine="466"/>
              <w:jc w:val="both"/>
              <w:rPr>
                <w:rFonts w:ascii="GHEA Grapalat" w:eastAsia="Calibri" w:hAnsi="GHEA Grapalat" w:cs="Helvetica"/>
                <w:lang w:val="hy-AM"/>
              </w:rPr>
            </w:pPr>
            <w:r w:rsidRPr="00AC0A6F">
              <w:rPr>
                <w:rFonts w:ascii="GHEA Grapalat" w:eastAsia="Calibri" w:hAnsi="GHEA Grapalat" w:cs="Helvetica"/>
                <w:lang w:val="hy-AM"/>
              </w:rPr>
              <w:t>Հանրային կառավարման արդյունավետության գնահատման, որակյալ հաշվեքննությունների իրականացման համար։ Աշխատանքն ուղղված է նպաստելու մարդկանց կյանքում դրական փոփոխություններին՝ հանրային կառավարման շարունակական բարելավումը խթանելու ճանապարհով։</w:t>
            </w:r>
          </w:p>
          <w:p w14:paraId="34B59BE5" w14:textId="77777777" w:rsidR="001F7434" w:rsidRPr="00AC0A6F" w:rsidRDefault="001F7434" w:rsidP="00833102">
            <w:pPr>
              <w:spacing w:line="276" w:lineRule="auto"/>
              <w:jc w:val="both"/>
              <w:rPr>
                <w:rFonts w:ascii="GHEA Grapalat" w:hAnsi="GHEA Grapalat" w:cs="Arial"/>
                <w:b/>
                <w:i/>
                <w:shd w:val="clear" w:color="auto" w:fill="FFFFFF"/>
                <w:lang w:val="hy-AM"/>
              </w:rPr>
            </w:pPr>
          </w:p>
          <w:p w14:paraId="362A7C6E" w14:textId="77777777" w:rsidR="001F7434" w:rsidRPr="00AC0A6F" w:rsidRDefault="001F7434" w:rsidP="00833102">
            <w:pPr>
              <w:spacing w:line="276" w:lineRule="auto"/>
              <w:jc w:val="both"/>
              <w:rPr>
                <w:rFonts w:ascii="GHEA Grapalat" w:hAnsi="GHEA Grapalat"/>
                <w:b/>
                <w:i/>
                <w:lang w:val="hy-AM"/>
              </w:rPr>
            </w:pPr>
            <w:r w:rsidRPr="00AC0A6F">
              <w:rPr>
                <w:rFonts w:ascii="GHEA Grapalat" w:hAnsi="GHEA Grapalat" w:cs="Arial"/>
                <w:b/>
                <w:i/>
                <w:shd w:val="clear" w:color="auto" w:fill="FFFFFF"/>
                <w:lang w:val="hy-AM"/>
              </w:rPr>
              <w:t>4.2. Որոշումներ կայացնելու լիազորությունները՝</w:t>
            </w:r>
          </w:p>
          <w:p w14:paraId="16F45271" w14:textId="77777777" w:rsidR="001F7434" w:rsidRPr="00AC0A6F" w:rsidRDefault="001F7434" w:rsidP="001F77EA">
            <w:pPr>
              <w:pStyle w:val="ListParagraph"/>
              <w:numPr>
                <w:ilvl w:val="0"/>
                <w:numId w:val="31"/>
              </w:numPr>
              <w:tabs>
                <w:tab w:val="left" w:pos="993"/>
              </w:tabs>
              <w:spacing w:after="0"/>
              <w:jc w:val="both"/>
              <w:rPr>
                <w:rFonts w:ascii="GHEA Grapalat" w:hAnsi="GHEA Grapalat"/>
                <w:lang w:val="hy-AM"/>
              </w:rPr>
            </w:pPr>
            <w:r w:rsidRPr="00AC0A6F">
              <w:rPr>
                <w:rFonts w:ascii="GHEA Grapalat" w:hAnsi="GHEA Grapalat"/>
                <w:lang w:val="hy-AM"/>
              </w:rPr>
              <w:t>Կառավարում է հաշվեքննության պլանով իրեն վերապահված աշխատանքների ծավալը՝ դրանք սահմանված վերջնաժամկետներում և համապատասխան որակով իրականացնելու համար, այդ թվում՝ բաժանելով այն մասերի, սահմանելով առաջնահերթություններ, պատվիրակելով աշխատանքներ կրտսեր ու սկսնակ հաշվեքննողներին՝ հաշվի առնելով նրանց ծանրաբեռնվածությունն ու կարողությունները։</w:t>
            </w:r>
          </w:p>
          <w:p w14:paraId="360B81A8" w14:textId="77777777" w:rsidR="001F7434" w:rsidRPr="00AC0A6F" w:rsidRDefault="001F7434" w:rsidP="00833102">
            <w:pPr>
              <w:spacing w:line="276" w:lineRule="auto"/>
              <w:jc w:val="both"/>
              <w:rPr>
                <w:rFonts w:ascii="GHEA Grapalat" w:hAnsi="GHEA Grapalat"/>
                <w:b/>
                <w:i/>
                <w:lang w:val="hy-AM"/>
              </w:rPr>
            </w:pPr>
          </w:p>
          <w:p w14:paraId="7279E43E" w14:textId="77777777" w:rsidR="001F7434" w:rsidRPr="00AC0A6F" w:rsidRDefault="001F7434" w:rsidP="00833102">
            <w:pPr>
              <w:spacing w:line="276" w:lineRule="auto"/>
              <w:jc w:val="both"/>
              <w:rPr>
                <w:rFonts w:ascii="GHEA Grapalat" w:hAnsi="GHEA Grapalat"/>
                <w:b/>
                <w:i/>
              </w:rPr>
            </w:pPr>
            <w:r w:rsidRPr="00AC0A6F">
              <w:rPr>
                <w:rFonts w:ascii="GHEA Grapalat" w:hAnsi="GHEA Grapalat"/>
                <w:b/>
                <w:i/>
              </w:rPr>
              <w:t xml:space="preserve">4.3. </w:t>
            </w:r>
            <w:r w:rsidRPr="00AC0A6F">
              <w:rPr>
                <w:rFonts w:ascii="GHEA Grapalat" w:hAnsi="GHEA Grapalat" w:cs="Arial"/>
                <w:b/>
                <w:i/>
                <w:shd w:val="clear" w:color="auto" w:fill="FFFFFF"/>
              </w:rPr>
              <w:t>Գործունեության ազդեցությունը՝</w:t>
            </w:r>
          </w:p>
          <w:p w14:paraId="49361309" w14:textId="77777777" w:rsidR="001F7434" w:rsidRPr="00AC0A6F" w:rsidRDefault="001F7434" w:rsidP="001F77EA">
            <w:pPr>
              <w:pStyle w:val="ListParagraph"/>
              <w:numPr>
                <w:ilvl w:val="0"/>
                <w:numId w:val="35"/>
              </w:numPr>
              <w:spacing w:after="0"/>
              <w:jc w:val="both"/>
              <w:rPr>
                <w:rFonts w:ascii="GHEA Grapalat" w:hAnsi="GHEA Grapalat" w:cs="Sylfaen"/>
              </w:rPr>
            </w:pPr>
            <w:r w:rsidRPr="00AC0A6F">
              <w:rPr>
                <w:rFonts w:ascii="GHEA Grapalat" w:hAnsi="GHEA Grapalat" w:cs="Sylfaen"/>
                <w:lang w:val="hy-AM"/>
              </w:rPr>
              <w:t>Հ</w:t>
            </w:r>
            <w:r w:rsidRPr="00AC0A6F">
              <w:rPr>
                <w:rFonts w:ascii="GHEA Grapalat" w:hAnsi="GHEA Grapalat" w:cs="Sylfaen"/>
              </w:rPr>
              <w:t xml:space="preserve">աշվեքննության արդյունքների հիման վրա ներկայացնում է առաջարկություններ՝ ուղղված կատարողականի խնդիրների լուծմանը և hանրային կառավարման </w:t>
            </w:r>
            <w:r w:rsidRPr="00AC0A6F">
              <w:rPr>
                <w:rFonts w:ascii="GHEA Grapalat" w:hAnsi="GHEA Grapalat" w:cs="Sylfaen"/>
                <w:lang w:val="hy-AM"/>
              </w:rPr>
              <w:t>արդյունատվության</w:t>
            </w:r>
            <w:r w:rsidRPr="00AC0A6F">
              <w:rPr>
                <w:rFonts w:ascii="GHEA Grapalat" w:hAnsi="GHEA Grapalat" w:cs="Sylfaen"/>
              </w:rPr>
              <w:t xml:space="preserve"> բարձրացմանը, հետհսկողություն է իրականացնում դրանց կատարման ընթացքի նկատմամբ</w:t>
            </w:r>
            <w:r w:rsidRPr="00AC0A6F">
              <w:rPr>
                <w:rFonts w:ascii="GHEA Grapalat" w:hAnsi="GHEA Grapalat" w:cs="Sylfaen"/>
                <w:lang w:val="hy-AM"/>
              </w:rPr>
              <w:t>։</w:t>
            </w:r>
          </w:p>
          <w:p w14:paraId="3A852B7E" w14:textId="77777777" w:rsidR="001F7434" w:rsidRPr="00AC0A6F" w:rsidRDefault="001F7434" w:rsidP="001F77EA">
            <w:pPr>
              <w:pStyle w:val="ListParagraph"/>
              <w:numPr>
                <w:ilvl w:val="0"/>
                <w:numId w:val="35"/>
              </w:numPr>
              <w:spacing w:after="0"/>
              <w:jc w:val="both"/>
              <w:rPr>
                <w:rFonts w:ascii="GHEA Grapalat" w:hAnsi="GHEA Grapalat"/>
                <w:lang w:val="hy-AM"/>
              </w:rPr>
            </w:pPr>
            <w:r w:rsidRPr="00AC0A6F">
              <w:rPr>
                <w:rFonts w:ascii="GHEA Grapalat" w:hAnsi="GHEA Grapalat" w:cs="Sylfaen"/>
                <w:lang w:val="hy-AM"/>
              </w:rPr>
              <w:t>Պատրաստում է որակյալ գրավոր փաստաթղթեր՝ հիմնված փաստերի, վերլուծությունների և պատճառահետևանքային կապերի վրա, որոնք թույլ են տալիս բարդ տեղեկատվությունն ու հիմնական ուղերձները հասկանալի ու ճշգրիտ կերպով հաղորդակցել շահառուների համապատասխան շրջանակներին, այդ թվում՝ լայն հանրությանը։</w:t>
            </w:r>
          </w:p>
          <w:p w14:paraId="21E257D8" w14:textId="77777777" w:rsidR="001F7434" w:rsidRPr="00AC0A6F" w:rsidRDefault="001F7434" w:rsidP="00833102">
            <w:pPr>
              <w:pStyle w:val="ListParagraph"/>
              <w:ind w:left="750"/>
              <w:jc w:val="both"/>
              <w:rPr>
                <w:rFonts w:ascii="GHEA Grapalat" w:hAnsi="GHEA Grapalat"/>
                <w:b/>
                <w:i/>
                <w:lang w:val="hy-AM"/>
              </w:rPr>
            </w:pPr>
          </w:p>
          <w:p w14:paraId="0350AF7F" w14:textId="77777777" w:rsidR="001F7434" w:rsidRPr="00AC0A6F" w:rsidRDefault="001F7434" w:rsidP="00833102">
            <w:pPr>
              <w:spacing w:line="276" w:lineRule="auto"/>
              <w:jc w:val="both"/>
              <w:rPr>
                <w:rFonts w:ascii="GHEA Grapalat" w:hAnsi="GHEA Grapalat"/>
                <w:b/>
                <w:i/>
                <w:lang w:val="hy-AM"/>
              </w:rPr>
            </w:pPr>
            <w:r w:rsidRPr="00AC0A6F">
              <w:rPr>
                <w:rFonts w:ascii="GHEA Grapalat" w:hAnsi="GHEA Grapalat"/>
                <w:b/>
                <w:i/>
                <w:lang w:val="hy-AM"/>
              </w:rPr>
              <w:t xml:space="preserve">4.4. </w:t>
            </w:r>
            <w:r w:rsidRPr="00AC0A6F">
              <w:rPr>
                <w:rFonts w:ascii="GHEA Grapalat" w:hAnsi="GHEA Grapalat" w:cs="Arial"/>
                <w:b/>
                <w:i/>
                <w:shd w:val="clear" w:color="auto" w:fill="FFFFFF"/>
                <w:lang w:val="hy-AM"/>
              </w:rPr>
              <w:t>Շփումները և ներկայացուցչությունը</w:t>
            </w:r>
            <w:r w:rsidRPr="00AC0A6F">
              <w:rPr>
                <w:rFonts w:ascii="GHEA Grapalat" w:hAnsi="GHEA Grapalat"/>
                <w:b/>
                <w:i/>
                <w:lang w:val="hy-AM"/>
              </w:rPr>
              <w:t>՝</w:t>
            </w:r>
          </w:p>
          <w:p w14:paraId="49694D30" w14:textId="77777777" w:rsidR="001F7434" w:rsidRPr="00AC0A6F" w:rsidRDefault="001F7434" w:rsidP="001F77EA">
            <w:pPr>
              <w:pStyle w:val="ListParagraph"/>
              <w:numPr>
                <w:ilvl w:val="0"/>
                <w:numId w:val="36"/>
              </w:numPr>
              <w:tabs>
                <w:tab w:val="left" w:pos="993"/>
              </w:tabs>
              <w:spacing w:after="0"/>
              <w:jc w:val="both"/>
              <w:rPr>
                <w:rFonts w:ascii="GHEA Grapalat" w:hAnsi="GHEA Grapalat"/>
                <w:lang w:val="hy-AM"/>
              </w:rPr>
            </w:pPr>
            <w:r w:rsidRPr="00AC0A6F">
              <w:rPr>
                <w:rFonts w:ascii="GHEA Grapalat" w:hAnsi="GHEA Grapalat"/>
                <w:lang w:val="hy-AM"/>
              </w:rPr>
              <w:t>Արդյունավետորեն համագործակցում է հաշվեքննության խմբի ղեկավարի հետ՝ այնպես, որ վերջինս բավարար չափով և ժամանակին տեղեկացված լինի հաշվեքննության առաջընթացի, ինչպես նաև հաշվեքննության ընթացքում ծագող հնարավոր մարտահրավերային իրավիճակների մասին: Համարժեքորեն արձագանքում է ղեկավարության՝ աշխատանքների կառավարման վերաբերյալ ներկայացված դիտարկումներին։</w:t>
            </w:r>
          </w:p>
          <w:p w14:paraId="67C3112A" w14:textId="77777777" w:rsidR="001F7434" w:rsidRPr="00AC0A6F" w:rsidRDefault="001F7434" w:rsidP="001F77EA">
            <w:pPr>
              <w:pStyle w:val="ListParagraph"/>
              <w:numPr>
                <w:ilvl w:val="0"/>
                <w:numId w:val="36"/>
              </w:numPr>
              <w:tabs>
                <w:tab w:val="left" w:pos="993"/>
              </w:tabs>
              <w:spacing w:after="0"/>
              <w:jc w:val="both"/>
              <w:rPr>
                <w:rFonts w:ascii="GHEA Grapalat" w:hAnsi="GHEA Grapalat" w:cs="Sylfaen"/>
                <w:lang w:val="hy-AM"/>
              </w:rPr>
            </w:pPr>
            <w:r w:rsidRPr="00AC0A6F">
              <w:rPr>
                <w:rFonts w:ascii="GHEA Grapalat" w:hAnsi="GHEA Grapalat" w:cs="Sylfaen"/>
                <w:lang w:val="hy-AM"/>
              </w:rPr>
              <w:t xml:space="preserve">Հաշվեքննողի էթիկայի սկզբունքների պահպանմամբ հաղորդակցվում է ներքին </w:t>
            </w:r>
            <w:r w:rsidRPr="00AC0A6F">
              <w:rPr>
                <w:rFonts w:ascii="GHEA Grapalat" w:hAnsi="GHEA Grapalat"/>
                <w:lang w:val="hy-AM"/>
              </w:rPr>
              <w:t>ու</w:t>
            </w:r>
            <w:r w:rsidRPr="00AC0A6F">
              <w:rPr>
                <w:rFonts w:ascii="GHEA Grapalat" w:hAnsi="GHEA Grapalat" w:cs="Sylfaen"/>
                <w:lang w:val="hy-AM"/>
              </w:rPr>
              <w:t xml:space="preserve"> արտաքին շահառուների հետ ֆորմալ և ոչ ֆորմալ շփումների, այդ թվում՝ աշխատանքային հանդիպումների, բանավոր հարցումների (հարցազրույցների), շնորհանդեսների ընթացքում։</w:t>
            </w:r>
          </w:p>
          <w:p w14:paraId="41766A39" w14:textId="77777777" w:rsidR="001F7434" w:rsidRPr="00AC0A6F" w:rsidRDefault="001F7434" w:rsidP="001F77EA">
            <w:pPr>
              <w:pStyle w:val="ListParagraph"/>
              <w:numPr>
                <w:ilvl w:val="0"/>
                <w:numId w:val="36"/>
              </w:numPr>
              <w:tabs>
                <w:tab w:val="left" w:pos="993"/>
              </w:tabs>
              <w:spacing w:after="0"/>
              <w:jc w:val="both"/>
              <w:rPr>
                <w:rFonts w:ascii="GHEA Grapalat" w:hAnsi="GHEA Grapalat"/>
                <w:color w:val="000000"/>
                <w:lang w:val="hy-AM"/>
              </w:rPr>
            </w:pPr>
            <w:r w:rsidRPr="00AC0A6F">
              <w:rPr>
                <w:rFonts w:ascii="GHEA Grapalat" w:hAnsi="GHEA Grapalat" w:cs="Arial"/>
                <w:color w:val="000000"/>
                <w:lang w:val="hy-AM"/>
              </w:rPr>
              <w:lastRenderedPageBreak/>
              <w:t xml:space="preserve">Խթանում է խմբի ներսում արդյունավետ համագործակցությունը՝ համատեղ ջանքերով խմբի նպատակներին հասնելու համար: </w:t>
            </w:r>
            <w:r w:rsidRPr="00AC0A6F">
              <w:rPr>
                <w:rFonts w:ascii="GHEA Grapalat" w:hAnsi="GHEA Grapalat" w:cs="Sylfaen"/>
                <w:lang w:val="hy-AM"/>
              </w:rPr>
              <w:t>Հ</w:t>
            </w:r>
            <w:r w:rsidRPr="00AC0A6F">
              <w:rPr>
                <w:rFonts w:ascii="GHEA Grapalat" w:hAnsi="GHEA Grapalat" w:cs="Arial"/>
                <w:color w:val="000000"/>
                <w:lang w:val="hy-AM"/>
              </w:rPr>
              <w:t xml:space="preserve">ամագործակցում է ներքին ու արտաքին գործընկերների հետ՝ հաշվեքննության </w:t>
            </w:r>
            <w:r w:rsidRPr="00AC0A6F">
              <w:rPr>
                <w:rFonts w:ascii="GHEA Grapalat" w:hAnsi="GHEA Grapalat" w:cs="Sylfaen"/>
                <w:lang w:val="hy-AM"/>
              </w:rPr>
              <w:t>արդյունավետ</w:t>
            </w:r>
            <w:r w:rsidRPr="00AC0A6F">
              <w:rPr>
                <w:rFonts w:ascii="GHEA Grapalat" w:hAnsi="GHEA Grapalat" w:cs="Arial"/>
                <w:color w:val="000000"/>
                <w:lang w:val="hy-AM"/>
              </w:rPr>
              <w:t xml:space="preserve"> ընթացքի ապահովման, հաշվեքննության արդյունքների շուրջ </w:t>
            </w:r>
            <w:r w:rsidRPr="00AC0A6F">
              <w:rPr>
                <w:rFonts w:ascii="GHEA Grapalat" w:hAnsi="GHEA Grapalat"/>
                <w:lang w:val="hy-AM"/>
              </w:rPr>
              <w:t>փոխըմբռնմանը</w:t>
            </w:r>
            <w:r w:rsidRPr="00AC0A6F">
              <w:rPr>
                <w:rFonts w:ascii="GHEA Grapalat" w:hAnsi="GHEA Grapalat" w:cs="Arial"/>
                <w:color w:val="000000"/>
                <w:lang w:val="hy-AM"/>
              </w:rPr>
              <w:t xml:space="preserve"> և հաշվեքննության առաջարկների իրագործմանը նպաստելու համար</w:t>
            </w:r>
            <w:r w:rsidRPr="00AC0A6F">
              <w:rPr>
                <w:rFonts w:ascii="GHEA Grapalat" w:hAnsi="GHEA Grapalat" w:cs="Sylfaen"/>
                <w:lang w:val="hy-AM"/>
              </w:rPr>
              <w:t>՝ պահպանելով անկախությունն ու օբյեկտիվությունը։</w:t>
            </w:r>
          </w:p>
          <w:p w14:paraId="76D5F11C" w14:textId="77777777" w:rsidR="001F7434" w:rsidRPr="00AC0A6F" w:rsidRDefault="001F7434" w:rsidP="001F77EA">
            <w:pPr>
              <w:pStyle w:val="NormalWeb"/>
              <w:numPr>
                <w:ilvl w:val="0"/>
                <w:numId w:val="36"/>
              </w:numPr>
              <w:spacing w:line="276" w:lineRule="auto"/>
              <w:jc w:val="both"/>
              <w:rPr>
                <w:rFonts w:ascii="GHEA Grapalat" w:hAnsi="GHEA Grapalat" w:cs="Sylfaen"/>
                <w:sz w:val="22"/>
                <w:szCs w:val="22"/>
                <w:lang w:val="hy-AM"/>
              </w:rPr>
            </w:pPr>
            <w:r w:rsidRPr="00AC0A6F">
              <w:rPr>
                <w:rFonts w:ascii="GHEA Grapalat" w:hAnsi="GHEA Grapalat" w:cs="Arial"/>
                <w:color w:val="000000"/>
                <w:sz w:val="22"/>
                <w:szCs w:val="22"/>
                <w:lang w:val="hy-AM"/>
              </w:rPr>
              <w:t xml:space="preserve">Աջակցում է </w:t>
            </w:r>
            <w:r w:rsidRPr="00AC0A6F">
              <w:rPr>
                <w:rFonts w:ascii="GHEA Grapalat" w:hAnsi="GHEA Grapalat" w:cs="Sylfaen"/>
                <w:sz w:val="22"/>
                <w:szCs w:val="22"/>
                <w:lang w:val="hy-AM"/>
              </w:rPr>
              <w:t>վարչության պետին և կառավարիչին աշխատողների զարգացման, բարձր կատարողականի գնահատման, կատարողականի խնդիրների հասցեագրման, կրտսեր ու սկսնակ հաշվեքննողներին հետադարձ կապի տրամադրման հարցերում։</w:t>
            </w:r>
          </w:p>
          <w:p w14:paraId="088FA84D" w14:textId="77777777" w:rsidR="001F7434" w:rsidRPr="00AC0A6F" w:rsidRDefault="001F7434" w:rsidP="00833102">
            <w:pPr>
              <w:tabs>
                <w:tab w:val="left" w:pos="993"/>
              </w:tabs>
              <w:spacing w:line="276" w:lineRule="auto"/>
              <w:jc w:val="both"/>
              <w:rPr>
                <w:rFonts w:ascii="GHEA Grapalat" w:hAnsi="GHEA Grapalat"/>
                <w:b/>
              </w:rPr>
            </w:pPr>
            <w:r w:rsidRPr="00AC0A6F">
              <w:rPr>
                <w:rFonts w:ascii="GHEA Grapalat" w:hAnsi="GHEA Grapalat"/>
                <w:b/>
              </w:rPr>
              <w:t>4.5.</w:t>
            </w:r>
            <w:r w:rsidRPr="00AC0A6F">
              <w:rPr>
                <w:rFonts w:ascii="GHEA Grapalat" w:hAnsi="GHEA Grapalat"/>
                <w:b/>
                <w:lang w:val="hy-AM"/>
              </w:rPr>
              <w:t xml:space="preserve"> </w:t>
            </w:r>
            <w:r w:rsidRPr="00AC0A6F">
              <w:rPr>
                <w:rFonts w:ascii="GHEA Grapalat" w:hAnsi="GHEA Grapalat"/>
                <w:b/>
              </w:rPr>
              <w:t>Այլ պարտականություններ</w:t>
            </w:r>
          </w:p>
          <w:p w14:paraId="0A383F75" w14:textId="77777777" w:rsidR="001F7434" w:rsidRPr="00AC0A6F" w:rsidRDefault="001F7434"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Հ</w:t>
            </w:r>
            <w:r w:rsidRPr="00AC0A6F">
              <w:rPr>
                <w:rFonts w:ascii="GHEA Grapalat" w:hAnsi="GHEA Grapalat"/>
              </w:rPr>
              <w:t>աշվեքննության ընթացքում հանցագործության առերևույթ հատկանիշներ ի հայտ գալու պարագայում սահմանված կարգով ընթացք է տալիս դրանց:</w:t>
            </w:r>
          </w:p>
          <w:p w14:paraId="2AE728CC" w14:textId="77777777" w:rsidR="001F7434" w:rsidRPr="00AC0A6F" w:rsidRDefault="001F7434"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Կատարում է Հաշվեքննիչ պալատի մասին օրենքով հաշվեքննողին ու Հաշվեքննիչ պալատի ծառայողին վերապահված այլ պարտականությունները։</w:t>
            </w:r>
          </w:p>
          <w:p w14:paraId="0114E3EB" w14:textId="77777777" w:rsidR="001F7434" w:rsidRPr="00AC0A6F" w:rsidRDefault="001F7434"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Իրականացնում է Վարչության պետի հանձնարարականները՝ Հաշվեքննիչ պալատի գործունեության շրջանակում կայացված որոշումների և տրված հանձնարարականների կատարման վերաբերյալ։</w:t>
            </w:r>
          </w:p>
        </w:tc>
      </w:tr>
    </w:tbl>
    <w:p w14:paraId="39D2F911" w14:textId="77777777" w:rsidR="001F7434" w:rsidRPr="00AC0A6F" w:rsidRDefault="001F7434" w:rsidP="001F7434">
      <w:pPr>
        <w:spacing w:after="120" w:line="276" w:lineRule="auto"/>
        <w:jc w:val="both"/>
        <w:rPr>
          <w:rFonts w:ascii="GHEA Grapalat" w:hAnsi="GHEA Grapalat"/>
          <w:b/>
          <w:lang w:val="hy-AM"/>
        </w:rPr>
      </w:pPr>
    </w:p>
    <w:p w14:paraId="6DA9D774" w14:textId="77777777" w:rsidR="001F7434" w:rsidRPr="00AC0A6F" w:rsidRDefault="001F7434" w:rsidP="001F7434">
      <w:pPr>
        <w:tabs>
          <w:tab w:val="left" w:pos="426"/>
        </w:tabs>
        <w:spacing w:after="120" w:line="276" w:lineRule="auto"/>
        <w:jc w:val="both"/>
        <w:rPr>
          <w:rFonts w:ascii="GHEA Grapalat" w:eastAsia="Times New Roman" w:hAnsi="GHEA Grapalat"/>
          <w:b/>
          <w:color w:val="000000"/>
          <w:lang w:val="hy-AM"/>
        </w:rPr>
      </w:pPr>
    </w:p>
    <w:p w14:paraId="3FFB2639" w14:textId="45209AD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EE0D1F8" w14:textId="61E3E2D8"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7E826ACE" w14:textId="6C48681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0CDC239" w14:textId="60A0E16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6F3AD9F" w14:textId="1D585CA5"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1E6DC0A" w14:textId="70944B0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40EBB10" w14:textId="442B09C9"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2234DF8" w14:textId="5F72F6C9"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872791A" w14:textId="3A9CAC7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79233A5" w14:textId="2ED3FA90"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54033F1" w14:textId="5B155EE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DE74A51" w14:textId="0D1AE350"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B8F3E64" w14:textId="2159635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7D45A2E0" w14:textId="73865F23"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4FCB3FC" w14:textId="6D917E2C"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1A23D99" w14:textId="4821C15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2040220" w14:textId="7ED255C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69D6611" w14:textId="77777777" w:rsidR="001F7434" w:rsidRPr="002202C0" w:rsidRDefault="001F7434" w:rsidP="001F7434">
      <w:pPr>
        <w:spacing w:after="0" w:line="276" w:lineRule="auto"/>
        <w:jc w:val="right"/>
        <w:rPr>
          <w:rFonts w:ascii="GHEA Grapalat" w:hAnsi="GHEA Grapalat"/>
          <w:sz w:val="20"/>
          <w:szCs w:val="20"/>
          <w:lang w:val="hy-AM"/>
        </w:rPr>
      </w:pPr>
      <w:r w:rsidRPr="001F7434">
        <w:rPr>
          <w:rFonts w:ascii="GHEA Grapalat" w:hAnsi="GHEA Grapalat"/>
          <w:sz w:val="20"/>
          <w:szCs w:val="20"/>
          <w:lang w:val="hy-AM"/>
        </w:rPr>
        <w:lastRenderedPageBreak/>
        <w:t xml:space="preserve">Հավելված </w:t>
      </w:r>
      <w:r w:rsidRPr="00145C9B">
        <w:rPr>
          <w:rFonts w:ascii="GHEA Grapalat" w:hAnsi="GHEA Grapalat"/>
          <w:sz w:val="20"/>
          <w:szCs w:val="20"/>
          <w:lang w:val="hy-AM"/>
        </w:rPr>
        <w:t xml:space="preserve">N </w:t>
      </w:r>
      <w:r>
        <w:rPr>
          <w:rFonts w:ascii="GHEA Grapalat" w:hAnsi="GHEA Grapalat"/>
          <w:sz w:val="20"/>
          <w:szCs w:val="20"/>
          <w:lang w:val="hy-AM"/>
        </w:rPr>
        <w:t>10</w:t>
      </w:r>
    </w:p>
    <w:p w14:paraId="6F6179DB" w14:textId="77777777" w:rsidR="001F7434" w:rsidRPr="00145C9B" w:rsidRDefault="001F7434" w:rsidP="001F7434">
      <w:pPr>
        <w:spacing w:after="0" w:line="276" w:lineRule="auto"/>
        <w:jc w:val="right"/>
        <w:rPr>
          <w:rFonts w:ascii="GHEA Grapalat" w:hAnsi="GHEA Grapalat"/>
          <w:sz w:val="20"/>
          <w:szCs w:val="20"/>
          <w:lang w:val="hy-AM"/>
        </w:rPr>
      </w:pPr>
      <w:r w:rsidRPr="00145C9B">
        <w:rPr>
          <w:rFonts w:ascii="GHEA Grapalat" w:hAnsi="GHEA Grapalat"/>
          <w:sz w:val="20"/>
          <w:szCs w:val="20"/>
          <w:lang w:val="hy-AM"/>
        </w:rPr>
        <w:t xml:space="preserve">Հաշվեքննիչ պալատի </w:t>
      </w:r>
    </w:p>
    <w:p w14:paraId="098CC50B" w14:textId="77777777" w:rsidR="001F7434" w:rsidRDefault="001F7434" w:rsidP="001F7434">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786FDB7C" w14:textId="77777777" w:rsidR="001F7434" w:rsidRPr="00AC0A6F" w:rsidRDefault="001F7434" w:rsidP="001F7434">
      <w:pPr>
        <w:spacing w:after="0" w:line="276" w:lineRule="auto"/>
        <w:contextualSpacing/>
        <w:jc w:val="right"/>
        <w:rPr>
          <w:rFonts w:ascii="GHEA Grapalat" w:hAnsi="GHEA Grapalat"/>
          <w:b/>
          <w:lang w:val="hy-AM"/>
        </w:rPr>
      </w:pPr>
    </w:p>
    <w:p w14:paraId="76440F7E" w14:textId="77777777" w:rsidR="001F7434" w:rsidRPr="00AC0A6F" w:rsidRDefault="001F7434" w:rsidP="001F7434">
      <w:pPr>
        <w:spacing w:after="0" w:line="276" w:lineRule="auto"/>
        <w:contextualSpacing/>
        <w:jc w:val="center"/>
        <w:rPr>
          <w:rFonts w:ascii="GHEA Grapalat" w:hAnsi="GHEA Grapalat"/>
          <w:b/>
          <w:lang w:val="hy-AM"/>
        </w:rPr>
      </w:pPr>
      <w:r w:rsidRPr="00AC0A6F">
        <w:rPr>
          <w:rFonts w:ascii="GHEA Grapalat" w:hAnsi="GHEA Grapalat"/>
          <w:b/>
          <w:lang w:val="hy-AM"/>
        </w:rPr>
        <w:t>ՊԱՇՏՈՆԻ ԱՆՁՆԱԳԻՐ</w:t>
      </w:r>
    </w:p>
    <w:p w14:paraId="2C1340E6" w14:textId="77777777" w:rsidR="001F7434" w:rsidRPr="00AC0A6F" w:rsidRDefault="001F7434" w:rsidP="001F7434">
      <w:pPr>
        <w:spacing w:after="0" w:line="276" w:lineRule="auto"/>
        <w:contextualSpacing/>
        <w:jc w:val="center"/>
        <w:rPr>
          <w:rFonts w:ascii="GHEA Grapalat" w:hAnsi="GHEA Grapalat"/>
          <w:b/>
          <w:lang w:val="hy-AM"/>
        </w:rPr>
      </w:pPr>
      <w:r w:rsidRPr="00AC0A6F">
        <w:rPr>
          <w:rFonts w:ascii="GHEA Grapalat" w:hAnsi="GHEA Grapalat"/>
          <w:b/>
          <w:lang w:val="hy-AM"/>
        </w:rPr>
        <w:t xml:space="preserve">ՀԱՇՎԵՔՆՆԻՉ ՊԱԼԱՏԻ ԿԱՏԱՐՈՂԱԿԱՆԻ ՀԱՇՎԵՔՆՆՈՒԹՅԱՆ ՎԱՐՉՈՒԹՅԱՆ </w:t>
      </w:r>
      <w:r w:rsidRPr="00AC0A6F">
        <w:rPr>
          <w:rFonts w:ascii="GHEA Grapalat" w:hAnsi="GHEA Grapalat"/>
          <w:b/>
          <w:bCs/>
          <w:lang w:val="hy-AM"/>
        </w:rPr>
        <w:t>3-ՐԴ ԴԱՍԻ ԱՎԱԳ ՀԱՇՎԵՔՆՆՈՂԻ</w:t>
      </w:r>
    </w:p>
    <w:p w14:paraId="79AD6F39" w14:textId="77777777" w:rsidR="001F7434" w:rsidRPr="00AC0A6F" w:rsidRDefault="001F7434" w:rsidP="001F7434">
      <w:pPr>
        <w:tabs>
          <w:tab w:val="left" w:pos="993"/>
        </w:tabs>
        <w:spacing w:after="0" w:line="276" w:lineRule="auto"/>
        <w:contextualSpacing/>
        <w:jc w:val="both"/>
        <w:rPr>
          <w:rFonts w:ascii="GHEA Grapalat" w:hAnsi="GHEA Grapalat"/>
          <w:lang w:val="hy-AM"/>
        </w:rPr>
      </w:pPr>
    </w:p>
    <w:tbl>
      <w:tblPr>
        <w:tblStyle w:val="TableGrid"/>
        <w:tblW w:w="10506" w:type="dxa"/>
        <w:tblInd w:w="-431" w:type="dxa"/>
        <w:tblLook w:val="04A0" w:firstRow="1" w:lastRow="0" w:firstColumn="1" w:lastColumn="0" w:noHBand="0" w:noVBand="1"/>
      </w:tblPr>
      <w:tblGrid>
        <w:gridCol w:w="10506"/>
      </w:tblGrid>
      <w:tr w:rsidR="001F7434" w:rsidRPr="00AC0A6F" w14:paraId="0961A830" w14:textId="77777777" w:rsidTr="001F7434">
        <w:tc>
          <w:tcPr>
            <w:tcW w:w="10506" w:type="dxa"/>
          </w:tcPr>
          <w:p w14:paraId="0D90DC57" w14:textId="77777777" w:rsidR="001F7434" w:rsidRPr="00AC0A6F" w:rsidRDefault="001F7434" w:rsidP="00833102">
            <w:pPr>
              <w:spacing w:line="276" w:lineRule="auto"/>
              <w:contextualSpacing/>
              <w:jc w:val="center"/>
              <w:rPr>
                <w:rFonts w:ascii="GHEA Grapalat" w:hAnsi="GHEA Grapalat"/>
                <w:b/>
                <w:lang w:val="hy-AM"/>
              </w:rPr>
            </w:pPr>
            <w:r w:rsidRPr="00AC0A6F">
              <w:rPr>
                <w:rFonts w:ascii="GHEA Grapalat" w:hAnsi="GHEA Grapalat"/>
                <w:b/>
              </w:rPr>
              <w:t xml:space="preserve">1. </w:t>
            </w:r>
            <w:r w:rsidRPr="00AC0A6F">
              <w:rPr>
                <w:rFonts w:ascii="GHEA Grapalat" w:hAnsi="GHEA Grapalat"/>
                <w:b/>
                <w:lang w:val="hy-AM"/>
              </w:rPr>
              <w:t>Ընդհանուր դրույթներ</w:t>
            </w:r>
          </w:p>
        </w:tc>
      </w:tr>
      <w:tr w:rsidR="001F7434" w:rsidRPr="00A914E3" w14:paraId="18B7F07F" w14:textId="77777777" w:rsidTr="001F7434">
        <w:tc>
          <w:tcPr>
            <w:tcW w:w="10506" w:type="dxa"/>
          </w:tcPr>
          <w:p w14:paraId="027DDDDB"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en-GB"/>
              </w:rPr>
              <w:t>Պաշտոնի անվանումը</w:t>
            </w:r>
            <w:r w:rsidRPr="00AC0A6F">
              <w:rPr>
                <w:rFonts w:ascii="GHEA Grapalat" w:hAnsi="GHEA Grapalat"/>
                <w:b/>
                <w:bCs/>
                <w:i/>
                <w:lang w:val="hy-AM"/>
              </w:rPr>
              <w:t xml:space="preserve">, </w:t>
            </w:r>
            <w:r w:rsidRPr="00AC0A6F">
              <w:rPr>
                <w:rFonts w:ascii="GHEA Grapalat" w:hAnsi="GHEA Grapalat"/>
                <w:b/>
                <w:bCs/>
                <w:i/>
                <w:lang w:val="en-GB"/>
              </w:rPr>
              <w:t>ծածկագիրը՝</w:t>
            </w:r>
          </w:p>
          <w:p w14:paraId="31B4D8AD" w14:textId="77777777" w:rsidR="001F7434" w:rsidRPr="00AC0A6F" w:rsidRDefault="001F7434" w:rsidP="00833102">
            <w:pPr>
              <w:pStyle w:val="ListParagraph"/>
              <w:ind w:left="431"/>
              <w:jc w:val="both"/>
              <w:rPr>
                <w:rFonts w:ascii="GHEA Grapalat" w:hAnsi="GHEA Grapalat"/>
                <w:bCs/>
                <w:lang w:val="hy-AM"/>
              </w:rPr>
            </w:pPr>
            <w:r w:rsidRPr="00AC0A6F">
              <w:rPr>
                <w:rFonts w:ascii="GHEA Grapalat" w:hAnsi="GHEA Grapalat"/>
                <w:bCs/>
                <w:lang w:val="hy-AM"/>
              </w:rPr>
              <w:t xml:space="preserve">Հաշվեքննիչ պալատի </w:t>
            </w:r>
            <w:r w:rsidRPr="00AC0A6F">
              <w:rPr>
                <w:rFonts w:ascii="GHEA Grapalat" w:hAnsi="GHEA Grapalat"/>
                <w:lang w:val="hy-AM"/>
              </w:rPr>
              <w:t>կատարողականի հաշվեքննության</w:t>
            </w:r>
            <w:r w:rsidRPr="00AC0A6F">
              <w:rPr>
                <w:rFonts w:ascii="GHEA Grapalat" w:hAnsi="GHEA Grapalat"/>
                <w:bCs/>
                <w:lang w:val="hy-AM"/>
              </w:rPr>
              <w:t xml:space="preserve"> վարչության (այսուհետ՝ Վարչություն) </w:t>
            </w:r>
            <w:r w:rsidRPr="00AC0A6F">
              <w:rPr>
                <w:rFonts w:ascii="GHEA Grapalat" w:hAnsi="GHEA Grapalat"/>
                <w:lang w:val="hy-AM"/>
              </w:rPr>
              <w:t>3-րդ դասի ավագ հաշվեքննող</w:t>
            </w:r>
            <w:r w:rsidRPr="00AC0A6F">
              <w:rPr>
                <w:rFonts w:ascii="GHEA Grapalat" w:hAnsi="GHEA Grapalat"/>
                <w:bCs/>
                <w:lang w:val="hy-AM"/>
              </w:rPr>
              <w:t xml:space="preserve"> (ծածկագիր՝ 46ՀՊԾ-2-Ա3-</w:t>
            </w:r>
            <w:r>
              <w:rPr>
                <w:rFonts w:ascii="GHEA Grapalat" w:hAnsi="GHEA Grapalat"/>
                <w:bCs/>
                <w:lang w:val="hy-AM"/>
              </w:rPr>
              <w:t>6</w:t>
            </w:r>
            <w:r w:rsidRPr="00AC0A6F">
              <w:rPr>
                <w:rFonts w:ascii="GHEA Grapalat" w:hAnsi="GHEA Grapalat"/>
                <w:bCs/>
                <w:lang w:val="hy-AM"/>
              </w:rPr>
              <w:t>)</w:t>
            </w:r>
          </w:p>
          <w:p w14:paraId="01E92E95"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cs="Arial"/>
                <w:b/>
                <w:i/>
                <w:shd w:val="clear" w:color="auto" w:fill="FFFFFF"/>
              </w:rPr>
              <w:t>Ենթակա և հաշվետու է՝</w:t>
            </w:r>
          </w:p>
          <w:p w14:paraId="69ACCA6A" w14:textId="77777777" w:rsidR="001F7434" w:rsidRPr="00AC0A6F" w:rsidRDefault="001F7434" w:rsidP="00833102">
            <w:pPr>
              <w:pStyle w:val="ListParagraph"/>
              <w:ind w:left="431"/>
              <w:jc w:val="both"/>
              <w:rPr>
                <w:rFonts w:ascii="GHEA Grapalat" w:hAnsi="GHEA Grapalat" w:cs="Arial"/>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հաշվեքննողը</w:t>
            </w:r>
            <w:r w:rsidRPr="00AC0A6F">
              <w:rPr>
                <w:rFonts w:ascii="GHEA Grapalat" w:hAnsi="GHEA Grapalat" w:cs="Arial"/>
                <w:lang w:val="hy-AM"/>
              </w:rPr>
              <w:t xml:space="preserve"> ենթակա և հաշվետու է Վարչության</w:t>
            </w:r>
            <w:r w:rsidRPr="00AC0A6F">
              <w:rPr>
                <w:rFonts w:ascii="GHEA Grapalat" w:hAnsi="GHEA Grapalat"/>
                <w:lang w:val="hy-AM"/>
              </w:rPr>
              <w:t xml:space="preserve"> </w:t>
            </w:r>
            <w:r w:rsidRPr="00AC0A6F">
              <w:rPr>
                <w:rFonts w:ascii="GHEA Grapalat" w:hAnsi="GHEA Grapalat" w:cs="Arial"/>
                <w:lang w:val="hy-AM"/>
              </w:rPr>
              <w:t>պետին</w:t>
            </w:r>
          </w:p>
          <w:p w14:paraId="24DE3EDF"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hy-AM"/>
              </w:rPr>
              <w:t>Պ</w:t>
            </w:r>
            <w:r w:rsidRPr="00AC0A6F">
              <w:rPr>
                <w:rFonts w:ascii="GHEA Grapalat" w:hAnsi="GHEA Grapalat" w:cs="Arial"/>
                <w:b/>
                <w:i/>
                <w:shd w:val="clear" w:color="auto" w:fill="FFFFFF"/>
                <w:lang w:val="hy-AM"/>
              </w:rPr>
              <w:t>աշտոնի փոխարինման պաշտոնները՝</w:t>
            </w:r>
          </w:p>
          <w:p w14:paraId="7D1EACE0" w14:textId="77777777" w:rsidR="001F7434" w:rsidRPr="00AC0A6F" w:rsidRDefault="001F7434" w:rsidP="00833102">
            <w:pPr>
              <w:pStyle w:val="ListParagraph"/>
              <w:ind w:left="431"/>
              <w:jc w:val="both"/>
              <w:rPr>
                <w:rFonts w:ascii="GHEA Grapalat" w:hAnsi="GHEA Grapalat"/>
                <w:bCs/>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հաշվեքննողին</w:t>
            </w:r>
            <w:r w:rsidRPr="00AC0A6F">
              <w:rPr>
                <w:rFonts w:ascii="GHEA Grapalat" w:hAnsi="GHEA Grapalat" w:cs="Arial"/>
                <w:lang w:val="hy-AM"/>
              </w:rPr>
              <w:t xml:space="preserve"> փ</w:t>
            </w:r>
            <w:r w:rsidRPr="00AC0A6F">
              <w:rPr>
                <w:rFonts w:ascii="GHEA Grapalat" w:hAnsi="GHEA Grapalat"/>
                <w:lang w:val="hy-AM"/>
              </w:rPr>
              <w:t xml:space="preserve">ոխարինում է Վարչության 3-րդ դասի մյուս ավագ հաշվեքննողը </w:t>
            </w:r>
            <w:r w:rsidRPr="00F24F2A">
              <w:rPr>
                <w:rFonts w:ascii="GHEA Grapalat" w:hAnsi="GHEA Grapalat"/>
                <w:lang w:val="hy-AM"/>
              </w:rPr>
              <w:t>(</w:t>
            </w:r>
            <w:r w:rsidRPr="00F24F2A">
              <w:rPr>
                <w:rFonts w:ascii="GHEA Grapalat" w:hAnsi="GHEA Grapalat"/>
                <w:bCs/>
                <w:lang w:val="hy-AM"/>
              </w:rPr>
              <w:t>ծածկագիր՝ 46ՀՊԾ-2-Ա3-</w:t>
            </w:r>
            <w:r>
              <w:rPr>
                <w:rFonts w:ascii="GHEA Grapalat" w:hAnsi="GHEA Grapalat"/>
                <w:bCs/>
                <w:lang w:val="hy-AM"/>
              </w:rPr>
              <w:t>5</w:t>
            </w:r>
            <w:r w:rsidRPr="00F24F2A">
              <w:rPr>
                <w:rFonts w:ascii="GHEA Grapalat" w:hAnsi="GHEA Grapalat"/>
                <w:bCs/>
                <w:lang w:val="hy-AM"/>
              </w:rPr>
              <w:t xml:space="preserve">), </w:t>
            </w:r>
            <w:r w:rsidRPr="00AC0A6F">
              <w:rPr>
                <w:rFonts w:ascii="GHEA Grapalat" w:hAnsi="GHEA Grapalat"/>
                <w:bCs/>
                <w:lang w:val="hy-AM"/>
              </w:rPr>
              <w:t>եթե հրամանով այլ փոխարինող սահմանված չէ</w:t>
            </w:r>
          </w:p>
          <w:p w14:paraId="1CDB129A"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en-GB"/>
              </w:rPr>
              <w:t>Աշխատավայրը՝</w:t>
            </w:r>
          </w:p>
          <w:p w14:paraId="1B654FED" w14:textId="77777777" w:rsidR="001F7434" w:rsidRPr="00AC0A6F" w:rsidRDefault="001F7434" w:rsidP="00833102">
            <w:pPr>
              <w:pStyle w:val="ListParagraph"/>
              <w:ind w:left="431"/>
              <w:jc w:val="both"/>
              <w:rPr>
                <w:rFonts w:ascii="GHEA Grapalat" w:hAnsi="GHEA Grapalat"/>
                <w:bCs/>
                <w:lang w:val="hy-AM"/>
              </w:rPr>
            </w:pPr>
            <w:r w:rsidRPr="00AC0A6F">
              <w:rPr>
                <w:rFonts w:ascii="GHEA Grapalat" w:hAnsi="GHEA Grapalat"/>
                <w:bCs/>
                <w:lang w:val="hy-AM"/>
              </w:rPr>
              <w:t>Հայաստան, ք</w:t>
            </w:r>
            <w:r w:rsidRPr="00AC0A6F">
              <w:rPr>
                <w:rFonts w:ascii="Cambria Math" w:hAnsi="Cambria Math" w:cs="Cambria Math"/>
                <w:bCs/>
                <w:lang w:val="hy-AM"/>
              </w:rPr>
              <w:t>․</w:t>
            </w:r>
            <w:r w:rsidRPr="00AC0A6F">
              <w:rPr>
                <w:rFonts w:ascii="GHEA Grapalat" w:hAnsi="GHEA Grapalat"/>
                <w:bCs/>
                <w:lang w:val="hy-AM"/>
              </w:rPr>
              <w:t xml:space="preserve"> Երևան, Արաբկիր վարչական շրջան, Բաղրամյան 19</w:t>
            </w:r>
          </w:p>
        </w:tc>
      </w:tr>
      <w:tr w:rsidR="001F7434" w:rsidRPr="00AC0A6F" w14:paraId="70D1EEA7" w14:textId="77777777" w:rsidTr="001F7434">
        <w:tc>
          <w:tcPr>
            <w:tcW w:w="10506" w:type="dxa"/>
          </w:tcPr>
          <w:p w14:paraId="6391F0DB" w14:textId="77777777" w:rsidR="001F7434" w:rsidRPr="00AC0A6F" w:rsidRDefault="001F7434" w:rsidP="00833102">
            <w:pPr>
              <w:spacing w:line="276" w:lineRule="auto"/>
              <w:ind w:left="180" w:firstLine="540"/>
              <w:contextualSpacing/>
              <w:jc w:val="center"/>
              <w:rPr>
                <w:rFonts w:ascii="GHEA Grapalat" w:hAnsi="GHEA Grapalat"/>
                <w:b/>
                <w:lang w:val="hy-AM"/>
              </w:rPr>
            </w:pPr>
            <w:r w:rsidRPr="00AC0A6F">
              <w:rPr>
                <w:rFonts w:ascii="GHEA Grapalat" w:hAnsi="GHEA Grapalat"/>
                <w:b/>
              </w:rPr>
              <w:t xml:space="preserve">2. </w:t>
            </w:r>
            <w:r w:rsidRPr="00AC0A6F">
              <w:rPr>
                <w:rFonts w:ascii="GHEA Grapalat" w:hAnsi="GHEA Grapalat"/>
                <w:b/>
                <w:lang w:val="hy-AM"/>
              </w:rPr>
              <w:t>Պաշտոնի բնութագիր</w:t>
            </w:r>
          </w:p>
        </w:tc>
      </w:tr>
      <w:tr w:rsidR="001F7434" w:rsidRPr="001F7434" w14:paraId="6A5F9892" w14:textId="77777777" w:rsidTr="001F7434">
        <w:tc>
          <w:tcPr>
            <w:tcW w:w="10506" w:type="dxa"/>
          </w:tcPr>
          <w:p w14:paraId="40BD687D"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AC0A6F">
              <w:rPr>
                <w:rFonts w:ascii="GHEA Grapalat" w:hAnsi="GHEA Grapalat"/>
                <w:b/>
                <w:i/>
                <w:sz w:val="22"/>
                <w:szCs w:val="22"/>
                <w:lang w:val="hy-AM"/>
              </w:rPr>
              <w:t>2.1.</w:t>
            </w:r>
            <w:r w:rsidRPr="00AC0A6F">
              <w:rPr>
                <w:rFonts w:ascii="GHEA Grapalat" w:hAnsi="GHEA Grapalat"/>
                <w:bCs/>
                <w:i/>
                <w:sz w:val="22"/>
                <w:szCs w:val="22"/>
                <w:lang w:val="hy-AM"/>
              </w:rPr>
              <w:t xml:space="preserve"> </w:t>
            </w:r>
            <w:r w:rsidRPr="00AC0A6F">
              <w:rPr>
                <w:rFonts w:ascii="GHEA Grapalat" w:hAnsi="GHEA Grapalat"/>
                <w:b/>
                <w:i/>
                <w:sz w:val="22"/>
                <w:szCs w:val="22"/>
                <w:lang w:val="hy-AM"/>
              </w:rPr>
              <w:t>Աշխատանքի բնույթը</w:t>
            </w:r>
            <w:r w:rsidRPr="00AC0A6F">
              <w:rPr>
                <w:rFonts w:ascii="GHEA Grapalat" w:hAnsi="GHEA Grapalat"/>
                <w:b/>
                <w:i/>
                <w:sz w:val="22"/>
                <w:szCs w:val="22"/>
                <w:lang w:val="en-GB"/>
              </w:rPr>
              <w:t>՝</w:t>
            </w:r>
          </w:p>
          <w:p w14:paraId="3D5E6BF0" w14:textId="77777777" w:rsidR="001F7434" w:rsidRPr="00AC0A6F" w:rsidRDefault="001F7434" w:rsidP="00833102">
            <w:pPr>
              <w:spacing w:line="276" w:lineRule="auto"/>
              <w:ind w:firstLine="405"/>
              <w:contextualSpacing/>
              <w:jc w:val="both"/>
              <w:rPr>
                <w:rFonts w:ascii="GHEA Grapalat" w:hAnsi="GHEA Grapalat" w:cs="Arial"/>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հաշվեքննողը պատասխանատու է հանրային կառավարման արդյունավետության գնահատման որակյալ հաշվեքննությունների իրականացման համար։ Աշխատանքն ուղղված է նպաստելու մարդկանց կյանքում դրական փոփոխություններին՝ հանրային կառավարման շարունակական բարելավումը խթանելու ճանապարհով։</w:t>
            </w:r>
          </w:p>
        </w:tc>
      </w:tr>
      <w:tr w:rsidR="001F7434" w:rsidRPr="00A914E3" w14:paraId="5974F895" w14:textId="77777777" w:rsidTr="001F7434">
        <w:tc>
          <w:tcPr>
            <w:tcW w:w="10506" w:type="dxa"/>
          </w:tcPr>
          <w:p w14:paraId="706D16B1"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AC0A6F">
              <w:rPr>
                <w:rFonts w:ascii="GHEA Grapalat" w:hAnsi="GHEA Grapalat"/>
                <w:b/>
                <w:i/>
                <w:sz w:val="22"/>
                <w:szCs w:val="22"/>
                <w:lang w:val="hy-AM"/>
              </w:rPr>
              <w:t>2.2. Ընդհանուր գործառույթները.</w:t>
            </w:r>
          </w:p>
          <w:p w14:paraId="240C7598" w14:textId="77777777" w:rsidR="001F7434" w:rsidRPr="00AC0A6F" w:rsidRDefault="001F7434" w:rsidP="001F77EA">
            <w:pPr>
              <w:pStyle w:val="ListParagraph"/>
              <w:numPr>
                <w:ilvl w:val="0"/>
                <w:numId w:val="3"/>
              </w:numPr>
              <w:tabs>
                <w:tab w:val="left" w:pos="993"/>
              </w:tabs>
              <w:spacing w:after="0"/>
              <w:jc w:val="both"/>
              <w:rPr>
                <w:rFonts w:ascii="GHEA Grapalat" w:hAnsi="GHEA Grapalat"/>
                <w:lang w:val="hy-AM"/>
              </w:rPr>
            </w:pPr>
            <w:r w:rsidRPr="00AC0A6F">
              <w:rPr>
                <w:rFonts w:ascii="GHEA Grapalat" w:hAnsi="GHEA Grapalat" w:cs="Sylfaen"/>
                <w:lang w:val="hy-AM"/>
              </w:rPr>
              <w:t>Հաշվեքննության խմբի կազմում իրականացնում է կատարողականի հաշվեքննության պլանավորման, կատարման, հաշվետվության նախագծման ու հետհսկողության աշխատանքներ՝ այնպես, որ դրանք լինեն օրենսդրությանը և մասնագիտական ստանդարտներին</w:t>
            </w:r>
            <w:r w:rsidRPr="00AC0A6F">
              <w:rPr>
                <w:rStyle w:val="FootnoteReference"/>
                <w:rFonts w:ascii="GHEA Grapalat" w:hAnsi="GHEA Grapalat" w:cs="Sylfaen"/>
                <w:lang w:val="hy-AM"/>
              </w:rPr>
              <w:footnoteReference w:id="15"/>
            </w:r>
            <w:r w:rsidRPr="00AC0A6F">
              <w:rPr>
                <w:rFonts w:ascii="GHEA Grapalat" w:hAnsi="GHEA Grapalat" w:cs="Sylfaen"/>
                <w:lang w:val="hy-AM"/>
              </w:rPr>
              <w:t xml:space="preserve"> համապատասխանող բարձր որակի և պարունակեն առավելագույն արժեք ստեղծելու ներուժ</w:t>
            </w:r>
            <w:r w:rsidRPr="00AC0A6F">
              <w:rPr>
                <w:rFonts w:ascii="GHEA Grapalat" w:hAnsi="GHEA Grapalat"/>
                <w:lang w:val="hy-AM"/>
              </w:rPr>
              <w:t>:</w:t>
            </w:r>
          </w:p>
          <w:p w14:paraId="0D081446" w14:textId="77777777" w:rsidR="001F7434" w:rsidRPr="00AC0A6F" w:rsidRDefault="001F7434"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Նպաստում է կրտսեր և սկսնակ հաշվեքննողների մասնագիտական զարգացմանը և ներուժի իրացմանը՝ տրամադրելով խորհրդատվություն, փորձի փոխանակում և մենթորություն։</w:t>
            </w:r>
          </w:p>
          <w:p w14:paraId="09FE82EC" w14:textId="77777777" w:rsidR="001F7434" w:rsidRPr="00AC0A6F" w:rsidRDefault="001F7434"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Կատարում է Հաշվեքննիչ պալատում կատարողականի հաշվեքննության գործառույթի արդյունավետության բարձրացմանն ուղղված աշխատանքներ։</w:t>
            </w:r>
          </w:p>
          <w:p w14:paraId="03F141C6" w14:textId="77777777" w:rsidR="001F7434" w:rsidRPr="00F24F2A" w:rsidRDefault="001F7434"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Կատարում է կատարողականի հաշվեքննության բնագավառում միջազգային համագործակցությունից բխող աշխատանքներ:</w:t>
            </w:r>
          </w:p>
        </w:tc>
      </w:tr>
      <w:tr w:rsidR="001F7434" w:rsidRPr="00A914E3" w14:paraId="71F5F763" w14:textId="77777777" w:rsidTr="001F7434">
        <w:tc>
          <w:tcPr>
            <w:tcW w:w="10506" w:type="dxa"/>
          </w:tcPr>
          <w:p w14:paraId="77715A0C"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AC0A6F">
              <w:rPr>
                <w:rFonts w:ascii="GHEA Grapalat" w:hAnsi="GHEA Grapalat"/>
                <w:b/>
                <w:i/>
                <w:sz w:val="22"/>
                <w:szCs w:val="22"/>
                <w:lang w:val="hy-AM"/>
              </w:rPr>
              <w:t>2.3. Իրավունքները.</w:t>
            </w:r>
          </w:p>
          <w:p w14:paraId="52986A1B"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 xml:space="preserve">Տվյալ հաշվեքննության առարկայի շրջանակում հաշվեքննության օբյեկտի պաշտոնատար անձից ստանալու առկա էլեկտրոնային և ոչ էլեկտրոնային շտեմարաններին հասանելիություն, </w:t>
            </w:r>
            <w:r w:rsidRPr="00AC0A6F">
              <w:rPr>
                <w:rFonts w:ascii="GHEA Grapalat" w:hAnsi="GHEA Grapalat"/>
                <w:lang w:val="hy-AM"/>
              </w:rPr>
              <w:lastRenderedPageBreak/>
              <w:t>փաստաթղթեր, դրանց վավերացված պատճեններ, անհրաժեշտ տեղեկանքներ, տեղեկատվություն, այդ թվում՝ հաշվապահական հաշվառման վերաբերյալ, և մասնակցելու դրանցից տեղեկություններ դուրս գրելու աշխատանքներին:</w:t>
            </w:r>
          </w:p>
          <w:p w14:paraId="3C2B6F71"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Հաշվեքննության ընթացքում ծագած հարցերի վերաբերյալ հաշվեքննության օբյեկտի պաշտոնատար անձից ստանալու բանավոր և գրավոր պարզաբանումներ։</w:t>
            </w:r>
          </w:p>
          <w:p w14:paraId="695F0F86"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Մուտք գործելու հաշվեքննության օբյեկտի տարածքներ։</w:t>
            </w:r>
          </w:p>
          <w:p w14:paraId="7EE380D6"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Անհրաժեշտության դեպքում հաշվեքննության օբյեկտի ներկայացուցիչներին ներգրավելու հաշվեքննության գործընթացին, այդ թվում՝ պահանջելու իրականացնել հաշվեքննության ընթացքում իր մասնակցությամբ հաշվառում (գույքագրում)։</w:t>
            </w:r>
          </w:p>
          <w:p w14:paraId="78D286ED"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Պահանջելու հաշվեքննության օբյեկտից՝ հաշվեքննության օբյեկտի հետ քաղաքացիաիրավական հարաբերությունների շրջանակում կնքված գործարքների մյուս կողմ հանդիսացած անձից պահանջել և Հաշվեքննիչ պալատ ներկայացնել անհրաժեշտ փաստաթղթեր կամ տեղեկատվություն.</w:t>
            </w:r>
          </w:p>
          <w:p w14:paraId="3F8F3599"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Հաշվեքննության առարկայի վերաբերյալ իրավաբանական անձանցից ստանալու տեղեկատվություն։</w:t>
            </w:r>
          </w:p>
          <w:p w14:paraId="74080007" w14:textId="77777777" w:rsidR="001F7434" w:rsidRPr="00AC0A6F" w:rsidRDefault="001F7434" w:rsidP="00833102">
            <w:pPr>
              <w:tabs>
                <w:tab w:val="left" w:pos="567"/>
              </w:tabs>
              <w:spacing w:line="276" w:lineRule="auto"/>
              <w:contextualSpacing/>
              <w:jc w:val="both"/>
              <w:rPr>
                <w:rFonts w:ascii="GHEA Grapalat" w:hAnsi="GHEA Grapalat"/>
                <w:color w:val="FF0000"/>
                <w:lang w:val="hy-AM"/>
              </w:rPr>
            </w:pPr>
          </w:p>
        </w:tc>
      </w:tr>
      <w:tr w:rsidR="001F7434" w:rsidRPr="00AC0A6F" w14:paraId="3A897480" w14:textId="77777777" w:rsidTr="001F7434">
        <w:tc>
          <w:tcPr>
            <w:tcW w:w="10506" w:type="dxa"/>
          </w:tcPr>
          <w:p w14:paraId="04209212"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AC0A6F">
              <w:rPr>
                <w:rFonts w:ascii="GHEA Grapalat" w:hAnsi="GHEA Grapalat"/>
                <w:b/>
                <w:i/>
                <w:sz w:val="22"/>
                <w:szCs w:val="22"/>
                <w:lang w:val="en-GB"/>
              </w:rPr>
              <w:lastRenderedPageBreak/>
              <w:t>2.4. Մասնագիտական պարտականություններ՝</w:t>
            </w:r>
          </w:p>
          <w:p w14:paraId="70906ED0" w14:textId="77777777" w:rsidR="001F7434" w:rsidRPr="001F7434" w:rsidRDefault="001F7434" w:rsidP="001F77EA">
            <w:pPr>
              <w:pStyle w:val="NormalWeb"/>
              <w:numPr>
                <w:ilvl w:val="1"/>
                <w:numId w:val="33"/>
              </w:numPr>
              <w:spacing w:before="0" w:beforeAutospacing="0"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Մ</w:t>
            </w:r>
            <w:r w:rsidRPr="00AC0A6F">
              <w:rPr>
                <w:rFonts w:ascii="GHEA Grapalat" w:hAnsi="GHEA Grapalat" w:cs="Sylfaen"/>
                <w:sz w:val="22"/>
                <w:szCs w:val="22"/>
              </w:rPr>
              <w:t>շակում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lang w:val="hy-AM"/>
              </w:rPr>
              <w:t xml:space="preserve">կատարողականի հաշվեքննության </w:t>
            </w:r>
            <w:r w:rsidRPr="00AC0A6F">
              <w:rPr>
                <w:rFonts w:ascii="GHEA Grapalat" w:hAnsi="GHEA Grapalat" w:cs="Sylfaen"/>
                <w:sz w:val="22"/>
                <w:szCs w:val="22"/>
              </w:rPr>
              <w:t>պլաններ</w:t>
            </w:r>
            <w:r w:rsidRPr="00AC0A6F">
              <w:rPr>
                <w:rFonts w:ascii="GHEA Grapalat" w:hAnsi="GHEA Grapalat" w:cs="Sylfaen"/>
                <w:sz w:val="22"/>
                <w:szCs w:val="22"/>
                <w:lang w:val="hy-AM"/>
              </w:rPr>
              <w:t>, որ</w:t>
            </w:r>
            <w:r w:rsidRPr="00AC0A6F">
              <w:rPr>
                <w:rFonts w:ascii="GHEA Grapalat" w:hAnsi="GHEA Grapalat" w:cs="Sylfaen"/>
                <w:sz w:val="22"/>
                <w:szCs w:val="22"/>
              </w:rPr>
              <w:t>ոնց</w:t>
            </w:r>
            <w:r w:rsidRPr="001F7434">
              <w:rPr>
                <w:rFonts w:ascii="GHEA Grapalat" w:hAnsi="GHEA Grapalat" w:cs="Sylfaen"/>
                <w:sz w:val="22"/>
                <w:szCs w:val="22"/>
                <w:lang w:val="en-GB"/>
              </w:rPr>
              <w:t xml:space="preserve"> </w:t>
            </w:r>
            <w:r w:rsidRPr="00AC0A6F">
              <w:rPr>
                <w:rFonts w:ascii="GHEA Grapalat" w:hAnsi="GHEA Grapalat" w:cs="Sylfaen"/>
                <w:sz w:val="22"/>
                <w:szCs w:val="22"/>
              </w:rPr>
              <w:t>իրականացումը</w:t>
            </w:r>
            <w:r w:rsidRPr="001F7434">
              <w:rPr>
                <w:rFonts w:ascii="GHEA Grapalat" w:hAnsi="GHEA Grapalat" w:cs="Sylfaen"/>
                <w:sz w:val="22"/>
                <w:szCs w:val="22"/>
                <w:lang w:val="en-GB"/>
              </w:rPr>
              <w:t xml:space="preserve"> </w:t>
            </w:r>
            <w:r w:rsidRPr="00AC0A6F">
              <w:rPr>
                <w:rFonts w:ascii="GHEA Grapalat" w:hAnsi="GHEA Grapalat" w:cs="Sylfaen"/>
                <w:sz w:val="22"/>
                <w:szCs w:val="22"/>
              </w:rPr>
              <w:t>թույլ</w:t>
            </w:r>
            <w:r w:rsidRPr="001F7434">
              <w:rPr>
                <w:rFonts w:ascii="GHEA Grapalat" w:hAnsi="GHEA Grapalat" w:cs="Sylfaen"/>
                <w:sz w:val="22"/>
                <w:szCs w:val="22"/>
                <w:lang w:val="en-GB"/>
              </w:rPr>
              <w:t xml:space="preserve"> </w:t>
            </w:r>
            <w:r w:rsidRPr="00AC0A6F">
              <w:rPr>
                <w:rFonts w:ascii="GHEA Grapalat" w:hAnsi="GHEA Grapalat" w:cs="Sylfaen"/>
                <w:sz w:val="22"/>
                <w:szCs w:val="22"/>
              </w:rPr>
              <w:t>կտա</w:t>
            </w:r>
            <w:r w:rsidRPr="00AC0A6F">
              <w:rPr>
                <w:rFonts w:ascii="GHEA Grapalat" w:hAnsi="GHEA Grapalat" w:cs="Sylfaen"/>
                <w:sz w:val="22"/>
                <w:szCs w:val="22"/>
                <w:lang w:val="hy-AM"/>
              </w:rPr>
              <w:t xml:space="preserve"> ձևավորել հաշվեքննության առավելագույն արդյունք։</w:t>
            </w:r>
          </w:p>
          <w:p w14:paraId="6FF81D31" w14:textId="77777777" w:rsidR="001F7434" w:rsidRPr="001F7434" w:rsidRDefault="001F7434"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rPr>
              <w:t>Տ</w:t>
            </w:r>
            <w:r w:rsidRPr="00AC0A6F">
              <w:rPr>
                <w:rFonts w:ascii="GHEA Grapalat" w:hAnsi="GHEA Grapalat" w:cs="Sylfaen"/>
                <w:sz w:val="22"/>
                <w:szCs w:val="22"/>
                <w:lang w:val="hy-AM"/>
              </w:rPr>
              <w:t>արբեր հուսալի աղբյուրներից, տարբեր մեթոդների ու ընթացակարգերի կիրառությամբ հավաքում և սինթեզում է հաշվեքննության առարկային (թեմային) առնչվող տվյալներ ու տեղեկատվություն</w:t>
            </w:r>
            <w:r w:rsidRPr="00AC0A6F">
              <w:rPr>
                <w:rStyle w:val="FootnoteReference"/>
                <w:rFonts w:ascii="GHEA Grapalat" w:hAnsi="GHEA Grapalat" w:cs="Sylfaen"/>
                <w:sz w:val="22"/>
                <w:szCs w:val="22"/>
                <w:lang w:val="hy-AM"/>
              </w:rPr>
              <w:footnoteReference w:id="16"/>
            </w:r>
            <w:r w:rsidRPr="001F7434">
              <w:rPr>
                <w:rFonts w:ascii="GHEA Grapalat" w:hAnsi="GHEA Grapalat" w:cs="Sylfaen"/>
                <w:sz w:val="22"/>
                <w:szCs w:val="22"/>
                <w:lang w:val="en-GB"/>
              </w:rPr>
              <w:t>`</w:t>
            </w:r>
            <w:r w:rsidRPr="00AC0A6F">
              <w:rPr>
                <w:rFonts w:ascii="GHEA Grapalat" w:hAnsi="GHEA Grapalat" w:cs="Sylfaen"/>
                <w:sz w:val="22"/>
                <w:szCs w:val="22"/>
                <w:lang w:val="hy-AM"/>
              </w:rPr>
              <w:t xml:space="preserve"> հաշվեքննության աշխատանքների իրականացման համար</w:t>
            </w:r>
            <w:r w:rsidRPr="00AC0A6F">
              <w:rPr>
                <w:rStyle w:val="FootnoteReference"/>
                <w:rFonts w:ascii="GHEA Grapalat" w:hAnsi="GHEA Grapalat" w:cs="Sylfaen"/>
                <w:sz w:val="22"/>
                <w:szCs w:val="22"/>
                <w:lang w:val="hy-AM"/>
              </w:rPr>
              <w:footnoteReference w:id="17"/>
            </w:r>
            <w:r w:rsidRPr="001F7434">
              <w:rPr>
                <w:rFonts w:ascii="GHEA Grapalat" w:hAnsi="GHEA Grapalat" w:cs="Sylfaen"/>
                <w:sz w:val="22"/>
                <w:szCs w:val="22"/>
                <w:lang w:val="en-GB"/>
              </w:rPr>
              <w:t>:</w:t>
            </w:r>
          </w:p>
          <w:p w14:paraId="1C84D5EB" w14:textId="77777777" w:rsidR="001F7434" w:rsidRPr="001F7434" w:rsidRDefault="001F7434"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Վ</w:t>
            </w:r>
            <w:r w:rsidRPr="00AC0A6F">
              <w:rPr>
                <w:rFonts w:ascii="GHEA Grapalat" w:hAnsi="GHEA Grapalat" w:cs="Sylfaen"/>
                <w:sz w:val="22"/>
                <w:szCs w:val="22"/>
              </w:rPr>
              <w:t>երլուծում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և</w:t>
            </w:r>
            <w:r w:rsidRPr="001F7434">
              <w:rPr>
                <w:rFonts w:ascii="GHEA Grapalat" w:hAnsi="GHEA Grapalat" w:cs="Sylfaen"/>
                <w:sz w:val="22"/>
                <w:szCs w:val="22"/>
                <w:lang w:val="en-GB"/>
              </w:rPr>
              <w:t xml:space="preserve"> </w:t>
            </w:r>
            <w:r w:rsidRPr="00AC0A6F">
              <w:rPr>
                <w:rFonts w:ascii="GHEA Grapalat" w:hAnsi="GHEA Grapalat" w:cs="Sylfaen"/>
                <w:sz w:val="22"/>
                <w:szCs w:val="22"/>
              </w:rPr>
              <w:t>մեկնաբանում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առարկային</w:t>
            </w:r>
            <w:r w:rsidRPr="001F7434">
              <w:rPr>
                <w:rFonts w:ascii="GHEA Grapalat" w:hAnsi="GHEA Grapalat" w:cs="Sylfaen"/>
                <w:sz w:val="22"/>
                <w:szCs w:val="22"/>
                <w:lang w:val="en-GB"/>
              </w:rPr>
              <w:t xml:space="preserve"> </w:t>
            </w:r>
            <w:r w:rsidRPr="00AC0A6F">
              <w:rPr>
                <w:rFonts w:ascii="GHEA Grapalat" w:hAnsi="GHEA Grapalat" w:cs="Sylfaen"/>
                <w:sz w:val="22"/>
                <w:szCs w:val="22"/>
              </w:rPr>
              <w:t>առնչվող</w:t>
            </w:r>
            <w:r w:rsidRPr="001F7434">
              <w:rPr>
                <w:rFonts w:ascii="GHEA Grapalat" w:hAnsi="GHEA Grapalat" w:cs="Sylfaen"/>
                <w:sz w:val="22"/>
                <w:szCs w:val="22"/>
                <w:lang w:val="en-GB"/>
              </w:rPr>
              <w:t xml:space="preserve"> </w:t>
            </w:r>
            <w:r w:rsidRPr="00AC0A6F">
              <w:rPr>
                <w:rFonts w:ascii="GHEA Grapalat" w:hAnsi="GHEA Grapalat" w:cs="Sylfaen"/>
                <w:sz w:val="22"/>
                <w:szCs w:val="22"/>
              </w:rPr>
              <w:t>տվյալներն</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տեղեկությունները՝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այդ</w:t>
            </w:r>
            <w:r w:rsidRPr="001F7434">
              <w:rPr>
                <w:rFonts w:ascii="GHEA Grapalat" w:hAnsi="GHEA Grapalat" w:cs="Sylfaen"/>
                <w:sz w:val="22"/>
                <w:szCs w:val="22"/>
                <w:lang w:val="en-GB"/>
              </w:rPr>
              <w:t xml:space="preserve"> </w:t>
            </w:r>
            <w:r w:rsidRPr="00AC0A6F">
              <w:rPr>
                <w:rFonts w:ascii="GHEA Grapalat" w:hAnsi="GHEA Grapalat" w:cs="Sylfaen"/>
                <w:sz w:val="22"/>
                <w:szCs w:val="22"/>
              </w:rPr>
              <w:t>ընթացքում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հմտորեն</w:t>
            </w:r>
            <w:r w:rsidRPr="001F7434">
              <w:rPr>
                <w:rFonts w:ascii="GHEA Grapalat" w:hAnsi="GHEA Grapalat" w:cs="Sylfaen"/>
                <w:sz w:val="22"/>
                <w:szCs w:val="22"/>
                <w:lang w:val="en-GB"/>
              </w:rPr>
              <w:t xml:space="preserve"> </w:t>
            </w:r>
            <w:r w:rsidRPr="00AC0A6F">
              <w:rPr>
                <w:rFonts w:ascii="GHEA Grapalat" w:hAnsi="GHEA Grapalat" w:cs="Sylfaen"/>
                <w:sz w:val="22"/>
                <w:szCs w:val="22"/>
              </w:rPr>
              <w:t>կիրառելով</w:t>
            </w:r>
            <w:r w:rsidRPr="001F7434">
              <w:rPr>
                <w:rFonts w:ascii="GHEA Grapalat" w:hAnsi="GHEA Grapalat" w:cs="Sylfaen"/>
                <w:sz w:val="22"/>
                <w:szCs w:val="22"/>
                <w:lang w:val="en-GB"/>
              </w:rPr>
              <w:t xml:space="preserve"> </w:t>
            </w:r>
            <w:r w:rsidRPr="00AC0A6F">
              <w:rPr>
                <w:rFonts w:ascii="GHEA Grapalat" w:hAnsi="GHEA Grapalat" w:cs="Sylfaen"/>
                <w:sz w:val="22"/>
                <w:szCs w:val="22"/>
              </w:rPr>
              <w:t>արդիական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թվային</w:t>
            </w:r>
            <w:r w:rsidRPr="001F7434">
              <w:rPr>
                <w:rFonts w:ascii="GHEA Grapalat" w:hAnsi="GHEA Grapalat" w:cs="Sylfaen"/>
                <w:sz w:val="22"/>
                <w:szCs w:val="22"/>
                <w:lang w:val="en-GB"/>
              </w:rPr>
              <w:t xml:space="preserve"> </w:t>
            </w:r>
            <w:r w:rsidRPr="00AC0A6F">
              <w:rPr>
                <w:rFonts w:ascii="GHEA Grapalat" w:hAnsi="GHEA Grapalat" w:cs="Sylfaen"/>
                <w:sz w:val="22"/>
                <w:szCs w:val="22"/>
              </w:rPr>
              <w:t>տեխնոլոգիաները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համակարգչային</w:t>
            </w:r>
            <w:r w:rsidRPr="001F7434">
              <w:rPr>
                <w:rFonts w:ascii="GHEA Grapalat" w:hAnsi="GHEA Grapalat" w:cs="Sylfaen"/>
                <w:sz w:val="22"/>
                <w:szCs w:val="22"/>
                <w:lang w:val="en-GB"/>
              </w:rPr>
              <w:t xml:space="preserve"> </w:t>
            </w:r>
            <w:r w:rsidRPr="00AC0A6F">
              <w:rPr>
                <w:rFonts w:ascii="GHEA Grapalat" w:hAnsi="GHEA Grapalat" w:cs="Sylfaen"/>
                <w:sz w:val="22"/>
                <w:szCs w:val="22"/>
              </w:rPr>
              <w:t>ծրագրերը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որակական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քանակական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վերլուծության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տարբեր</w:t>
            </w:r>
            <w:r w:rsidRPr="001F7434">
              <w:rPr>
                <w:rFonts w:ascii="GHEA Grapalat" w:hAnsi="GHEA Grapalat" w:cs="Sylfaen"/>
                <w:sz w:val="22"/>
                <w:szCs w:val="22"/>
                <w:lang w:val="en-GB"/>
              </w:rPr>
              <w:t xml:space="preserve"> </w:t>
            </w:r>
            <w:r w:rsidRPr="00AC0A6F">
              <w:rPr>
                <w:rFonts w:ascii="GHEA Grapalat" w:hAnsi="GHEA Grapalat" w:cs="Sylfaen"/>
                <w:sz w:val="22"/>
                <w:szCs w:val="22"/>
              </w:rPr>
              <w:t>մեթոդներ՝</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արդյունքների</w:t>
            </w:r>
            <w:r w:rsidRPr="001F7434">
              <w:rPr>
                <w:rFonts w:ascii="GHEA Grapalat" w:hAnsi="GHEA Grapalat" w:cs="Sylfaen"/>
                <w:sz w:val="22"/>
                <w:szCs w:val="22"/>
                <w:lang w:val="en-GB"/>
              </w:rPr>
              <w:t xml:space="preserve"> </w:t>
            </w:r>
            <w:r w:rsidRPr="00AC0A6F">
              <w:rPr>
                <w:rFonts w:ascii="GHEA Grapalat" w:hAnsi="GHEA Grapalat" w:cs="Sylfaen"/>
                <w:sz w:val="22"/>
                <w:szCs w:val="22"/>
              </w:rPr>
              <w:t>ստացման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համար</w:t>
            </w:r>
            <w:r w:rsidRPr="00AC0A6F">
              <w:rPr>
                <w:rFonts w:ascii="GHEA Grapalat" w:hAnsi="GHEA Grapalat" w:cs="Sylfaen"/>
                <w:sz w:val="22"/>
                <w:szCs w:val="22"/>
                <w:lang w:val="hy-AM"/>
              </w:rPr>
              <w:t>։</w:t>
            </w:r>
          </w:p>
          <w:p w14:paraId="2F0F4840" w14:textId="77777777" w:rsidR="001F7434" w:rsidRPr="001F7434" w:rsidRDefault="001F7434"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Ք</w:t>
            </w:r>
            <w:r w:rsidRPr="00AC0A6F">
              <w:rPr>
                <w:rFonts w:ascii="GHEA Grapalat" w:hAnsi="GHEA Grapalat" w:cs="Sylfaen"/>
                <w:sz w:val="22"/>
                <w:szCs w:val="22"/>
              </w:rPr>
              <w:t>ննադատական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մտածողությամբ</w:t>
            </w:r>
            <w:r w:rsidRPr="001F7434">
              <w:rPr>
                <w:rFonts w:ascii="GHEA Grapalat" w:hAnsi="GHEA Grapalat" w:cs="Sylfaen"/>
                <w:sz w:val="22"/>
                <w:szCs w:val="22"/>
                <w:lang w:val="en-GB"/>
              </w:rPr>
              <w:t xml:space="preserve"> </w:t>
            </w:r>
            <w:r w:rsidRPr="00AC0A6F">
              <w:rPr>
                <w:rFonts w:ascii="GHEA Grapalat" w:hAnsi="GHEA Grapalat" w:cs="Sylfaen"/>
                <w:sz w:val="22"/>
                <w:szCs w:val="22"/>
              </w:rPr>
              <w:t>գնահատում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ապացույցների</w:t>
            </w:r>
            <w:r w:rsidRPr="001F7434">
              <w:rPr>
                <w:rFonts w:ascii="GHEA Grapalat" w:hAnsi="GHEA Grapalat" w:cs="Sylfaen"/>
                <w:sz w:val="22"/>
                <w:szCs w:val="22"/>
                <w:lang w:val="en-GB"/>
              </w:rPr>
              <w:t xml:space="preserve"> </w:t>
            </w:r>
            <w:r w:rsidRPr="00AC0A6F">
              <w:rPr>
                <w:rFonts w:ascii="GHEA Grapalat" w:hAnsi="GHEA Grapalat" w:cs="Sylfaen"/>
                <w:sz w:val="22"/>
                <w:szCs w:val="22"/>
              </w:rPr>
              <w:t>բավարար</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համապատասխան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լինելը</w:t>
            </w:r>
            <w:r w:rsidRPr="001F7434">
              <w:rPr>
                <w:rFonts w:ascii="GHEA Grapalat" w:hAnsi="GHEA Grapalat" w:cs="Sylfaen"/>
                <w:sz w:val="22"/>
                <w:szCs w:val="22"/>
                <w:lang w:val="en-GB"/>
              </w:rPr>
              <w:t xml:space="preserve"> </w:t>
            </w:r>
            <w:r w:rsidRPr="00AC0A6F">
              <w:rPr>
                <w:rFonts w:ascii="GHEA Grapalat" w:hAnsi="GHEA Grapalat" w:cs="Sylfaen"/>
                <w:sz w:val="22"/>
                <w:szCs w:val="22"/>
              </w:rPr>
              <w:t>և</w:t>
            </w:r>
            <w:r w:rsidRPr="001F7434">
              <w:rPr>
                <w:rFonts w:ascii="GHEA Grapalat" w:hAnsi="GHEA Grapalat" w:cs="Sylfaen"/>
                <w:sz w:val="22"/>
                <w:szCs w:val="22"/>
                <w:lang w:val="en-GB"/>
              </w:rPr>
              <w:t xml:space="preserve"> </w:t>
            </w:r>
            <w:r w:rsidRPr="00AC0A6F">
              <w:rPr>
                <w:rFonts w:ascii="GHEA Grapalat" w:hAnsi="GHEA Grapalat" w:cs="Sylfaen"/>
                <w:sz w:val="22"/>
                <w:szCs w:val="22"/>
              </w:rPr>
              <w:t>դրանց</w:t>
            </w:r>
            <w:r w:rsidRPr="001F7434">
              <w:rPr>
                <w:rFonts w:ascii="GHEA Grapalat" w:hAnsi="GHEA Grapalat" w:cs="Sylfaen"/>
                <w:sz w:val="22"/>
                <w:szCs w:val="22"/>
                <w:lang w:val="en-GB"/>
              </w:rPr>
              <w:t xml:space="preserve"> </w:t>
            </w:r>
            <w:r w:rsidRPr="00AC0A6F">
              <w:rPr>
                <w:rFonts w:ascii="GHEA Grapalat" w:hAnsi="GHEA Grapalat" w:cs="Sylfaen"/>
                <w:sz w:val="22"/>
                <w:szCs w:val="22"/>
              </w:rPr>
              <w:t>հիման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վրա</w:t>
            </w:r>
            <w:r w:rsidRPr="001F7434">
              <w:rPr>
                <w:rFonts w:ascii="GHEA Grapalat" w:hAnsi="GHEA Grapalat" w:cs="Sylfaen"/>
                <w:sz w:val="22"/>
                <w:szCs w:val="22"/>
                <w:lang w:val="en-GB"/>
              </w:rPr>
              <w:t xml:space="preserve"> </w:t>
            </w:r>
            <w:r w:rsidRPr="00AC0A6F">
              <w:rPr>
                <w:rFonts w:ascii="GHEA Grapalat" w:hAnsi="GHEA Grapalat" w:cs="Sylfaen"/>
                <w:sz w:val="22"/>
                <w:szCs w:val="22"/>
              </w:rPr>
              <w:t>ձևակերպում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նպատակն</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հարցերը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հասցեագրող</w:t>
            </w:r>
            <w:r w:rsidRPr="001F7434">
              <w:rPr>
                <w:rFonts w:ascii="GHEA Grapalat" w:hAnsi="GHEA Grapalat" w:cs="Sylfaen"/>
                <w:sz w:val="22"/>
                <w:szCs w:val="22"/>
                <w:lang w:val="en-GB"/>
              </w:rPr>
              <w:t xml:space="preserve"> </w:t>
            </w:r>
            <w:r w:rsidRPr="00AC0A6F">
              <w:rPr>
                <w:rFonts w:ascii="GHEA Grapalat" w:hAnsi="GHEA Grapalat" w:cs="Sylfaen"/>
                <w:sz w:val="22"/>
                <w:szCs w:val="22"/>
              </w:rPr>
              <w:t>արդյունքներ</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եզրակացություններ</w:t>
            </w:r>
            <w:r w:rsidRPr="00AC0A6F">
              <w:rPr>
                <w:rFonts w:ascii="GHEA Grapalat" w:hAnsi="GHEA Grapalat" w:cs="Sylfaen"/>
                <w:sz w:val="22"/>
                <w:szCs w:val="22"/>
                <w:lang w:val="hy-AM"/>
              </w:rPr>
              <w:t>։</w:t>
            </w:r>
          </w:p>
          <w:p w14:paraId="78539BB5" w14:textId="77777777" w:rsidR="001F7434" w:rsidRPr="00AC0A6F" w:rsidRDefault="001F7434" w:rsidP="001F77EA">
            <w:pPr>
              <w:pStyle w:val="NormalWeb"/>
              <w:numPr>
                <w:ilvl w:val="1"/>
                <w:numId w:val="33"/>
              </w:numPr>
              <w:spacing w:line="276" w:lineRule="auto"/>
              <w:ind w:left="763" w:hanging="360"/>
              <w:jc w:val="both"/>
              <w:rPr>
                <w:rFonts w:ascii="GHEA Grapalat" w:hAnsi="GHEA Grapalat" w:cs="Sylfaen"/>
                <w:sz w:val="22"/>
                <w:szCs w:val="22"/>
                <w:lang w:val="hy-AM"/>
              </w:rPr>
            </w:pPr>
            <w:r w:rsidRPr="00AC0A6F">
              <w:rPr>
                <w:rFonts w:ascii="GHEA Grapalat" w:hAnsi="GHEA Grapalat" w:cs="Sylfaen"/>
                <w:sz w:val="22"/>
                <w:szCs w:val="22"/>
              </w:rPr>
              <w:t>Ս</w:t>
            </w:r>
            <w:r w:rsidRPr="00AC0A6F">
              <w:rPr>
                <w:rFonts w:ascii="GHEA Grapalat" w:hAnsi="GHEA Grapalat" w:cs="Sylfaen"/>
                <w:sz w:val="22"/>
                <w:szCs w:val="22"/>
                <w:lang w:val="hy-AM"/>
              </w:rPr>
              <w:t xml:space="preserve">ահմանված կարգով արձանագրում ու փաստաթղթավորում է հաշվեքննության ողջ գործընթացը, վերանայում է կրտսեր և սկսնակ հաշվեքննողների </w:t>
            </w:r>
            <w:r w:rsidRPr="00AC0A6F">
              <w:rPr>
                <w:rFonts w:ascii="GHEA Grapalat" w:hAnsi="GHEA Grapalat"/>
                <w:sz w:val="22"/>
                <w:szCs w:val="22"/>
                <w:lang w:val="hy-AM"/>
              </w:rPr>
              <w:t>աշխատանքային</w:t>
            </w:r>
            <w:r w:rsidRPr="00AC0A6F">
              <w:rPr>
                <w:rFonts w:ascii="GHEA Grapalat" w:hAnsi="GHEA Grapalat" w:cs="Sylfaen"/>
                <w:sz w:val="22"/>
                <w:szCs w:val="22"/>
                <w:lang w:val="hy-AM"/>
              </w:rPr>
              <w:t xml:space="preserve"> փաստաթղթերը՝ օրենսդրությանը և մասնագիտական ստանդարտներին համապատասխանության տեսանկյունից:</w:t>
            </w:r>
          </w:p>
        </w:tc>
      </w:tr>
      <w:tr w:rsidR="001F7434" w:rsidRPr="00AC0A6F" w14:paraId="34D00805" w14:textId="77777777" w:rsidTr="001F7434">
        <w:trPr>
          <w:trHeight w:val="496"/>
        </w:trPr>
        <w:tc>
          <w:tcPr>
            <w:tcW w:w="10506" w:type="dxa"/>
          </w:tcPr>
          <w:p w14:paraId="4647352E" w14:textId="77777777" w:rsidR="001F7434" w:rsidRPr="00AC0A6F" w:rsidRDefault="001F7434" w:rsidP="00833102">
            <w:pPr>
              <w:tabs>
                <w:tab w:val="left" w:pos="284"/>
              </w:tabs>
              <w:spacing w:line="276" w:lineRule="auto"/>
              <w:ind w:left="180" w:firstLine="540"/>
              <w:contextualSpacing/>
              <w:jc w:val="center"/>
              <w:rPr>
                <w:rFonts w:ascii="GHEA Grapalat" w:hAnsi="GHEA Grapalat"/>
                <w:lang w:val="hy-AM"/>
              </w:rPr>
            </w:pPr>
            <w:r w:rsidRPr="00AC0A6F">
              <w:rPr>
                <w:rFonts w:ascii="GHEA Grapalat" w:hAnsi="GHEA Grapalat"/>
                <w:b/>
                <w:lang w:val="en-GB"/>
              </w:rPr>
              <w:t xml:space="preserve">3. </w:t>
            </w:r>
            <w:r w:rsidRPr="00AC0A6F">
              <w:rPr>
                <w:rFonts w:ascii="GHEA Grapalat" w:hAnsi="GHEA Grapalat"/>
                <w:b/>
                <w:lang w:val="hy-AM"/>
              </w:rPr>
              <w:t>Պաշտոնին ներկայացվող պահանջները</w:t>
            </w:r>
          </w:p>
        </w:tc>
      </w:tr>
      <w:tr w:rsidR="001F7434" w:rsidRPr="00AC0A6F" w14:paraId="0F3DF1A1" w14:textId="77777777" w:rsidTr="001F7434">
        <w:tc>
          <w:tcPr>
            <w:tcW w:w="10506" w:type="dxa"/>
          </w:tcPr>
          <w:p w14:paraId="2BD06748" w14:textId="77777777" w:rsidR="001F7434" w:rsidRPr="00AC0A6F" w:rsidRDefault="001F7434" w:rsidP="001F77EA">
            <w:pPr>
              <w:pStyle w:val="ListParagraph"/>
              <w:numPr>
                <w:ilvl w:val="1"/>
                <w:numId w:val="22"/>
              </w:numPr>
              <w:shd w:val="clear" w:color="auto" w:fill="FFFFFF"/>
              <w:spacing w:after="0"/>
              <w:rPr>
                <w:rFonts w:ascii="GHEA Grapalat" w:hAnsi="GHEA Grapalat" w:cs="Times New Roman"/>
                <w:color w:val="000000"/>
              </w:rPr>
            </w:pPr>
            <w:r w:rsidRPr="00AC0A6F">
              <w:rPr>
                <w:rFonts w:ascii="GHEA Grapalat" w:hAnsi="GHEA Grapalat" w:cs="Times New Roman"/>
                <w:color w:val="000000"/>
                <w:lang w:val="hy-AM"/>
              </w:rPr>
              <w:t>Բ</w:t>
            </w:r>
            <w:r w:rsidRPr="00AC0A6F">
              <w:rPr>
                <w:rFonts w:ascii="GHEA Grapalat" w:hAnsi="GHEA Grapalat" w:cs="Times New Roman"/>
                <w:color w:val="000000"/>
              </w:rPr>
              <w:t>արձրագույն կրթություն</w:t>
            </w:r>
            <w:r w:rsidRPr="00AC0A6F">
              <w:rPr>
                <w:rFonts w:ascii="GHEA Grapalat" w:hAnsi="GHEA Grapalat" w:cs="Times New Roman"/>
                <w:color w:val="000000"/>
                <w:lang w:val="hy-AM"/>
              </w:rPr>
              <w:t>։</w:t>
            </w:r>
          </w:p>
          <w:p w14:paraId="75170939" w14:textId="77777777" w:rsidR="001F7434" w:rsidRDefault="001F7434" w:rsidP="001F77EA">
            <w:pPr>
              <w:pStyle w:val="ListParagraph"/>
              <w:numPr>
                <w:ilvl w:val="1"/>
                <w:numId w:val="22"/>
              </w:numPr>
              <w:shd w:val="clear" w:color="auto" w:fill="FFFFFF"/>
              <w:spacing w:after="0"/>
              <w:rPr>
                <w:rFonts w:ascii="GHEA Grapalat" w:hAnsi="GHEA Grapalat" w:cs="Times New Roman"/>
                <w:color w:val="000000"/>
                <w:lang w:val="hy-AM"/>
              </w:rPr>
            </w:pPr>
            <w:r w:rsidRPr="00AC0A6F">
              <w:rPr>
                <w:rFonts w:ascii="GHEA Grapalat" w:hAnsi="GHEA Grapalat" w:cs="Times New Roman"/>
                <w:color w:val="000000"/>
                <w:lang w:val="hy-AM"/>
              </w:rPr>
              <w:t>Հ</w:t>
            </w:r>
            <w:r w:rsidRPr="00AC0A6F">
              <w:rPr>
                <w:rFonts w:ascii="GHEA Grapalat" w:hAnsi="GHEA Grapalat" w:cs="Times New Roman"/>
                <w:color w:val="000000"/>
              </w:rPr>
              <w:t>այերենի` բանավոր և գրավոր</w:t>
            </w:r>
            <w:r>
              <w:rPr>
                <w:rFonts w:ascii="GHEA Grapalat" w:hAnsi="GHEA Grapalat" w:cs="Times New Roman"/>
                <w:color w:val="000000"/>
                <w:lang w:val="hy-AM"/>
              </w:rPr>
              <w:t>,</w:t>
            </w:r>
            <w:r w:rsidRPr="00AC0A6F">
              <w:rPr>
                <w:rFonts w:ascii="GHEA Grapalat" w:hAnsi="GHEA Grapalat" w:cs="Times New Roman"/>
                <w:color w:val="000000"/>
              </w:rPr>
              <w:t xml:space="preserve"> գերազանց իմացություն</w:t>
            </w:r>
            <w:r w:rsidRPr="00AC0A6F">
              <w:rPr>
                <w:rFonts w:ascii="GHEA Grapalat" w:hAnsi="GHEA Grapalat" w:cs="Times New Roman"/>
                <w:color w:val="000000"/>
                <w:lang w:val="hy-AM"/>
              </w:rPr>
              <w:t>։</w:t>
            </w:r>
          </w:p>
          <w:p w14:paraId="0FC9C845" w14:textId="77777777" w:rsidR="001F7434" w:rsidRDefault="001F7434" w:rsidP="001F77EA">
            <w:pPr>
              <w:pStyle w:val="ListParagraph"/>
              <w:numPr>
                <w:ilvl w:val="1"/>
                <w:numId w:val="38"/>
              </w:numPr>
              <w:shd w:val="clear" w:color="auto" w:fill="FFFFFF"/>
              <w:spacing w:after="0"/>
              <w:jc w:val="both"/>
              <w:rPr>
                <w:rFonts w:ascii="GHEA Grapalat" w:hAnsi="GHEA Grapalat" w:cs="Times New Roman"/>
                <w:color w:val="000000"/>
                <w:lang w:val="hy-AM"/>
              </w:rPr>
            </w:pPr>
            <w:r w:rsidRPr="005E270C">
              <w:rPr>
                <w:rFonts w:ascii="GHEA Grapalat" w:hAnsi="GHEA Grapalat" w:cs="Times New Roman"/>
                <w:color w:val="000000"/>
                <w:lang w:val="hy-AM"/>
              </w:rPr>
              <w:lastRenderedPageBreak/>
              <w:t>Հայաստանի</w:t>
            </w:r>
            <w:r w:rsidRPr="00766B0A">
              <w:rPr>
                <w:rFonts w:ascii="GHEA Grapalat" w:hAnsi="GHEA Grapalat" w:cs="Times New Roman"/>
                <w:color w:val="000000"/>
                <w:lang w:val="hy-AM"/>
              </w:rPr>
              <w:t xml:space="preserve"> </w:t>
            </w:r>
            <w:r>
              <w:rPr>
                <w:rFonts w:ascii="GHEA Grapalat" w:hAnsi="GHEA Grapalat" w:cs="Times New Roman"/>
                <w:color w:val="000000"/>
                <w:lang w:val="hy-AM"/>
              </w:rPr>
              <w:t>Հանրապետության օրենսդրությամբ սահմանված՝ աուդիտորի որակավորման քննությունների ծրագրի ստորև նշված առարկաների հանձնման փաստը հավաստող փաստաթղթերի առկայություն՝</w:t>
            </w:r>
          </w:p>
          <w:p w14:paraId="4B14BC95" w14:textId="77777777" w:rsidR="001F7434" w:rsidRPr="00AC0A6F"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«Կառավարչական հաշվառում»</w:t>
            </w:r>
            <w:r>
              <w:rPr>
                <w:rFonts w:ascii="GHEA Grapalat" w:eastAsia="Times New Roman" w:hAnsi="GHEA Grapalat" w:cs="Times New Roman"/>
                <w:color w:val="000000"/>
              </w:rPr>
              <w:t>,</w:t>
            </w:r>
          </w:p>
          <w:p w14:paraId="75937ED6" w14:textId="77777777" w:rsidR="001F7434" w:rsidRPr="00AC0A6F"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«Իրավագիտության հիմունքներ և կորպորատիվ իրավունք»</w:t>
            </w:r>
            <w:r>
              <w:rPr>
                <w:rFonts w:ascii="GHEA Grapalat" w:eastAsia="Times New Roman" w:hAnsi="GHEA Grapalat" w:cs="Times New Roman"/>
                <w:color w:val="000000"/>
              </w:rPr>
              <w:t>,</w:t>
            </w:r>
          </w:p>
          <w:p w14:paraId="3675C85C" w14:textId="77777777" w:rsidR="001F7434"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«Հայաստանի Հանրապետության հարկային օրենսդրություն»</w:t>
            </w:r>
            <w:r>
              <w:rPr>
                <w:rFonts w:ascii="GHEA Grapalat" w:eastAsia="Times New Roman" w:hAnsi="GHEA Grapalat" w:cs="Times New Roman"/>
                <w:color w:val="000000"/>
              </w:rPr>
              <w:t>,</w:t>
            </w:r>
            <w:r w:rsidRPr="00AC0A6F">
              <w:rPr>
                <w:rFonts w:ascii="GHEA Grapalat" w:eastAsia="Times New Roman" w:hAnsi="GHEA Grapalat" w:cs="Times New Roman"/>
                <w:color w:val="000000"/>
              </w:rPr>
              <w:t xml:space="preserve"> </w:t>
            </w:r>
          </w:p>
          <w:p w14:paraId="5F944B8F" w14:textId="77777777" w:rsidR="001F7434" w:rsidRPr="00AF120F"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«Ֆինանսական կառավարում»</w:t>
            </w:r>
          </w:p>
          <w:p w14:paraId="57239A7E" w14:textId="77777777" w:rsidR="001F7434" w:rsidRPr="00AC0A6F" w:rsidRDefault="001F7434" w:rsidP="00833102">
            <w:pPr>
              <w:shd w:val="clear" w:color="auto" w:fill="FFFFFF"/>
              <w:spacing w:line="276" w:lineRule="auto"/>
              <w:ind w:left="750"/>
              <w:jc w:val="both"/>
              <w:rPr>
                <w:rFonts w:ascii="GHEA Grapalat" w:eastAsia="Times New Roman" w:hAnsi="GHEA Grapalat" w:cs="Times New Roman"/>
                <w:color w:val="000000"/>
                <w:lang w:val="hy-AM"/>
              </w:rPr>
            </w:pPr>
            <w:r w:rsidRPr="00AC0A6F">
              <w:rPr>
                <w:rFonts w:ascii="GHEA Grapalat" w:eastAsia="Times New Roman" w:hAnsi="GHEA Grapalat" w:cs="Times New Roman"/>
                <w:color w:val="000000"/>
              </w:rPr>
              <w:t>կամ ACCA-ի համարժեք առարկաներ</w:t>
            </w:r>
            <w:r>
              <w:rPr>
                <w:rFonts w:ascii="GHEA Grapalat" w:eastAsia="Times New Roman" w:hAnsi="GHEA Grapalat" w:cs="Times New Roman"/>
                <w:color w:val="000000"/>
                <w:lang w:val="hy-AM"/>
              </w:rPr>
              <w:t>ի</w:t>
            </w:r>
            <w:r w:rsidRPr="00AC0A6F">
              <w:rPr>
                <w:rFonts w:ascii="GHEA Grapalat" w:eastAsia="Times New Roman" w:hAnsi="GHEA Grapalat" w:cs="Times New Roman"/>
                <w:color w:val="000000"/>
              </w:rPr>
              <w:t xml:space="preserve"> գծով որակավորման քննությունների անցողիկ միավորով հաղթահարման փաստը հավաստող փաստաթղթերի առկայություն</w:t>
            </w:r>
            <w:r w:rsidRPr="00AC0A6F">
              <w:rPr>
                <w:rFonts w:ascii="GHEA Grapalat" w:eastAsia="Times New Roman" w:hAnsi="GHEA Grapalat" w:cs="Times New Roman"/>
                <w:color w:val="000000"/>
                <w:lang w:val="hy-AM"/>
              </w:rPr>
              <w:t>։</w:t>
            </w:r>
          </w:p>
          <w:p w14:paraId="0BEAC30C" w14:textId="77777777" w:rsidR="001F7434" w:rsidRPr="00AC0A6F" w:rsidRDefault="001F7434" w:rsidP="001F77EA">
            <w:pPr>
              <w:pStyle w:val="ListParagraph"/>
              <w:numPr>
                <w:ilvl w:val="1"/>
                <w:numId w:val="22"/>
              </w:numPr>
              <w:spacing w:after="0"/>
              <w:jc w:val="both"/>
              <w:rPr>
                <w:rFonts w:ascii="GHEA Grapalat" w:hAnsi="GHEA Grapalat" w:cs="Times New Roman"/>
                <w:color w:val="000000"/>
                <w:lang w:val="hy-AM"/>
              </w:rPr>
            </w:pPr>
            <w:r w:rsidRPr="00AC0A6F">
              <w:rPr>
                <w:rFonts w:ascii="GHEA Grapalat" w:hAnsi="GHEA Grapalat" w:cs="Times New Roman"/>
                <w:color w:val="000000"/>
                <w:lang w:val="hy-AM"/>
              </w:rPr>
              <w:t>Զբաղեցրել է Հաշվեքննիչ պալատում ծառայության առաջատար խմբի պաշտոն կամ ունի կրտսեր հաշվեքննողի առնվազն երկու տարվա ստաժ կամ միջազգային խմբի անդամ հանդիսացող և միջազգային ճանաչում ունեցող աուդիտորական կազմակերպությունում՝ աուդիտորի առնվազն երկու տարվա ստաժ կամ այլ աուդիտորական կազմակերպությունում՝ աուդիտորի առնվազն չորս տարվա ստաժ:</w:t>
            </w:r>
          </w:p>
          <w:p w14:paraId="48494CB8" w14:textId="77777777" w:rsidR="001F7434" w:rsidRPr="00AC0A6F" w:rsidRDefault="001F7434" w:rsidP="001F77EA">
            <w:pPr>
              <w:pStyle w:val="ListParagraph"/>
              <w:numPr>
                <w:ilvl w:val="1"/>
                <w:numId w:val="22"/>
              </w:numPr>
              <w:shd w:val="clear" w:color="auto" w:fill="FFFFFF"/>
              <w:spacing w:after="0"/>
              <w:jc w:val="both"/>
              <w:rPr>
                <w:rFonts w:ascii="GHEA Grapalat" w:hAnsi="GHEA Grapalat" w:cs="Times New Roman"/>
                <w:color w:val="000000"/>
                <w:lang w:val="hy-AM"/>
              </w:rPr>
            </w:pPr>
            <w:r w:rsidRPr="00AC0A6F">
              <w:rPr>
                <w:rFonts w:ascii="GHEA Grapalat" w:hAnsi="GHEA Grapalat" w:cs="Times New Roman"/>
                <w:color w:val="000000"/>
                <w:lang w:val="hy-AM"/>
              </w:rPr>
              <w:t>Համակարգչային ծրագրերի, այդ թվում՝ MS Office-ի վարժ իմացություն (մասնավորապես` MS Word-ի, MS Excel-ի, MS PowerPoint-ի)</w:t>
            </w:r>
            <w:r>
              <w:rPr>
                <w:rFonts w:ascii="GHEA Grapalat" w:hAnsi="GHEA Grapalat" w:cs="Times New Roman"/>
                <w:color w:val="000000"/>
                <w:lang w:val="hy-AM"/>
              </w:rPr>
              <w:t>։</w:t>
            </w:r>
          </w:p>
          <w:p w14:paraId="3F1112E0" w14:textId="77777777" w:rsidR="001F7434" w:rsidRPr="00804AFD" w:rsidRDefault="001F7434" w:rsidP="001F77EA">
            <w:pPr>
              <w:pStyle w:val="ListParagraph"/>
              <w:numPr>
                <w:ilvl w:val="1"/>
                <w:numId w:val="22"/>
              </w:numPr>
              <w:spacing w:after="0"/>
              <w:jc w:val="both"/>
              <w:rPr>
                <w:rFonts w:ascii="GHEA Grapalat" w:hAnsi="GHEA Grapalat" w:cs="Times New Roman"/>
                <w:lang w:val="hy-AM"/>
              </w:rPr>
            </w:pPr>
            <w:r w:rsidRPr="00804AFD">
              <w:rPr>
                <w:rFonts w:ascii="GHEA Grapalat" w:hAnsi="GHEA Grapalat" w:cs="Times New Roman"/>
                <w:lang w:val="hy-AM"/>
              </w:rPr>
              <w:t xml:space="preserve">Անգլերենի իմացության Միջին </w:t>
            </w:r>
            <w:r w:rsidRPr="00804AFD">
              <w:rPr>
                <w:rFonts w:ascii="GHEA Grapalat" w:hAnsi="GHEA Grapalat" w:cs="Times New Roman" w:hint="cs"/>
                <w:lang w:val="hy-AM"/>
              </w:rPr>
              <w:t>–</w:t>
            </w:r>
            <w:r w:rsidRPr="00804AFD">
              <w:rPr>
                <w:rFonts w:ascii="GHEA Grapalat" w:hAnsi="GHEA Grapalat" w:cs="Times New Roman"/>
                <w:lang w:val="hy-AM"/>
              </w:rPr>
              <w:t xml:space="preserve"> B</w:t>
            </w:r>
            <w:r>
              <w:rPr>
                <w:rFonts w:ascii="GHEA Grapalat" w:hAnsi="GHEA Grapalat" w:cs="Times New Roman"/>
                <w:lang w:val="hy-AM"/>
              </w:rPr>
              <w:t>2</w:t>
            </w:r>
            <w:r w:rsidRPr="00804AFD">
              <w:rPr>
                <w:rFonts w:ascii="GHEA Grapalat" w:hAnsi="GHEA Grapalat" w:cs="Times New Roman"/>
                <w:lang w:val="hy-AM"/>
              </w:rPr>
              <w:t xml:space="preserve"> (Upper Intermidiate) մակարդակ։</w:t>
            </w:r>
          </w:p>
          <w:p w14:paraId="0D0DE1A9" w14:textId="77777777" w:rsidR="001F7434" w:rsidRPr="00AC0A6F" w:rsidRDefault="001F7434" w:rsidP="001F77EA">
            <w:pPr>
              <w:numPr>
                <w:ilvl w:val="1"/>
                <w:numId w:val="22"/>
              </w:numPr>
              <w:shd w:val="clear" w:color="auto" w:fill="FFFFFF"/>
              <w:tabs>
                <w:tab w:val="left" w:pos="426"/>
              </w:tabs>
              <w:spacing w:after="0" w:line="276" w:lineRule="auto"/>
              <w:contextualSpacing/>
              <w:jc w:val="both"/>
              <w:rPr>
                <w:rFonts w:ascii="GHEA Grapalat" w:hAnsi="GHEA Grapalat"/>
                <w:b/>
              </w:rPr>
            </w:pPr>
            <w:r w:rsidRPr="00AC0A6F">
              <w:rPr>
                <w:rFonts w:ascii="GHEA Grapalat" w:eastAsia="Times New Roman" w:hAnsi="GHEA Grapalat" w:cs="Times New Roman"/>
                <w:b/>
                <w:bCs/>
                <w:color w:val="000000"/>
              </w:rPr>
              <w:t>Պահանջվող հիմնական հմտությունները՝</w:t>
            </w:r>
          </w:p>
          <w:p w14:paraId="6896D267"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Որակյալ աշխատանքի իրականացում</w:t>
            </w:r>
          </w:p>
          <w:p w14:paraId="7D12BA97" w14:textId="77777777" w:rsidR="001F7434" w:rsidRPr="00AC0A6F" w:rsidRDefault="001F7434"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lang w:val="hy-AM"/>
              </w:rPr>
              <w:t xml:space="preserve">հետազոտական </w:t>
            </w:r>
            <w:r w:rsidRPr="00AC0A6F">
              <w:rPr>
                <w:rFonts w:ascii="GHEA Grapalat" w:hAnsi="GHEA Grapalat"/>
              </w:rPr>
              <w:t>հմտություն</w:t>
            </w:r>
          </w:p>
          <w:p w14:paraId="528D38C0" w14:textId="77777777" w:rsidR="001F7434" w:rsidRPr="00AC0A6F" w:rsidRDefault="001F7434"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rPr>
              <w:t>վերլուծական հմտություն</w:t>
            </w:r>
          </w:p>
          <w:p w14:paraId="0EC70E5F" w14:textId="77777777" w:rsidR="001F7434" w:rsidRPr="00AC0A6F" w:rsidRDefault="001F7434"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lang w:val="hy-AM"/>
              </w:rPr>
              <w:t>գրավոր և բանավոր հաղորդակցություն</w:t>
            </w:r>
          </w:p>
          <w:p w14:paraId="057F0637"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Աշխատանքի ծավալի կառավարում</w:t>
            </w:r>
          </w:p>
          <w:p w14:paraId="751E2C31"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Խմբային աշխատանք և համագործակցություն</w:t>
            </w:r>
          </w:p>
          <w:p w14:paraId="21924731"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Առաջնորդություն և (ինքնա)զարգացում։</w:t>
            </w:r>
          </w:p>
          <w:p w14:paraId="03C1F227" w14:textId="77777777" w:rsidR="001F7434" w:rsidRPr="00AC0A6F" w:rsidRDefault="001F7434" w:rsidP="001F77EA">
            <w:pPr>
              <w:pStyle w:val="ListParagraph"/>
              <w:numPr>
                <w:ilvl w:val="1"/>
                <w:numId w:val="22"/>
              </w:numPr>
              <w:shd w:val="clear" w:color="auto" w:fill="FFFFFF"/>
              <w:tabs>
                <w:tab w:val="left" w:pos="426"/>
              </w:tabs>
              <w:spacing w:after="0"/>
              <w:jc w:val="both"/>
              <w:rPr>
                <w:rFonts w:ascii="GHEA Grapalat" w:hAnsi="GHEA Grapalat"/>
                <w:b/>
              </w:rPr>
            </w:pPr>
            <w:r w:rsidRPr="00AC0A6F">
              <w:rPr>
                <w:rFonts w:ascii="GHEA Grapalat" w:hAnsi="GHEA Grapalat"/>
                <w:b/>
                <w:bCs/>
              </w:rPr>
              <w:t>Ակնկալվող լրացուցիչ անձնային որակները`</w:t>
            </w:r>
          </w:p>
          <w:p w14:paraId="4273835B"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rPr>
              <w:t xml:space="preserve">Հաշվեքննիչ պալատի </w:t>
            </w:r>
            <w:r w:rsidRPr="00AC0A6F">
              <w:rPr>
                <w:rFonts w:ascii="GHEA Grapalat" w:hAnsi="GHEA Grapalat"/>
                <w:b/>
              </w:rPr>
              <w:t>արժեքներին</w:t>
            </w:r>
            <w:r w:rsidRPr="00AC0A6F">
              <w:rPr>
                <w:rFonts w:ascii="GHEA Grapalat" w:hAnsi="GHEA Grapalat"/>
              </w:rPr>
              <w:t xml:space="preserve"> համապատասխանություն աշխատանքային բոլոր դրսևորումներում, հանձնառություն Հաշվեքննիչ պալատի ռազմավարական առաջնահերթությունների իրագործման, կառույցի հեղինակության պահպանման ու զարգացման հարցերում.</w:t>
            </w:r>
          </w:p>
          <w:p w14:paraId="648314F2"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Մոտիվացիա.</w:t>
            </w:r>
            <w:r w:rsidRPr="00AC0A6F">
              <w:rPr>
                <w:rFonts w:ascii="GHEA Grapalat" w:hAnsi="GHEA Grapalat"/>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13C76E6B"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Ռազմավարական մտածողություն.</w:t>
            </w:r>
            <w:r w:rsidRPr="00AC0A6F">
              <w:rPr>
                <w:rFonts w:ascii="GHEA Grapalat" w:hAnsi="GHEA Grapalat"/>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64E3C4ED"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Դիմակայունություն և ճկունություն.</w:t>
            </w:r>
            <w:r w:rsidRPr="00AC0A6F">
              <w:rPr>
                <w:rFonts w:ascii="GHEA Grapalat" w:hAnsi="GHEA Grapalat"/>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AC0A6F">
              <w:rPr>
                <w:rFonts w:ascii="GHEA Grapalat" w:hAnsi="GHEA Grapalat"/>
              </w:rPr>
              <w:t xml:space="preserve"> միաժամանակ նաև ճկունություն՝ իրականացնելու համապատասխան ճշգրտումներ՝ վերջնանպատակին հասնելու համար.</w:t>
            </w:r>
          </w:p>
          <w:p w14:paraId="1106B1EF"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lastRenderedPageBreak/>
              <w:t xml:space="preserve">Նախաձեռնողական, ստեղծագործական ու նորարարական մոտեցում </w:t>
            </w:r>
            <w:r w:rsidRPr="00AC0A6F">
              <w:rPr>
                <w:rFonts w:ascii="GHEA Grapalat" w:hAnsi="GHEA Grapalat"/>
              </w:rPr>
              <w:t>աշխատանքի, դրա որակի բարելավման ու խնդիրների լուծման հարցերում.</w:t>
            </w:r>
          </w:p>
          <w:p w14:paraId="48E4DEA3"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Մտավոր հետաքրքրասիրություն (curiosity)</w:t>
            </w:r>
            <w:r w:rsidRPr="00AC0A6F">
              <w:rPr>
                <w:rFonts w:ascii="GHEA Grapalat" w:hAnsi="GHEA Grapalat"/>
              </w:rPr>
              <w:t>:</w:t>
            </w:r>
            <w:r w:rsidRPr="00AC0A6F">
              <w:rPr>
                <w:rFonts w:ascii="GHEA Grapalat" w:hAnsi="GHEA Grapalat"/>
                <w:lang w:val="en-GB"/>
              </w:rPr>
              <w:t xml:space="preserve"> </w:t>
            </w:r>
          </w:p>
        </w:tc>
      </w:tr>
      <w:tr w:rsidR="001F7434" w:rsidRPr="00AC0A6F" w14:paraId="6FB03E32" w14:textId="77777777" w:rsidTr="001F7434">
        <w:trPr>
          <w:trHeight w:val="533"/>
        </w:trPr>
        <w:tc>
          <w:tcPr>
            <w:tcW w:w="10506" w:type="dxa"/>
          </w:tcPr>
          <w:p w14:paraId="566B5BDE" w14:textId="77777777" w:rsidR="001F7434" w:rsidRPr="00AC0A6F" w:rsidRDefault="001F7434" w:rsidP="00833102">
            <w:pPr>
              <w:spacing w:line="276" w:lineRule="auto"/>
              <w:contextualSpacing/>
              <w:jc w:val="center"/>
              <w:rPr>
                <w:rFonts w:ascii="GHEA Grapalat" w:hAnsi="GHEA Grapalat"/>
                <w:b/>
              </w:rPr>
            </w:pPr>
            <w:r w:rsidRPr="00AC0A6F">
              <w:rPr>
                <w:rFonts w:ascii="GHEA Grapalat" w:hAnsi="GHEA Grapalat"/>
                <w:b/>
              </w:rPr>
              <w:lastRenderedPageBreak/>
              <w:t>4. Կազմակերպական շրջանակ</w:t>
            </w:r>
          </w:p>
        </w:tc>
      </w:tr>
      <w:tr w:rsidR="001F7434" w:rsidRPr="00A914E3" w14:paraId="0EFB5FC9" w14:textId="77777777" w:rsidTr="001F7434">
        <w:tc>
          <w:tcPr>
            <w:tcW w:w="10506" w:type="dxa"/>
          </w:tcPr>
          <w:p w14:paraId="574EE93E" w14:textId="77777777" w:rsidR="001F7434" w:rsidRPr="001F7434" w:rsidRDefault="001F7434" w:rsidP="00833102">
            <w:pPr>
              <w:spacing w:line="276" w:lineRule="auto"/>
              <w:jc w:val="both"/>
              <w:rPr>
                <w:rFonts w:ascii="GHEA Grapalat" w:hAnsi="GHEA Grapalat" w:cs="Arial"/>
                <w:b/>
                <w:i/>
                <w:shd w:val="clear" w:color="auto" w:fill="FFFFFF"/>
                <w:lang w:val="en-US"/>
              </w:rPr>
            </w:pPr>
            <w:r w:rsidRPr="001F7434">
              <w:rPr>
                <w:rFonts w:ascii="GHEA Grapalat" w:hAnsi="GHEA Grapalat"/>
                <w:b/>
                <w:i/>
                <w:lang w:val="en-US"/>
              </w:rPr>
              <w:t xml:space="preserve">4.1. </w:t>
            </w:r>
            <w:r w:rsidRPr="00AC0A6F">
              <w:rPr>
                <w:rFonts w:ascii="GHEA Grapalat" w:hAnsi="GHEA Grapalat" w:cs="Arial"/>
                <w:b/>
                <w:i/>
                <w:shd w:val="clear" w:color="auto" w:fill="FFFFFF"/>
              </w:rPr>
              <w:t>Աշխատանքի</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կազմակերպման</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և</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ղեկավարման</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պատասխանատվությունը՝</w:t>
            </w:r>
          </w:p>
          <w:p w14:paraId="0956CAB7" w14:textId="77777777" w:rsidR="001F7434" w:rsidRPr="001F7434" w:rsidRDefault="001F7434" w:rsidP="00833102">
            <w:pPr>
              <w:spacing w:line="276" w:lineRule="auto"/>
              <w:jc w:val="both"/>
              <w:rPr>
                <w:rFonts w:ascii="GHEA Grapalat" w:hAnsi="GHEA Grapalat" w:cs="Arial"/>
                <w:u w:val="single"/>
                <w:shd w:val="clear" w:color="auto" w:fill="FFFFFF"/>
                <w:lang w:val="en-US"/>
              </w:rPr>
            </w:pPr>
            <w:r w:rsidRPr="00AC0A6F">
              <w:rPr>
                <w:rFonts w:ascii="GHEA Grapalat" w:hAnsi="GHEA Grapalat"/>
                <w:u w:val="single"/>
                <w:lang w:val="hy-AM"/>
              </w:rPr>
              <w:t>Պ</w:t>
            </w:r>
            <w:r w:rsidRPr="00AC0A6F">
              <w:rPr>
                <w:rFonts w:ascii="GHEA Grapalat" w:hAnsi="GHEA Grapalat"/>
                <w:u w:val="single"/>
              </w:rPr>
              <w:t>ատասխանատու</w:t>
            </w:r>
            <w:r w:rsidRPr="001F7434">
              <w:rPr>
                <w:rFonts w:ascii="GHEA Grapalat" w:hAnsi="GHEA Grapalat"/>
                <w:u w:val="single"/>
                <w:lang w:val="en-US"/>
              </w:rPr>
              <w:t xml:space="preserve"> </w:t>
            </w:r>
            <w:r w:rsidRPr="00AC0A6F">
              <w:rPr>
                <w:rFonts w:ascii="GHEA Grapalat" w:hAnsi="GHEA Grapalat"/>
                <w:u w:val="single"/>
              </w:rPr>
              <w:t>է՝</w:t>
            </w:r>
          </w:p>
          <w:p w14:paraId="61AB8421" w14:textId="77777777" w:rsidR="001F7434" w:rsidRPr="00AC0A6F" w:rsidRDefault="001F7434" w:rsidP="00833102">
            <w:pPr>
              <w:spacing w:line="276" w:lineRule="auto"/>
              <w:ind w:firstLine="466"/>
              <w:jc w:val="both"/>
              <w:rPr>
                <w:rFonts w:ascii="GHEA Grapalat" w:eastAsia="Calibri" w:hAnsi="GHEA Grapalat" w:cs="Helvetica"/>
                <w:lang w:val="hy-AM"/>
              </w:rPr>
            </w:pPr>
            <w:r w:rsidRPr="00AC0A6F">
              <w:rPr>
                <w:rFonts w:ascii="GHEA Grapalat" w:eastAsia="Calibri" w:hAnsi="GHEA Grapalat" w:cs="Helvetica"/>
                <w:lang w:val="hy-AM"/>
              </w:rPr>
              <w:t>Հանրային կառավարման արդյունավետության գնահատման, որակյալ հաշվեքննությունների իրականացման համար։ Աշխատանքն ուղղված է նպաստելու մարդկանց կյանքում դրական փոփոխություններին՝ հանրային կառավարման շարունակական բարելավումը խթանելու ճանապարհով։</w:t>
            </w:r>
          </w:p>
          <w:p w14:paraId="0BF8C1EE" w14:textId="77777777" w:rsidR="001F7434" w:rsidRPr="00AC0A6F" w:rsidRDefault="001F7434" w:rsidP="00833102">
            <w:pPr>
              <w:spacing w:line="276" w:lineRule="auto"/>
              <w:jc w:val="both"/>
              <w:rPr>
                <w:rFonts w:ascii="GHEA Grapalat" w:hAnsi="GHEA Grapalat" w:cs="Arial"/>
                <w:b/>
                <w:i/>
                <w:shd w:val="clear" w:color="auto" w:fill="FFFFFF"/>
                <w:lang w:val="hy-AM"/>
              </w:rPr>
            </w:pPr>
          </w:p>
          <w:p w14:paraId="61347611" w14:textId="77777777" w:rsidR="001F7434" w:rsidRPr="00AC0A6F" w:rsidRDefault="001F7434" w:rsidP="00833102">
            <w:pPr>
              <w:spacing w:line="276" w:lineRule="auto"/>
              <w:jc w:val="both"/>
              <w:rPr>
                <w:rFonts w:ascii="GHEA Grapalat" w:hAnsi="GHEA Grapalat"/>
                <w:b/>
                <w:i/>
                <w:lang w:val="hy-AM"/>
              </w:rPr>
            </w:pPr>
            <w:r w:rsidRPr="00AC0A6F">
              <w:rPr>
                <w:rFonts w:ascii="GHEA Grapalat" w:hAnsi="GHEA Grapalat" w:cs="Arial"/>
                <w:b/>
                <w:i/>
                <w:shd w:val="clear" w:color="auto" w:fill="FFFFFF"/>
                <w:lang w:val="hy-AM"/>
              </w:rPr>
              <w:t>4.2. Որոշումներ կայացնելու լիազորությունները՝</w:t>
            </w:r>
          </w:p>
          <w:p w14:paraId="34A24344" w14:textId="77777777" w:rsidR="001F7434" w:rsidRPr="00AC0A6F" w:rsidRDefault="001F7434" w:rsidP="001F77EA">
            <w:pPr>
              <w:pStyle w:val="ListParagraph"/>
              <w:numPr>
                <w:ilvl w:val="0"/>
                <w:numId w:val="31"/>
              </w:numPr>
              <w:tabs>
                <w:tab w:val="left" w:pos="993"/>
              </w:tabs>
              <w:spacing w:after="0"/>
              <w:jc w:val="both"/>
              <w:rPr>
                <w:rFonts w:ascii="GHEA Grapalat" w:hAnsi="GHEA Grapalat"/>
                <w:lang w:val="hy-AM"/>
              </w:rPr>
            </w:pPr>
            <w:r w:rsidRPr="00AC0A6F">
              <w:rPr>
                <w:rFonts w:ascii="GHEA Grapalat" w:hAnsi="GHEA Grapalat"/>
                <w:lang w:val="hy-AM"/>
              </w:rPr>
              <w:t>Կառավարում է հաշվեքննության պլանով իրեն վերապահված աշխատանքների ծավալը՝ դրանք սահմանված վերջնաժամկետներում և համապատասխան որակով իրականացնելու համար, այդ թվում՝ բաժանելով այն մասերի, սահմանելով առաջնահերթություններ, պատվիրակելով աշխատանքներ կրտսեր ու սկսնակ հաշվեքննողներին՝ հաշվի առնելով նրանց ծանրաբեռնվածությունն ու կարողությունները։</w:t>
            </w:r>
          </w:p>
          <w:p w14:paraId="4FFB606B" w14:textId="77777777" w:rsidR="001F7434" w:rsidRPr="00AC0A6F" w:rsidRDefault="001F7434" w:rsidP="00833102">
            <w:pPr>
              <w:spacing w:line="276" w:lineRule="auto"/>
              <w:jc w:val="both"/>
              <w:rPr>
                <w:rFonts w:ascii="GHEA Grapalat" w:hAnsi="GHEA Grapalat"/>
                <w:b/>
                <w:i/>
                <w:lang w:val="hy-AM"/>
              </w:rPr>
            </w:pPr>
          </w:p>
          <w:p w14:paraId="79AEC51B" w14:textId="77777777" w:rsidR="001F7434" w:rsidRPr="00AC0A6F" w:rsidRDefault="001F7434" w:rsidP="00833102">
            <w:pPr>
              <w:spacing w:line="276" w:lineRule="auto"/>
              <w:jc w:val="both"/>
              <w:rPr>
                <w:rFonts w:ascii="GHEA Grapalat" w:hAnsi="GHEA Grapalat"/>
                <w:b/>
                <w:i/>
              </w:rPr>
            </w:pPr>
            <w:r w:rsidRPr="00AC0A6F">
              <w:rPr>
                <w:rFonts w:ascii="GHEA Grapalat" w:hAnsi="GHEA Grapalat"/>
                <w:b/>
                <w:i/>
              </w:rPr>
              <w:t xml:space="preserve">4.3. </w:t>
            </w:r>
            <w:r w:rsidRPr="00AC0A6F">
              <w:rPr>
                <w:rFonts w:ascii="GHEA Grapalat" w:hAnsi="GHEA Grapalat" w:cs="Arial"/>
                <w:b/>
                <w:i/>
                <w:shd w:val="clear" w:color="auto" w:fill="FFFFFF"/>
              </w:rPr>
              <w:t>Գործունեության ազդեցությունը՝</w:t>
            </w:r>
          </w:p>
          <w:p w14:paraId="40CC8DA7" w14:textId="77777777" w:rsidR="001F7434" w:rsidRPr="00AC0A6F" w:rsidRDefault="001F7434" w:rsidP="001F77EA">
            <w:pPr>
              <w:pStyle w:val="ListParagraph"/>
              <w:numPr>
                <w:ilvl w:val="0"/>
                <w:numId w:val="35"/>
              </w:numPr>
              <w:spacing w:after="0"/>
              <w:jc w:val="both"/>
              <w:rPr>
                <w:rFonts w:ascii="GHEA Grapalat" w:hAnsi="GHEA Grapalat" w:cs="Sylfaen"/>
              </w:rPr>
            </w:pPr>
            <w:r w:rsidRPr="00AC0A6F">
              <w:rPr>
                <w:rFonts w:ascii="GHEA Grapalat" w:hAnsi="GHEA Grapalat" w:cs="Sylfaen"/>
                <w:lang w:val="hy-AM"/>
              </w:rPr>
              <w:t>Հ</w:t>
            </w:r>
            <w:r w:rsidRPr="00AC0A6F">
              <w:rPr>
                <w:rFonts w:ascii="GHEA Grapalat" w:hAnsi="GHEA Grapalat" w:cs="Sylfaen"/>
              </w:rPr>
              <w:t xml:space="preserve">աշվեքննության արդյունքների հիման վրա ներկայացնում է առաջարկություններ՝ ուղղված կատարողականի խնդիրների լուծմանը և hանրային կառավարման </w:t>
            </w:r>
            <w:r w:rsidRPr="00AC0A6F">
              <w:rPr>
                <w:rFonts w:ascii="GHEA Grapalat" w:hAnsi="GHEA Grapalat" w:cs="Sylfaen"/>
                <w:lang w:val="hy-AM"/>
              </w:rPr>
              <w:t>արդյունատվության</w:t>
            </w:r>
            <w:r w:rsidRPr="00AC0A6F">
              <w:rPr>
                <w:rFonts w:ascii="GHEA Grapalat" w:hAnsi="GHEA Grapalat" w:cs="Sylfaen"/>
              </w:rPr>
              <w:t xml:space="preserve"> բարձրացմանը, հետհսկողություն է իրականացնում դրանց կատարման ընթացքի նկատմամբ</w:t>
            </w:r>
            <w:r w:rsidRPr="00AC0A6F">
              <w:rPr>
                <w:rFonts w:ascii="GHEA Grapalat" w:hAnsi="GHEA Grapalat" w:cs="Sylfaen"/>
                <w:lang w:val="hy-AM"/>
              </w:rPr>
              <w:t>։</w:t>
            </w:r>
          </w:p>
          <w:p w14:paraId="0263086D" w14:textId="77777777" w:rsidR="001F7434" w:rsidRPr="00AC0A6F" w:rsidRDefault="001F7434" w:rsidP="001F77EA">
            <w:pPr>
              <w:pStyle w:val="ListParagraph"/>
              <w:numPr>
                <w:ilvl w:val="0"/>
                <w:numId w:val="35"/>
              </w:numPr>
              <w:spacing w:after="0"/>
              <w:jc w:val="both"/>
              <w:rPr>
                <w:rFonts w:ascii="GHEA Grapalat" w:hAnsi="GHEA Grapalat"/>
                <w:lang w:val="hy-AM"/>
              </w:rPr>
            </w:pPr>
            <w:r w:rsidRPr="00AC0A6F">
              <w:rPr>
                <w:rFonts w:ascii="GHEA Grapalat" w:hAnsi="GHEA Grapalat" w:cs="Sylfaen"/>
                <w:lang w:val="hy-AM"/>
              </w:rPr>
              <w:t>Պատրաստում է որակյալ գրավոր փաստաթղթեր՝ հիմնված փաստերի, վերլուծությունների և պատճառահետևանքային կապերի վրա, որոնք թույլ են տալիս բարդ տեղեկատվությունն ու հիմնական ուղերձները հասկանալի ու ճշգրիտ կերպով հաղորդակցել շահառուների համապատասխան շրջանակներին, այդ թվում՝ լայն հանրությանը։</w:t>
            </w:r>
          </w:p>
          <w:p w14:paraId="2C46FF63" w14:textId="77777777" w:rsidR="001F7434" w:rsidRPr="00AC0A6F" w:rsidRDefault="001F7434" w:rsidP="00833102">
            <w:pPr>
              <w:pStyle w:val="ListParagraph"/>
              <w:ind w:left="750"/>
              <w:jc w:val="both"/>
              <w:rPr>
                <w:rFonts w:ascii="GHEA Grapalat" w:hAnsi="GHEA Grapalat"/>
                <w:b/>
                <w:i/>
                <w:lang w:val="hy-AM"/>
              </w:rPr>
            </w:pPr>
          </w:p>
          <w:p w14:paraId="3AC03EE0" w14:textId="77777777" w:rsidR="001F7434" w:rsidRPr="00AC0A6F" w:rsidRDefault="001F7434" w:rsidP="00833102">
            <w:pPr>
              <w:spacing w:line="276" w:lineRule="auto"/>
              <w:jc w:val="both"/>
              <w:rPr>
                <w:rFonts w:ascii="GHEA Grapalat" w:hAnsi="GHEA Grapalat"/>
                <w:b/>
                <w:i/>
                <w:lang w:val="hy-AM"/>
              </w:rPr>
            </w:pPr>
            <w:r w:rsidRPr="00AC0A6F">
              <w:rPr>
                <w:rFonts w:ascii="GHEA Grapalat" w:hAnsi="GHEA Grapalat"/>
                <w:b/>
                <w:i/>
                <w:lang w:val="hy-AM"/>
              </w:rPr>
              <w:t xml:space="preserve">4.4. </w:t>
            </w:r>
            <w:r w:rsidRPr="00AC0A6F">
              <w:rPr>
                <w:rFonts w:ascii="GHEA Grapalat" w:hAnsi="GHEA Grapalat" w:cs="Arial"/>
                <w:b/>
                <w:i/>
                <w:shd w:val="clear" w:color="auto" w:fill="FFFFFF"/>
                <w:lang w:val="hy-AM"/>
              </w:rPr>
              <w:t>Շփումները և ներկայացուցչությունը</w:t>
            </w:r>
            <w:r w:rsidRPr="00AC0A6F">
              <w:rPr>
                <w:rFonts w:ascii="GHEA Grapalat" w:hAnsi="GHEA Grapalat"/>
                <w:b/>
                <w:i/>
                <w:lang w:val="hy-AM"/>
              </w:rPr>
              <w:t>՝</w:t>
            </w:r>
          </w:p>
          <w:p w14:paraId="7C38F3E8" w14:textId="77777777" w:rsidR="001F7434" w:rsidRPr="00AC0A6F" w:rsidRDefault="001F7434" w:rsidP="001F77EA">
            <w:pPr>
              <w:pStyle w:val="ListParagraph"/>
              <w:numPr>
                <w:ilvl w:val="0"/>
                <w:numId w:val="36"/>
              </w:numPr>
              <w:tabs>
                <w:tab w:val="left" w:pos="993"/>
              </w:tabs>
              <w:spacing w:after="0"/>
              <w:jc w:val="both"/>
              <w:rPr>
                <w:rFonts w:ascii="GHEA Grapalat" w:hAnsi="GHEA Grapalat"/>
                <w:lang w:val="hy-AM"/>
              </w:rPr>
            </w:pPr>
            <w:r w:rsidRPr="00AC0A6F">
              <w:rPr>
                <w:rFonts w:ascii="GHEA Grapalat" w:hAnsi="GHEA Grapalat"/>
                <w:lang w:val="hy-AM"/>
              </w:rPr>
              <w:t>Արդյունավետորեն համագործակցում է հաշվեքննության խմբի ղեկավարի հետ՝ այնպես, որ վերջինս բավարար չափով և ժամանակին տեղեկացված լինի հաշվեքննության առաջընթացի, ինչպես նաև հաշվեքննության ընթացքում ծագող հնարավոր մարտահրավերային իրավիճակների մասին: Համարժեքորեն արձագանքում է ղեկավարության՝ աշխատանքների կառավարման վերաբերյալ ներկայացված դիտարկումներին։</w:t>
            </w:r>
          </w:p>
          <w:p w14:paraId="2FF217FF" w14:textId="77777777" w:rsidR="001F7434" w:rsidRPr="00AC0A6F" w:rsidRDefault="001F7434" w:rsidP="001F77EA">
            <w:pPr>
              <w:pStyle w:val="ListParagraph"/>
              <w:numPr>
                <w:ilvl w:val="0"/>
                <w:numId w:val="36"/>
              </w:numPr>
              <w:tabs>
                <w:tab w:val="left" w:pos="993"/>
              </w:tabs>
              <w:spacing w:after="0"/>
              <w:jc w:val="both"/>
              <w:rPr>
                <w:rFonts w:ascii="GHEA Grapalat" w:hAnsi="GHEA Grapalat" w:cs="Sylfaen"/>
                <w:lang w:val="hy-AM"/>
              </w:rPr>
            </w:pPr>
            <w:r w:rsidRPr="00AC0A6F">
              <w:rPr>
                <w:rFonts w:ascii="GHEA Grapalat" w:hAnsi="GHEA Grapalat" w:cs="Sylfaen"/>
                <w:lang w:val="hy-AM"/>
              </w:rPr>
              <w:t xml:space="preserve">Հաշվեքննողի էթիկայի սկզբունքների պահպանմամբ հաղորդակցվում է ներքին </w:t>
            </w:r>
            <w:r w:rsidRPr="00AC0A6F">
              <w:rPr>
                <w:rFonts w:ascii="GHEA Grapalat" w:hAnsi="GHEA Grapalat"/>
                <w:lang w:val="hy-AM"/>
              </w:rPr>
              <w:t>ու</w:t>
            </w:r>
            <w:r w:rsidRPr="00AC0A6F">
              <w:rPr>
                <w:rFonts w:ascii="GHEA Grapalat" w:hAnsi="GHEA Grapalat" w:cs="Sylfaen"/>
                <w:lang w:val="hy-AM"/>
              </w:rPr>
              <w:t xml:space="preserve"> արտաքին շահառուների հետ ֆորմալ և ոչ ֆորմալ շփումների, այդ թվում՝ աշխատանքային հանդիպումների, բանավոր հարցումների (հարցազրույցների), շնորհանդեսների ընթացքում։</w:t>
            </w:r>
          </w:p>
          <w:p w14:paraId="758F7045" w14:textId="77777777" w:rsidR="001F7434" w:rsidRPr="00AC0A6F" w:rsidRDefault="001F7434" w:rsidP="001F77EA">
            <w:pPr>
              <w:pStyle w:val="ListParagraph"/>
              <w:numPr>
                <w:ilvl w:val="0"/>
                <w:numId w:val="36"/>
              </w:numPr>
              <w:tabs>
                <w:tab w:val="left" w:pos="993"/>
              </w:tabs>
              <w:spacing w:after="0"/>
              <w:jc w:val="both"/>
              <w:rPr>
                <w:rFonts w:ascii="GHEA Grapalat" w:hAnsi="GHEA Grapalat"/>
                <w:color w:val="000000"/>
                <w:lang w:val="hy-AM"/>
              </w:rPr>
            </w:pPr>
            <w:r w:rsidRPr="00AC0A6F">
              <w:rPr>
                <w:rFonts w:ascii="GHEA Grapalat" w:hAnsi="GHEA Grapalat" w:cs="Arial"/>
                <w:color w:val="000000"/>
                <w:lang w:val="hy-AM"/>
              </w:rPr>
              <w:t xml:space="preserve">Խթանում է խմբի ներսում արդյունավետ համագործակցությունը՝ համատեղ ջանքերով խմբի նպատակներին հասնելու համար: </w:t>
            </w:r>
            <w:r w:rsidRPr="00AC0A6F">
              <w:rPr>
                <w:rFonts w:ascii="GHEA Grapalat" w:hAnsi="GHEA Grapalat" w:cs="Sylfaen"/>
                <w:lang w:val="hy-AM"/>
              </w:rPr>
              <w:t>Հ</w:t>
            </w:r>
            <w:r w:rsidRPr="00AC0A6F">
              <w:rPr>
                <w:rFonts w:ascii="GHEA Grapalat" w:hAnsi="GHEA Grapalat" w:cs="Arial"/>
                <w:color w:val="000000"/>
                <w:lang w:val="hy-AM"/>
              </w:rPr>
              <w:t xml:space="preserve">ամագործակցում է ներքին ու արտաքին գործընկերների </w:t>
            </w:r>
            <w:r w:rsidRPr="00AC0A6F">
              <w:rPr>
                <w:rFonts w:ascii="GHEA Grapalat" w:hAnsi="GHEA Grapalat" w:cs="Arial"/>
                <w:color w:val="000000"/>
                <w:lang w:val="hy-AM"/>
              </w:rPr>
              <w:lastRenderedPageBreak/>
              <w:t xml:space="preserve">հետ՝ հաշվեքննության </w:t>
            </w:r>
            <w:r w:rsidRPr="00AC0A6F">
              <w:rPr>
                <w:rFonts w:ascii="GHEA Grapalat" w:hAnsi="GHEA Grapalat" w:cs="Sylfaen"/>
                <w:lang w:val="hy-AM"/>
              </w:rPr>
              <w:t>արդյունավետ</w:t>
            </w:r>
            <w:r w:rsidRPr="00AC0A6F">
              <w:rPr>
                <w:rFonts w:ascii="GHEA Grapalat" w:hAnsi="GHEA Grapalat" w:cs="Arial"/>
                <w:color w:val="000000"/>
                <w:lang w:val="hy-AM"/>
              </w:rPr>
              <w:t xml:space="preserve"> ընթացքի ապահովման, հաշվեքննության արդյունքների շուրջ </w:t>
            </w:r>
            <w:r w:rsidRPr="00AC0A6F">
              <w:rPr>
                <w:rFonts w:ascii="GHEA Grapalat" w:hAnsi="GHEA Grapalat"/>
                <w:lang w:val="hy-AM"/>
              </w:rPr>
              <w:t>փոխըմբռնմանը</w:t>
            </w:r>
            <w:r w:rsidRPr="00AC0A6F">
              <w:rPr>
                <w:rFonts w:ascii="GHEA Grapalat" w:hAnsi="GHEA Grapalat" w:cs="Arial"/>
                <w:color w:val="000000"/>
                <w:lang w:val="hy-AM"/>
              </w:rPr>
              <w:t xml:space="preserve"> և հաշվեքննության առաջարկների իրագործմանը նպաստելու համար</w:t>
            </w:r>
            <w:r w:rsidRPr="00AC0A6F">
              <w:rPr>
                <w:rFonts w:ascii="GHEA Grapalat" w:hAnsi="GHEA Grapalat" w:cs="Sylfaen"/>
                <w:lang w:val="hy-AM"/>
              </w:rPr>
              <w:t>՝ պահպանելով անկախությունն ու օբյեկտիվությունը։</w:t>
            </w:r>
          </w:p>
          <w:p w14:paraId="1AD2F0B8" w14:textId="77777777" w:rsidR="001F7434" w:rsidRPr="00AC0A6F" w:rsidRDefault="001F7434" w:rsidP="001F77EA">
            <w:pPr>
              <w:pStyle w:val="NormalWeb"/>
              <w:numPr>
                <w:ilvl w:val="0"/>
                <w:numId w:val="36"/>
              </w:numPr>
              <w:spacing w:line="276" w:lineRule="auto"/>
              <w:jc w:val="both"/>
              <w:rPr>
                <w:rFonts w:ascii="GHEA Grapalat" w:hAnsi="GHEA Grapalat" w:cs="Sylfaen"/>
                <w:sz w:val="22"/>
                <w:szCs w:val="22"/>
                <w:lang w:val="hy-AM"/>
              </w:rPr>
            </w:pPr>
            <w:r w:rsidRPr="00AC0A6F">
              <w:rPr>
                <w:rFonts w:ascii="GHEA Grapalat" w:hAnsi="GHEA Grapalat" w:cs="Arial"/>
                <w:color w:val="000000"/>
                <w:sz w:val="22"/>
                <w:szCs w:val="22"/>
                <w:lang w:val="hy-AM"/>
              </w:rPr>
              <w:t xml:space="preserve">Աջակցում է </w:t>
            </w:r>
            <w:r w:rsidRPr="00AC0A6F">
              <w:rPr>
                <w:rFonts w:ascii="GHEA Grapalat" w:hAnsi="GHEA Grapalat" w:cs="Sylfaen"/>
                <w:sz w:val="22"/>
                <w:szCs w:val="22"/>
                <w:lang w:val="hy-AM"/>
              </w:rPr>
              <w:t>վարչության պետին և կառավարիչին աշխատողների զարգացման, բարձր կատարողականի գնահատման, կատարողականի խնդիրների հասցեագրման, կրտսեր ու սկսնակ հաշվեքննողներին հետադարձ կապի տրամադրման հարցերում։</w:t>
            </w:r>
          </w:p>
          <w:p w14:paraId="29697AD1" w14:textId="77777777" w:rsidR="001F7434" w:rsidRPr="00AC0A6F" w:rsidRDefault="001F7434" w:rsidP="00833102">
            <w:pPr>
              <w:tabs>
                <w:tab w:val="left" w:pos="993"/>
              </w:tabs>
              <w:spacing w:line="276" w:lineRule="auto"/>
              <w:jc w:val="both"/>
              <w:rPr>
                <w:rFonts w:ascii="GHEA Grapalat" w:hAnsi="GHEA Grapalat"/>
                <w:b/>
              </w:rPr>
            </w:pPr>
            <w:r w:rsidRPr="00AC0A6F">
              <w:rPr>
                <w:rFonts w:ascii="GHEA Grapalat" w:hAnsi="GHEA Grapalat"/>
                <w:b/>
              </w:rPr>
              <w:t>4.5.</w:t>
            </w:r>
            <w:r w:rsidRPr="00AC0A6F">
              <w:rPr>
                <w:rFonts w:ascii="GHEA Grapalat" w:hAnsi="GHEA Grapalat"/>
                <w:b/>
                <w:lang w:val="hy-AM"/>
              </w:rPr>
              <w:t xml:space="preserve"> </w:t>
            </w:r>
            <w:r w:rsidRPr="00AC0A6F">
              <w:rPr>
                <w:rFonts w:ascii="GHEA Grapalat" w:hAnsi="GHEA Grapalat"/>
                <w:b/>
              </w:rPr>
              <w:t>Այլ պարտականություններ</w:t>
            </w:r>
          </w:p>
          <w:p w14:paraId="4E9971B3" w14:textId="77777777" w:rsidR="001F7434" w:rsidRPr="00AC0A6F" w:rsidRDefault="001F7434"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Հ</w:t>
            </w:r>
            <w:r w:rsidRPr="00AC0A6F">
              <w:rPr>
                <w:rFonts w:ascii="GHEA Grapalat" w:hAnsi="GHEA Grapalat"/>
              </w:rPr>
              <w:t>աշվեքննության ընթացքում հանցագործության առերևույթ հատկանիշներ ի հայտ գալու պարագայում սահմանված կարգով ընթացք է տալիս դրանց:</w:t>
            </w:r>
          </w:p>
          <w:p w14:paraId="6FABCEB2" w14:textId="77777777" w:rsidR="001F7434" w:rsidRPr="00AC0A6F" w:rsidRDefault="001F7434"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Կատարում է Հաշվեքննիչ պալատի մասին օրենքով հաշվեքննողին ու Հաշվեքննիչ պալատի ծառայողին վերապահված այլ պարտականությունները։</w:t>
            </w:r>
          </w:p>
          <w:p w14:paraId="2D25675F" w14:textId="77777777" w:rsidR="001F7434" w:rsidRPr="00AC0A6F" w:rsidRDefault="001F7434"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Իրականացնում է Վարչության պետի հանձնարարականները՝ Հաշվեքննիչ պալատի գործունեության շրջանակում կայացված որոշումների և տրված հանձնարարականների կատարման վերաբերյալ։</w:t>
            </w:r>
          </w:p>
        </w:tc>
      </w:tr>
    </w:tbl>
    <w:p w14:paraId="5C96654E" w14:textId="77777777" w:rsidR="001F7434" w:rsidRPr="00AC0A6F" w:rsidRDefault="001F7434" w:rsidP="001F7434">
      <w:pPr>
        <w:spacing w:after="120" w:line="276" w:lineRule="auto"/>
        <w:jc w:val="both"/>
        <w:rPr>
          <w:rFonts w:ascii="GHEA Grapalat" w:hAnsi="GHEA Grapalat"/>
          <w:b/>
          <w:lang w:val="hy-AM"/>
        </w:rPr>
      </w:pPr>
    </w:p>
    <w:p w14:paraId="10B93F86" w14:textId="02ED84D8"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D0DF23D" w14:textId="4B12F419"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12B3DD2" w14:textId="62EF79DA"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82294DD" w14:textId="01B58EA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D2E17CD" w14:textId="5C53CE5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620D427" w14:textId="04779425"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7A7AF6DA" w14:textId="5A5CF7D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B9DBE10" w14:textId="2D91516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AED3509" w14:textId="391878D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7AE03FB1" w14:textId="07F871F9"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1391CEB" w14:textId="67175DC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6767A09" w14:textId="0A3468B7"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7A1E5DC" w14:textId="38FBF74C"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54AF84D" w14:textId="182465B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75EB263" w14:textId="16EE4D72"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F1DBAD9" w14:textId="4295E5A8"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B983B2C" w14:textId="6A22B1F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0134127" w14:textId="0DB753E1"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D19A8FE" w14:textId="6C74F25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D81B3D1" w14:textId="53DC4C6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5E24984" w14:textId="77777777" w:rsidR="001F7434" w:rsidRPr="002202C0" w:rsidRDefault="001F7434" w:rsidP="001F7434">
      <w:pPr>
        <w:spacing w:after="0" w:line="276" w:lineRule="auto"/>
        <w:jc w:val="right"/>
        <w:rPr>
          <w:rFonts w:ascii="GHEA Grapalat" w:hAnsi="GHEA Grapalat"/>
          <w:sz w:val="20"/>
          <w:szCs w:val="20"/>
          <w:lang w:val="hy-AM"/>
        </w:rPr>
      </w:pPr>
      <w:r w:rsidRPr="001F7434">
        <w:rPr>
          <w:rFonts w:ascii="GHEA Grapalat" w:hAnsi="GHEA Grapalat"/>
          <w:sz w:val="20"/>
          <w:szCs w:val="20"/>
          <w:lang w:val="hy-AM"/>
        </w:rPr>
        <w:lastRenderedPageBreak/>
        <w:t xml:space="preserve">Հավելված </w:t>
      </w:r>
      <w:r w:rsidRPr="00145C9B">
        <w:rPr>
          <w:rFonts w:ascii="GHEA Grapalat" w:hAnsi="GHEA Grapalat"/>
          <w:sz w:val="20"/>
          <w:szCs w:val="20"/>
          <w:lang w:val="hy-AM"/>
        </w:rPr>
        <w:t xml:space="preserve">N </w:t>
      </w:r>
      <w:r>
        <w:rPr>
          <w:rFonts w:ascii="GHEA Grapalat" w:hAnsi="GHEA Grapalat"/>
          <w:sz w:val="20"/>
          <w:szCs w:val="20"/>
          <w:lang w:val="hy-AM"/>
        </w:rPr>
        <w:t>11</w:t>
      </w:r>
    </w:p>
    <w:p w14:paraId="752B0CB7" w14:textId="77777777" w:rsidR="001F7434" w:rsidRPr="00145C9B" w:rsidRDefault="001F7434" w:rsidP="001F7434">
      <w:pPr>
        <w:spacing w:after="0" w:line="276" w:lineRule="auto"/>
        <w:jc w:val="right"/>
        <w:rPr>
          <w:rFonts w:ascii="GHEA Grapalat" w:hAnsi="GHEA Grapalat"/>
          <w:sz w:val="20"/>
          <w:szCs w:val="20"/>
          <w:lang w:val="hy-AM"/>
        </w:rPr>
      </w:pPr>
      <w:r w:rsidRPr="00145C9B">
        <w:rPr>
          <w:rFonts w:ascii="GHEA Grapalat" w:hAnsi="GHEA Grapalat"/>
          <w:sz w:val="20"/>
          <w:szCs w:val="20"/>
          <w:lang w:val="hy-AM"/>
        </w:rPr>
        <w:t xml:space="preserve">Հաշվեքննիչ պալատի </w:t>
      </w:r>
    </w:p>
    <w:p w14:paraId="0F93B86D" w14:textId="77777777" w:rsidR="001F7434" w:rsidRDefault="001F7434" w:rsidP="001F7434">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3116EF76" w14:textId="77777777" w:rsidR="001F7434" w:rsidRPr="00AC0A6F" w:rsidRDefault="001F7434" w:rsidP="001F7434">
      <w:pPr>
        <w:spacing w:after="0" w:line="276" w:lineRule="auto"/>
        <w:contextualSpacing/>
        <w:jc w:val="right"/>
        <w:rPr>
          <w:rFonts w:ascii="GHEA Grapalat" w:hAnsi="GHEA Grapalat"/>
          <w:b/>
          <w:lang w:val="hy-AM"/>
        </w:rPr>
      </w:pPr>
    </w:p>
    <w:p w14:paraId="57ED4EBE" w14:textId="77777777" w:rsidR="001F7434" w:rsidRPr="00AC0A6F" w:rsidRDefault="001F7434" w:rsidP="001F7434">
      <w:pPr>
        <w:spacing w:after="0" w:line="276" w:lineRule="auto"/>
        <w:contextualSpacing/>
        <w:jc w:val="center"/>
        <w:rPr>
          <w:rFonts w:ascii="GHEA Grapalat" w:hAnsi="GHEA Grapalat"/>
          <w:b/>
          <w:lang w:val="hy-AM"/>
        </w:rPr>
      </w:pPr>
      <w:r w:rsidRPr="00AC0A6F">
        <w:rPr>
          <w:rFonts w:ascii="GHEA Grapalat" w:hAnsi="GHEA Grapalat"/>
          <w:b/>
          <w:lang w:val="hy-AM"/>
        </w:rPr>
        <w:t>ՊԱՇՏՈՆԻ ԱՆՁՆԱԳԻՐ</w:t>
      </w:r>
    </w:p>
    <w:p w14:paraId="45F2B6CD" w14:textId="77777777" w:rsidR="001F7434" w:rsidRPr="00AC0A6F" w:rsidRDefault="001F7434" w:rsidP="001F7434">
      <w:pPr>
        <w:spacing w:after="0" w:line="276" w:lineRule="auto"/>
        <w:contextualSpacing/>
        <w:jc w:val="center"/>
        <w:rPr>
          <w:rFonts w:ascii="GHEA Grapalat" w:hAnsi="GHEA Grapalat"/>
          <w:b/>
          <w:lang w:val="hy-AM"/>
        </w:rPr>
      </w:pPr>
      <w:r w:rsidRPr="00AC0A6F">
        <w:rPr>
          <w:rFonts w:ascii="GHEA Grapalat" w:hAnsi="GHEA Grapalat"/>
          <w:b/>
          <w:lang w:val="hy-AM"/>
        </w:rPr>
        <w:t xml:space="preserve">ՀԱՇՎԵՔՆՆԻՉ ՊԱԼԱՏԻ ԿԱՏԱՐՈՂԱԿԱՆԻ ՀԱՇՎԵՔՆՆՈՒԹՅԱՆ ՎԱՐՉՈՒԹՅԱՆ </w:t>
      </w:r>
      <w:r w:rsidRPr="00AC0A6F">
        <w:rPr>
          <w:rFonts w:ascii="GHEA Grapalat" w:hAnsi="GHEA Grapalat"/>
          <w:b/>
          <w:bCs/>
          <w:lang w:val="hy-AM"/>
        </w:rPr>
        <w:t>3-ՐԴ ԴԱՍԻ ԱՎԱԳ ՀԱՇՎԵՔՆՆՈՂԻ</w:t>
      </w:r>
    </w:p>
    <w:p w14:paraId="0B5B9FE8" w14:textId="77777777" w:rsidR="001F7434" w:rsidRPr="00AC0A6F" w:rsidRDefault="001F7434" w:rsidP="001F7434">
      <w:pPr>
        <w:tabs>
          <w:tab w:val="left" w:pos="993"/>
        </w:tabs>
        <w:spacing w:after="0" w:line="276" w:lineRule="auto"/>
        <w:contextualSpacing/>
        <w:jc w:val="both"/>
        <w:rPr>
          <w:rFonts w:ascii="GHEA Grapalat" w:hAnsi="GHEA Grapalat"/>
          <w:lang w:val="hy-AM"/>
        </w:rPr>
      </w:pPr>
    </w:p>
    <w:tbl>
      <w:tblPr>
        <w:tblStyle w:val="TableGrid"/>
        <w:tblW w:w="10596" w:type="dxa"/>
        <w:tblInd w:w="-431" w:type="dxa"/>
        <w:tblLook w:val="04A0" w:firstRow="1" w:lastRow="0" w:firstColumn="1" w:lastColumn="0" w:noHBand="0" w:noVBand="1"/>
      </w:tblPr>
      <w:tblGrid>
        <w:gridCol w:w="10596"/>
      </w:tblGrid>
      <w:tr w:rsidR="001F7434" w:rsidRPr="00AC0A6F" w14:paraId="377075A2" w14:textId="77777777" w:rsidTr="001F7434">
        <w:tc>
          <w:tcPr>
            <w:tcW w:w="10596" w:type="dxa"/>
          </w:tcPr>
          <w:p w14:paraId="55123B0E" w14:textId="77777777" w:rsidR="001F7434" w:rsidRPr="00AC0A6F" w:rsidRDefault="001F7434" w:rsidP="00833102">
            <w:pPr>
              <w:spacing w:line="276" w:lineRule="auto"/>
              <w:contextualSpacing/>
              <w:jc w:val="center"/>
              <w:rPr>
                <w:rFonts w:ascii="GHEA Grapalat" w:hAnsi="GHEA Grapalat"/>
                <w:b/>
                <w:lang w:val="hy-AM"/>
              </w:rPr>
            </w:pPr>
            <w:r w:rsidRPr="00AC0A6F">
              <w:rPr>
                <w:rFonts w:ascii="GHEA Grapalat" w:hAnsi="GHEA Grapalat"/>
                <w:b/>
              </w:rPr>
              <w:t xml:space="preserve">1. </w:t>
            </w:r>
            <w:r w:rsidRPr="00AC0A6F">
              <w:rPr>
                <w:rFonts w:ascii="GHEA Grapalat" w:hAnsi="GHEA Grapalat"/>
                <w:b/>
                <w:lang w:val="hy-AM"/>
              </w:rPr>
              <w:t>Ընդհանուր դրույթներ</w:t>
            </w:r>
          </w:p>
        </w:tc>
      </w:tr>
      <w:tr w:rsidR="001F7434" w:rsidRPr="00293B9B" w14:paraId="4A229D2B" w14:textId="77777777" w:rsidTr="001F7434">
        <w:tc>
          <w:tcPr>
            <w:tcW w:w="10596" w:type="dxa"/>
          </w:tcPr>
          <w:p w14:paraId="705D90C1"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en-GB"/>
              </w:rPr>
              <w:t>Պաշտոնի անվանումը</w:t>
            </w:r>
            <w:r w:rsidRPr="00AC0A6F">
              <w:rPr>
                <w:rFonts w:ascii="GHEA Grapalat" w:hAnsi="GHEA Grapalat"/>
                <w:b/>
                <w:bCs/>
                <w:i/>
                <w:lang w:val="hy-AM"/>
              </w:rPr>
              <w:t xml:space="preserve">, </w:t>
            </w:r>
            <w:r w:rsidRPr="00AC0A6F">
              <w:rPr>
                <w:rFonts w:ascii="GHEA Grapalat" w:hAnsi="GHEA Grapalat"/>
                <w:b/>
                <w:bCs/>
                <w:i/>
                <w:lang w:val="en-GB"/>
              </w:rPr>
              <w:t>ծածկագիրը՝</w:t>
            </w:r>
          </w:p>
          <w:p w14:paraId="50873233" w14:textId="77777777" w:rsidR="001F7434" w:rsidRPr="00AC0A6F" w:rsidRDefault="001F7434" w:rsidP="00833102">
            <w:pPr>
              <w:pStyle w:val="ListParagraph"/>
              <w:ind w:left="431"/>
              <w:jc w:val="both"/>
              <w:rPr>
                <w:rFonts w:ascii="GHEA Grapalat" w:hAnsi="GHEA Grapalat"/>
                <w:bCs/>
                <w:lang w:val="hy-AM"/>
              </w:rPr>
            </w:pPr>
            <w:r w:rsidRPr="00AC0A6F">
              <w:rPr>
                <w:rFonts w:ascii="GHEA Grapalat" w:hAnsi="GHEA Grapalat"/>
                <w:bCs/>
                <w:lang w:val="hy-AM"/>
              </w:rPr>
              <w:t xml:space="preserve">Հաշվեքննիչ պալատի </w:t>
            </w:r>
            <w:r w:rsidRPr="00AC0A6F">
              <w:rPr>
                <w:rFonts w:ascii="GHEA Grapalat" w:hAnsi="GHEA Grapalat"/>
                <w:lang w:val="hy-AM"/>
              </w:rPr>
              <w:t>կատարողականի հաշվեքննության</w:t>
            </w:r>
            <w:r w:rsidRPr="00AC0A6F">
              <w:rPr>
                <w:rFonts w:ascii="GHEA Grapalat" w:hAnsi="GHEA Grapalat"/>
                <w:bCs/>
                <w:lang w:val="hy-AM"/>
              </w:rPr>
              <w:t xml:space="preserve"> վարչության (այսուհետ՝ Վարչություն) </w:t>
            </w:r>
            <w:r w:rsidRPr="00AC0A6F">
              <w:rPr>
                <w:rFonts w:ascii="GHEA Grapalat" w:hAnsi="GHEA Grapalat"/>
                <w:lang w:val="hy-AM"/>
              </w:rPr>
              <w:t>3-րդ դասի ավագ հաշվեքննող</w:t>
            </w:r>
            <w:r w:rsidRPr="00AC0A6F">
              <w:rPr>
                <w:rFonts w:ascii="GHEA Grapalat" w:hAnsi="GHEA Grapalat"/>
                <w:bCs/>
                <w:lang w:val="hy-AM"/>
              </w:rPr>
              <w:t xml:space="preserve"> (ծածկագիր՝ 46ՀՊԾ-2-Ա3-</w:t>
            </w:r>
            <w:r>
              <w:rPr>
                <w:rFonts w:ascii="GHEA Grapalat" w:hAnsi="GHEA Grapalat"/>
                <w:bCs/>
                <w:lang w:val="hy-AM"/>
              </w:rPr>
              <w:t>7</w:t>
            </w:r>
            <w:r w:rsidRPr="00AC0A6F">
              <w:rPr>
                <w:rFonts w:ascii="GHEA Grapalat" w:hAnsi="GHEA Grapalat"/>
                <w:bCs/>
                <w:lang w:val="hy-AM"/>
              </w:rPr>
              <w:t>)</w:t>
            </w:r>
          </w:p>
          <w:p w14:paraId="6D9DB28E"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cs="Arial"/>
                <w:b/>
                <w:i/>
                <w:shd w:val="clear" w:color="auto" w:fill="FFFFFF"/>
              </w:rPr>
              <w:t>Ենթակա և հաշվետու է՝</w:t>
            </w:r>
          </w:p>
          <w:p w14:paraId="55D7DE3B" w14:textId="77777777" w:rsidR="001F7434" w:rsidRPr="00AC0A6F" w:rsidRDefault="001F7434" w:rsidP="00833102">
            <w:pPr>
              <w:pStyle w:val="ListParagraph"/>
              <w:ind w:left="431"/>
              <w:jc w:val="both"/>
              <w:rPr>
                <w:rFonts w:ascii="GHEA Grapalat" w:hAnsi="GHEA Grapalat" w:cs="Arial"/>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հաշվեքննողը</w:t>
            </w:r>
            <w:r w:rsidRPr="00AC0A6F">
              <w:rPr>
                <w:rFonts w:ascii="GHEA Grapalat" w:hAnsi="GHEA Grapalat" w:cs="Arial"/>
                <w:lang w:val="hy-AM"/>
              </w:rPr>
              <w:t xml:space="preserve"> ենթակա և հաշվետու է Վարչության</w:t>
            </w:r>
            <w:r w:rsidRPr="00AC0A6F">
              <w:rPr>
                <w:rFonts w:ascii="GHEA Grapalat" w:hAnsi="GHEA Grapalat"/>
                <w:lang w:val="hy-AM"/>
              </w:rPr>
              <w:t xml:space="preserve"> </w:t>
            </w:r>
            <w:r w:rsidRPr="00AC0A6F">
              <w:rPr>
                <w:rFonts w:ascii="GHEA Grapalat" w:hAnsi="GHEA Grapalat" w:cs="Arial"/>
                <w:lang w:val="hy-AM"/>
              </w:rPr>
              <w:t>պետին</w:t>
            </w:r>
          </w:p>
          <w:p w14:paraId="557565F5"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hy-AM"/>
              </w:rPr>
              <w:t>Պ</w:t>
            </w:r>
            <w:r w:rsidRPr="00AC0A6F">
              <w:rPr>
                <w:rFonts w:ascii="GHEA Grapalat" w:hAnsi="GHEA Grapalat" w:cs="Arial"/>
                <w:b/>
                <w:i/>
                <w:shd w:val="clear" w:color="auto" w:fill="FFFFFF"/>
                <w:lang w:val="hy-AM"/>
              </w:rPr>
              <w:t>աշտոնի փոխարինման պաշտոնները՝</w:t>
            </w:r>
          </w:p>
          <w:p w14:paraId="13D550C2" w14:textId="77777777" w:rsidR="001F7434" w:rsidRPr="00AC0A6F" w:rsidRDefault="001F7434" w:rsidP="00833102">
            <w:pPr>
              <w:pStyle w:val="ListParagraph"/>
              <w:ind w:left="431"/>
              <w:jc w:val="both"/>
              <w:rPr>
                <w:rFonts w:ascii="GHEA Grapalat" w:hAnsi="GHEA Grapalat"/>
                <w:bCs/>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հաշվեքննողին</w:t>
            </w:r>
            <w:r w:rsidRPr="00AC0A6F">
              <w:rPr>
                <w:rFonts w:ascii="GHEA Grapalat" w:hAnsi="GHEA Grapalat" w:cs="Arial"/>
                <w:lang w:val="hy-AM"/>
              </w:rPr>
              <w:t xml:space="preserve"> փ</w:t>
            </w:r>
            <w:r w:rsidRPr="00AC0A6F">
              <w:rPr>
                <w:rFonts w:ascii="GHEA Grapalat" w:hAnsi="GHEA Grapalat"/>
                <w:lang w:val="hy-AM"/>
              </w:rPr>
              <w:t xml:space="preserve">ոխարինում է Վարչության 3-րդ դասի մյուս ավագ հաշվեքննողը </w:t>
            </w:r>
            <w:r w:rsidRPr="00F24F2A">
              <w:rPr>
                <w:rFonts w:ascii="GHEA Grapalat" w:hAnsi="GHEA Grapalat"/>
                <w:lang w:val="hy-AM"/>
              </w:rPr>
              <w:t>(</w:t>
            </w:r>
            <w:r w:rsidRPr="00F24F2A">
              <w:rPr>
                <w:rFonts w:ascii="GHEA Grapalat" w:hAnsi="GHEA Grapalat"/>
                <w:bCs/>
                <w:lang w:val="hy-AM"/>
              </w:rPr>
              <w:t>ծածկագիր՝ 46ՀՊԾ-2-Ա3-</w:t>
            </w:r>
            <w:r>
              <w:rPr>
                <w:rFonts w:ascii="GHEA Grapalat" w:hAnsi="GHEA Grapalat"/>
                <w:bCs/>
                <w:lang w:val="hy-AM"/>
              </w:rPr>
              <w:t>8</w:t>
            </w:r>
            <w:r w:rsidRPr="00F24F2A">
              <w:rPr>
                <w:rFonts w:ascii="GHEA Grapalat" w:hAnsi="GHEA Grapalat"/>
                <w:bCs/>
                <w:lang w:val="hy-AM"/>
              </w:rPr>
              <w:t xml:space="preserve">), </w:t>
            </w:r>
            <w:r w:rsidRPr="00AC0A6F">
              <w:rPr>
                <w:rFonts w:ascii="GHEA Grapalat" w:hAnsi="GHEA Grapalat"/>
                <w:bCs/>
                <w:lang w:val="hy-AM"/>
              </w:rPr>
              <w:t>եթե հրամանով այլ փոխարինող սահմանված չէ</w:t>
            </w:r>
          </w:p>
          <w:p w14:paraId="7987D367" w14:textId="77777777" w:rsidR="001F7434" w:rsidRPr="00AC0A6F" w:rsidRDefault="001F7434" w:rsidP="001F77EA">
            <w:pPr>
              <w:pStyle w:val="ListParagraph"/>
              <w:numPr>
                <w:ilvl w:val="1"/>
                <w:numId w:val="2"/>
              </w:numPr>
              <w:spacing w:after="0"/>
              <w:ind w:left="431" w:hanging="431"/>
              <w:jc w:val="both"/>
              <w:rPr>
                <w:rFonts w:ascii="GHEA Grapalat" w:hAnsi="GHEA Grapalat"/>
                <w:b/>
                <w:bCs/>
                <w:i/>
                <w:lang w:val="hy-AM"/>
              </w:rPr>
            </w:pPr>
            <w:r w:rsidRPr="00AC0A6F">
              <w:rPr>
                <w:rFonts w:ascii="GHEA Grapalat" w:hAnsi="GHEA Grapalat"/>
                <w:b/>
                <w:bCs/>
                <w:i/>
                <w:lang w:val="en-GB"/>
              </w:rPr>
              <w:t>Աշխատավայրը՝</w:t>
            </w:r>
          </w:p>
          <w:p w14:paraId="6AC607B5" w14:textId="77777777" w:rsidR="001F7434" w:rsidRPr="00AC0A6F" w:rsidRDefault="001F7434" w:rsidP="00833102">
            <w:pPr>
              <w:pStyle w:val="ListParagraph"/>
              <w:ind w:left="431"/>
              <w:jc w:val="both"/>
              <w:rPr>
                <w:rFonts w:ascii="GHEA Grapalat" w:hAnsi="GHEA Grapalat"/>
                <w:bCs/>
                <w:lang w:val="hy-AM"/>
              </w:rPr>
            </w:pPr>
            <w:r w:rsidRPr="00AC0A6F">
              <w:rPr>
                <w:rFonts w:ascii="GHEA Grapalat" w:hAnsi="GHEA Grapalat"/>
                <w:bCs/>
                <w:lang w:val="hy-AM"/>
              </w:rPr>
              <w:t>Հայաստան, ք</w:t>
            </w:r>
            <w:r w:rsidRPr="00AC0A6F">
              <w:rPr>
                <w:rFonts w:ascii="Cambria Math" w:hAnsi="Cambria Math" w:cs="Cambria Math"/>
                <w:bCs/>
                <w:lang w:val="hy-AM"/>
              </w:rPr>
              <w:t>․</w:t>
            </w:r>
            <w:r w:rsidRPr="00AC0A6F">
              <w:rPr>
                <w:rFonts w:ascii="GHEA Grapalat" w:hAnsi="GHEA Grapalat"/>
                <w:bCs/>
                <w:lang w:val="hy-AM"/>
              </w:rPr>
              <w:t xml:space="preserve"> Երևան, Արաբկիր վարչական շրջան, Բաղրամյան 19</w:t>
            </w:r>
          </w:p>
        </w:tc>
      </w:tr>
      <w:tr w:rsidR="001F7434" w:rsidRPr="00AC0A6F" w14:paraId="36756C3A" w14:textId="77777777" w:rsidTr="001F7434">
        <w:tc>
          <w:tcPr>
            <w:tcW w:w="10596" w:type="dxa"/>
          </w:tcPr>
          <w:p w14:paraId="2CF4628C" w14:textId="77777777" w:rsidR="001F7434" w:rsidRPr="00AC0A6F" w:rsidRDefault="001F7434" w:rsidP="00833102">
            <w:pPr>
              <w:spacing w:line="276" w:lineRule="auto"/>
              <w:ind w:left="180" w:firstLine="540"/>
              <w:contextualSpacing/>
              <w:jc w:val="center"/>
              <w:rPr>
                <w:rFonts w:ascii="GHEA Grapalat" w:hAnsi="GHEA Grapalat"/>
                <w:b/>
                <w:lang w:val="hy-AM"/>
              </w:rPr>
            </w:pPr>
            <w:r w:rsidRPr="00AC0A6F">
              <w:rPr>
                <w:rFonts w:ascii="GHEA Grapalat" w:hAnsi="GHEA Grapalat"/>
                <w:b/>
              </w:rPr>
              <w:t xml:space="preserve">2. </w:t>
            </w:r>
            <w:r w:rsidRPr="00AC0A6F">
              <w:rPr>
                <w:rFonts w:ascii="GHEA Grapalat" w:hAnsi="GHEA Grapalat"/>
                <w:b/>
                <w:lang w:val="hy-AM"/>
              </w:rPr>
              <w:t>Պաշտոնի բնութագիր</w:t>
            </w:r>
          </w:p>
        </w:tc>
      </w:tr>
      <w:tr w:rsidR="001F7434" w:rsidRPr="001F7434" w14:paraId="59A6E667" w14:textId="77777777" w:rsidTr="001F7434">
        <w:tc>
          <w:tcPr>
            <w:tcW w:w="10596" w:type="dxa"/>
          </w:tcPr>
          <w:p w14:paraId="51C5BEF7"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AC0A6F">
              <w:rPr>
                <w:rFonts w:ascii="GHEA Grapalat" w:hAnsi="GHEA Grapalat"/>
                <w:b/>
                <w:i/>
                <w:sz w:val="22"/>
                <w:szCs w:val="22"/>
                <w:lang w:val="hy-AM"/>
              </w:rPr>
              <w:t>2.1.</w:t>
            </w:r>
            <w:r w:rsidRPr="00AC0A6F">
              <w:rPr>
                <w:rFonts w:ascii="GHEA Grapalat" w:hAnsi="GHEA Grapalat"/>
                <w:bCs/>
                <w:i/>
                <w:sz w:val="22"/>
                <w:szCs w:val="22"/>
                <w:lang w:val="hy-AM"/>
              </w:rPr>
              <w:t xml:space="preserve"> </w:t>
            </w:r>
            <w:r w:rsidRPr="00AC0A6F">
              <w:rPr>
                <w:rFonts w:ascii="GHEA Grapalat" w:hAnsi="GHEA Grapalat"/>
                <w:b/>
                <w:i/>
                <w:sz w:val="22"/>
                <w:szCs w:val="22"/>
                <w:lang w:val="hy-AM"/>
              </w:rPr>
              <w:t>Աշխատանքի բնույթը</w:t>
            </w:r>
            <w:r w:rsidRPr="00AC0A6F">
              <w:rPr>
                <w:rFonts w:ascii="GHEA Grapalat" w:hAnsi="GHEA Grapalat"/>
                <w:b/>
                <w:i/>
                <w:sz w:val="22"/>
                <w:szCs w:val="22"/>
                <w:lang w:val="en-GB"/>
              </w:rPr>
              <w:t>՝</w:t>
            </w:r>
          </w:p>
          <w:p w14:paraId="2A3BF807" w14:textId="77777777" w:rsidR="001F7434" w:rsidRPr="00AC0A6F" w:rsidRDefault="001F7434" w:rsidP="00833102">
            <w:pPr>
              <w:spacing w:line="276" w:lineRule="auto"/>
              <w:ind w:firstLine="405"/>
              <w:contextualSpacing/>
              <w:jc w:val="both"/>
              <w:rPr>
                <w:rFonts w:ascii="GHEA Grapalat" w:hAnsi="GHEA Grapalat" w:cs="Arial"/>
                <w:lang w:val="hy-AM"/>
              </w:rPr>
            </w:pPr>
            <w:r w:rsidRPr="00AC0A6F">
              <w:rPr>
                <w:rFonts w:ascii="GHEA Grapalat" w:hAnsi="GHEA Grapalat" w:cs="Arial"/>
                <w:lang w:val="hy-AM"/>
              </w:rPr>
              <w:t xml:space="preserve">Վարչության </w:t>
            </w:r>
            <w:r w:rsidRPr="00AC0A6F">
              <w:rPr>
                <w:rFonts w:ascii="GHEA Grapalat" w:hAnsi="GHEA Grapalat"/>
                <w:lang w:val="hy-AM"/>
              </w:rPr>
              <w:t>3-րդ դասի ավագ հաշվեքննողը պատասխանատու է հանրային կառավարման արդյունավետության գնահատման որակյալ հաշվեքննությունների իրականացման համար։ Աշխատանքն ուղղված է նպաստելու մարդկանց կյանքում դրական փոփոխություններին՝ հանրային կառավարման շարունակական բարելավումը խթանելու ճանապարհով։</w:t>
            </w:r>
          </w:p>
        </w:tc>
      </w:tr>
      <w:tr w:rsidR="001F7434" w:rsidRPr="00293B9B" w14:paraId="06179E99" w14:textId="77777777" w:rsidTr="001F7434">
        <w:tc>
          <w:tcPr>
            <w:tcW w:w="10596" w:type="dxa"/>
          </w:tcPr>
          <w:p w14:paraId="72E1F0A8"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AC0A6F">
              <w:rPr>
                <w:rFonts w:ascii="GHEA Grapalat" w:hAnsi="GHEA Grapalat"/>
                <w:b/>
                <w:i/>
                <w:sz w:val="22"/>
                <w:szCs w:val="22"/>
                <w:lang w:val="hy-AM"/>
              </w:rPr>
              <w:t>2.2. Ընդհանուր գործառույթները.</w:t>
            </w:r>
          </w:p>
          <w:p w14:paraId="60DA44CE" w14:textId="77777777" w:rsidR="001F7434" w:rsidRPr="00AC0A6F" w:rsidRDefault="001F7434" w:rsidP="001F77EA">
            <w:pPr>
              <w:pStyle w:val="ListParagraph"/>
              <w:numPr>
                <w:ilvl w:val="0"/>
                <w:numId w:val="3"/>
              </w:numPr>
              <w:tabs>
                <w:tab w:val="left" w:pos="993"/>
              </w:tabs>
              <w:spacing w:after="0"/>
              <w:jc w:val="both"/>
              <w:rPr>
                <w:rFonts w:ascii="GHEA Grapalat" w:hAnsi="GHEA Grapalat"/>
                <w:lang w:val="hy-AM"/>
              </w:rPr>
            </w:pPr>
            <w:r w:rsidRPr="00AC0A6F">
              <w:rPr>
                <w:rFonts w:ascii="GHEA Grapalat" w:hAnsi="GHEA Grapalat" w:cs="Sylfaen"/>
                <w:lang w:val="hy-AM"/>
              </w:rPr>
              <w:t>Հաշվեքննության խմբի կազմում իրականացնում է կատարողականի հաշվեքննության պլանավորման, կատարման, հաշվետվության նախագծման ու հետհսկողության աշխատանքներ՝ այնպես, որ դրանք լինեն օրենսդրությանը և մասնագիտական ստանդարտներին</w:t>
            </w:r>
            <w:r w:rsidRPr="00AC0A6F">
              <w:rPr>
                <w:rStyle w:val="FootnoteReference"/>
                <w:rFonts w:ascii="GHEA Grapalat" w:hAnsi="GHEA Grapalat" w:cs="Sylfaen"/>
                <w:lang w:val="hy-AM"/>
              </w:rPr>
              <w:footnoteReference w:id="18"/>
            </w:r>
            <w:r w:rsidRPr="00AC0A6F">
              <w:rPr>
                <w:rFonts w:ascii="GHEA Grapalat" w:hAnsi="GHEA Grapalat" w:cs="Sylfaen"/>
                <w:lang w:val="hy-AM"/>
              </w:rPr>
              <w:t xml:space="preserve"> համապատասխանող բարձր որակի և պարունակեն առավելագույն արժեք ստեղծելու ներուժ</w:t>
            </w:r>
            <w:r w:rsidRPr="00AC0A6F">
              <w:rPr>
                <w:rFonts w:ascii="GHEA Grapalat" w:hAnsi="GHEA Grapalat"/>
                <w:lang w:val="hy-AM"/>
              </w:rPr>
              <w:t>:</w:t>
            </w:r>
          </w:p>
          <w:p w14:paraId="308E82B5" w14:textId="77777777" w:rsidR="001F7434" w:rsidRPr="00AC0A6F" w:rsidRDefault="001F7434"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Նպաստում է կրտսեր և սկսնակ հաշվեքննողների մասնագիտական զարգացմանը և ներուժի իրացմանը՝ տրամադրելով խորհրդատվություն, փորձի փոխանակում և մենթորություն։</w:t>
            </w:r>
          </w:p>
          <w:p w14:paraId="6639147F" w14:textId="77777777" w:rsidR="001F7434" w:rsidRPr="00AC0A6F" w:rsidRDefault="001F7434"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Կատարում է Հաշվեքննիչ պալատում կատարողականի հաշվեքննության գործառույթի արդյունավետության բարձրացմանն ուղղված աշխատանքներ։</w:t>
            </w:r>
          </w:p>
          <w:p w14:paraId="36D43590" w14:textId="77777777" w:rsidR="001F7434" w:rsidRPr="00F24F2A" w:rsidRDefault="001F7434" w:rsidP="001F77EA">
            <w:pPr>
              <w:pStyle w:val="NormalWeb"/>
              <w:numPr>
                <w:ilvl w:val="0"/>
                <w:numId w:val="3"/>
              </w:numPr>
              <w:spacing w:line="276" w:lineRule="auto"/>
              <w:jc w:val="both"/>
              <w:rPr>
                <w:rFonts w:ascii="GHEA Grapalat" w:hAnsi="GHEA Grapalat" w:cs="Sylfaen"/>
                <w:sz w:val="22"/>
                <w:szCs w:val="22"/>
                <w:lang w:val="hy-AM"/>
              </w:rPr>
            </w:pPr>
            <w:r w:rsidRPr="00AC0A6F">
              <w:rPr>
                <w:rFonts w:ascii="GHEA Grapalat" w:hAnsi="GHEA Grapalat" w:cs="Sylfaen"/>
                <w:sz w:val="22"/>
                <w:szCs w:val="22"/>
                <w:lang w:val="hy-AM"/>
              </w:rPr>
              <w:t>Կատարում է կատարողականի հաշվեքննության բնագավառում միջազգային համագործակցությունից բխող աշխատանքներ:</w:t>
            </w:r>
          </w:p>
        </w:tc>
      </w:tr>
      <w:tr w:rsidR="001F7434" w:rsidRPr="00293B9B" w14:paraId="55DB7DA7" w14:textId="77777777" w:rsidTr="001F7434">
        <w:tc>
          <w:tcPr>
            <w:tcW w:w="10596" w:type="dxa"/>
          </w:tcPr>
          <w:p w14:paraId="532BF96C"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AC0A6F">
              <w:rPr>
                <w:rFonts w:ascii="GHEA Grapalat" w:hAnsi="GHEA Grapalat"/>
                <w:b/>
                <w:i/>
                <w:sz w:val="22"/>
                <w:szCs w:val="22"/>
                <w:lang w:val="hy-AM"/>
              </w:rPr>
              <w:t>2.3. Իրավունքները.</w:t>
            </w:r>
          </w:p>
          <w:p w14:paraId="590C73A8"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 xml:space="preserve">Տվյալ հաշվեքննության առարկայի շրջանակում հաշվեքննության օբյեկտի պաշտոնատար անձից ստանալու առկա էլեկտրոնային և ոչ էլեկտրոնային շտեմարաններին հասանելիություն, </w:t>
            </w:r>
            <w:r w:rsidRPr="00AC0A6F">
              <w:rPr>
                <w:rFonts w:ascii="GHEA Grapalat" w:hAnsi="GHEA Grapalat"/>
                <w:lang w:val="hy-AM"/>
              </w:rPr>
              <w:lastRenderedPageBreak/>
              <w:t>փաստաթղթեր, դրանց վավերացված պատճեններ, անհրաժեշտ տեղեկանքներ, տեղեկատվություն, այդ թվում՝ հաշվապահական հաշվառման վերաբերյալ, և մասնակցելու դրանցից տեղեկություններ դուրս գրելու աշխատանքներին:</w:t>
            </w:r>
          </w:p>
          <w:p w14:paraId="4DBDE28D"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Հաշվեքննության ընթացքում ծագած հարցերի վերաբերյալ հաշվեքննության օբյեկտի պաշտոնատար անձից ստանալու բանավոր և գրավոր պարզաբանումներ։</w:t>
            </w:r>
          </w:p>
          <w:p w14:paraId="08A911FE"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Մուտք գործելու հաշվեքննության օբյեկտի տարածքներ։</w:t>
            </w:r>
          </w:p>
          <w:p w14:paraId="5923FDC9"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Անհրաժեշտության դեպքում հաշվեքննության օբյեկտի ներկայացուցիչներին ներգրավելու հաշվեքննության գործընթացին, այդ թվում՝ պահանջելու իրականացնել հաշվեքննության ընթացքում իր մասնակցությամբ հաշվառում (գույքագրում)։</w:t>
            </w:r>
          </w:p>
          <w:p w14:paraId="54CBF0EB"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Պահանջելու հաշվեքննության օբյեկտից՝ հաշվեքննության օբյեկտի հետ քաղաքացիաիրավական հարաբերությունների շրջանակում կնքված գործարքների մյուս կողմ հանդիսացած անձից պահանջել և Հաշվեքննիչ պալատ ներկայացնել անհրաժեշտ փաստաթղթեր կամ տեղեկատվություն.</w:t>
            </w:r>
          </w:p>
          <w:p w14:paraId="2EE64C9A" w14:textId="77777777" w:rsidR="001F7434" w:rsidRPr="00AC0A6F" w:rsidRDefault="001F7434" w:rsidP="001F77EA">
            <w:pPr>
              <w:pStyle w:val="BodyTextIndent"/>
              <w:numPr>
                <w:ilvl w:val="0"/>
                <w:numId w:val="34"/>
              </w:numPr>
              <w:spacing w:after="0" w:line="276" w:lineRule="auto"/>
              <w:ind w:right="9"/>
              <w:jc w:val="both"/>
              <w:rPr>
                <w:rFonts w:ascii="GHEA Grapalat" w:hAnsi="GHEA Grapalat"/>
                <w:lang w:val="hy-AM"/>
              </w:rPr>
            </w:pPr>
            <w:r w:rsidRPr="00AC0A6F">
              <w:rPr>
                <w:rFonts w:ascii="GHEA Grapalat" w:hAnsi="GHEA Grapalat"/>
                <w:lang w:val="hy-AM"/>
              </w:rPr>
              <w:t>Հաշվեքննության առարկայի վերաբերյալ իրավաբանական անձանցից ստանալու տեղեկատվություն։</w:t>
            </w:r>
          </w:p>
          <w:p w14:paraId="541572A1" w14:textId="77777777" w:rsidR="001F7434" w:rsidRPr="00AC0A6F" w:rsidRDefault="001F7434" w:rsidP="00833102">
            <w:pPr>
              <w:tabs>
                <w:tab w:val="left" w:pos="567"/>
              </w:tabs>
              <w:spacing w:line="276" w:lineRule="auto"/>
              <w:contextualSpacing/>
              <w:jc w:val="both"/>
              <w:rPr>
                <w:rFonts w:ascii="GHEA Grapalat" w:hAnsi="GHEA Grapalat"/>
                <w:color w:val="FF0000"/>
                <w:lang w:val="hy-AM"/>
              </w:rPr>
            </w:pPr>
          </w:p>
        </w:tc>
      </w:tr>
      <w:tr w:rsidR="001F7434" w:rsidRPr="00AC0A6F" w14:paraId="5197A44E" w14:textId="77777777" w:rsidTr="001F7434">
        <w:tc>
          <w:tcPr>
            <w:tcW w:w="10596" w:type="dxa"/>
          </w:tcPr>
          <w:p w14:paraId="60705079" w14:textId="77777777" w:rsidR="001F7434" w:rsidRPr="00AC0A6F"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AC0A6F">
              <w:rPr>
                <w:rFonts w:ascii="GHEA Grapalat" w:hAnsi="GHEA Grapalat"/>
                <w:b/>
                <w:i/>
                <w:sz w:val="22"/>
                <w:szCs w:val="22"/>
                <w:lang w:val="en-GB"/>
              </w:rPr>
              <w:lastRenderedPageBreak/>
              <w:t>2.4. Մասնագիտական պարտականություններ՝</w:t>
            </w:r>
          </w:p>
          <w:p w14:paraId="4FCC25DF" w14:textId="77777777" w:rsidR="001F7434" w:rsidRPr="001F7434" w:rsidRDefault="001F7434" w:rsidP="001F77EA">
            <w:pPr>
              <w:pStyle w:val="NormalWeb"/>
              <w:numPr>
                <w:ilvl w:val="1"/>
                <w:numId w:val="33"/>
              </w:numPr>
              <w:spacing w:before="0" w:beforeAutospacing="0"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Մ</w:t>
            </w:r>
            <w:r w:rsidRPr="00AC0A6F">
              <w:rPr>
                <w:rFonts w:ascii="GHEA Grapalat" w:hAnsi="GHEA Grapalat" w:cs="Sylfaen"/>
                <w:sz w:val="22"/>
                <w:szCs w:val="22"/>
              </w:rPr>
              <w:t>շակում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lang w:val="hy-AM"/>
              </w:rPr>
              <w:t xml:space="preserve">կատարողականի հաշվեքննության </w:t>
            </w:r>
            <w:r w:rsidRPr="00AC0A6F">
              <w:rPr>
                <w:rFonts w:ascii="GHEA Grapalat" w:hAnsi="GHEA Grapalat" w:cs="Sylfaen"/>
                <w:sz w:val="22"/>
                <w:szCs w:val="22"/>
              </w:rPr>
              <w:t>պլաններ</w:t>
            </w:r>
            <w:r w:rsidRPr="00AC0A6F">
              <w:rPr>
                <w:rFonts w:ascii="GHEA Grapalat" w:hAnsi="GHEA Grapalat" w:cs="Sylfaen"/>
                <w:sz w:val="22"/>
                <w:szCs w:val="22"/>
                <w:lang w:val="hy-AM"/>
              </w:rPr>
              <w:t>, որ</w:t>
            </w:r>
            <w:r w:rsidRPr="00AC0A6F">
              <w:rPr>
                <w:rFonts w:ascii="GHEA Grapalat" w:hAnsi="GHEA Grapalat" w:cs="Sylfaen"/>
                <w:sz w:val="22"/>
                <w:szCs w:val="22"/>
              </w:rPr>
              <w:t>ոնց</w:t>
            </w:r>
            <w:r w:rsidRPr="001F7434">
              <w:rPr>
                <w:rFonts w:ascii="GHEA Grapalat" w:hAnsi="GHEA Grapalat" w:cs="Sylfaen"/>
                <w:sz w:val="22"/>
                <w:szCs w:val="22"/>
                <w:lang w:val="en-GB"/>
              </w:rPr>
              <w:t xml:space="preserve"> </w:t>
            </w:r>
            <w:r w:rsidRPr="00AC0A6F">
              <w:rPr>
                <w:rFonts w:ascii="GHEA Grapalat" w:hAnsi="GHEA Grapalat" w:cs="Sylfaen"/>
                <w:sz w:val="22"/>
                <w:szCs w:val="22"/>
              </w:rPr>
              <w:t>իրականացումը</w:t>
            </w:r>
            <w:r w:rsidRPr="001F7434">
              <w:rPr>
                <w:rFonts w:ascii="GHEA Grapalat" w:hAnsi="GHEA Grapalat" w:cs="Sylfaen"/>
                <w:sz w:val="22"/>
                <w:szCs w:val="22"/>
                <w:lang w:val="en-GB"/>
              </w:rPr>
              <w:t xml:space="preserve"> </w:t>
            </w:r>
            <w:r w:rsidRPr="00AC0A6F">
              <w:rPr>
                <w:rFonts w:ascii="GHEA Grapalat" w:hAnsi="GHEA Grapalat" w:cs="Sylfaen"/>
                <w:sz w:val="22"/>
                <w:szCs w:val="22"/>
              </w:rPr>
              <w:t>թույլ</w:t>
            </w:r>
            <w:r w:rsidRPr="001F7434">
              <w:rPr>
                <w:rFonts w:ascii="GHEA Grapalat" w:hAnsi="GHEA Grapalat" w:cs="Sylfaen"/>
                <w:sz w:val="22"/>
                <w:szCs w:val="22"/>
                <w:lang w:val="en-GB"/>
              </w:rPr>
              <w:t xml:space="preserve"> </w:t>
            </w:r>
            <w:r w:rsidRPr="00AC0A6F">
              <w:rPr>
                <w:rFonts w:ascii="GHEA Grapalat" w:hAnsi="GHEA Grapalat" w:cs="Sylfaen"/>
                <w:sz w:val="22"/>
                <w:szCs w:val="22"/>
              </w:rPr>
              <w:t>կտա</w:t>
            </w:r>
            <w:r w:rsidRPr="00AC0A6F">
              <w:rPr>
                <w:rFonts w:ascii="GHEA Grapalat" w:hAnsi="GHEA Grapalat" w:cs="Sylfaen"/>
                <w:sz w:val="22"/>
                <w:szCs w:val="22"/>
                <w:lang w:val="hy-AM"/>
              </w:rPr>
              <w:t xml:space="preserve"> ձևավորել հաշվեքննության առավելագույն արդյունք։</w:t>
            </w:r>
          </w:p>
          <w:p w14:paraId="65D5B5C6" w14:textId="77777777" w:rsidR="001F7434" w:rsidRPr="001F7434" w:rsidRDefault="001F7434"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rPr>
              <w:t>Տ</w:t>
            </w:r>
            <w:r w:rsidRPr="00AC0A6F">
              <w:rPr>
                <w:rFonts w:ascii="GHEA Grapalat" w:hAnsi="GHEA Grapalat" w:cs="Sylfaen"/>
                <w:sz w:val="22"/>
                <w:szCs w:val="22"/>
                <w:lang w:val="hy-AM"/>
              </w:rPr>
              <w:t>արբեր հուսալի աղբյուրներից, տարբեր մեթոդների ու ընթացակարգերի կիրառությամբ հավաքում և սինթեզում է հաշվեքննության առարկային (թեմային) առնչվող տվյալներ ու տեղեկատվություն</w:t>
            </w:r>
            <w:r w:rsidRPr="00AC0A6F">
              <w:rPr>
                <w:rStyle w:val="FootnoteReference"/>
                <w:rFonts w:ascii="GHEA Grapalat" w:hAnsi="GHEA Grapalat" w:cs="Sylfaen"/>
                <w:sz w:val="22"/>
                <w:szCs w:val="22"/>
                <w:lang w:val="hy-AM"/>
              </w:rPr>
              <w:footnoteReference w:id="19"/>
            </w:r>
            <w:r w:rsidRPr="001F7434">
              <w:rPr>
                <w:rFonts w:ascii="GHEA Grapalat" w:hAnsi="GHEA Grapalat" w:cs="Sylfaen"/>
                <w:sz w:val="22"/>
                <w:szCs w:val="22"/>
                <w:lang w:val="en-GB"/>
              </w:rPr>
              <w:t>`</w:t>
            </w:r>
            <w:r w:rsidRPr="00AC0A6F">
              <w:rPr>
                <w:rFonts w:ascii="GHEA Grapalat" w:hAnsi="GHEA Grapalat" w:cs="Sylfaen"/>
                <w:sz w:val="22"/>
                <w:szCs w:val="22"/>
                <w:lang w:val="hy-AM"/>
              </w:rPr>
              <w:t xml:space="preserve"> հաշվեքննության աշխատանքների իրականացման համար</w:t>
            </w:r>
            <w:r w:rsidRPr="00AC0A6F">
              <w:rPr>
                <w:rStyle w:val="FootnoteReference"/>
                <w:rFonts w:ascii="GHEA Grapalat" w:hAnsi="GHEA Grapalat" w:cs="Sylfaen"/>
                <w:sz w:val="22"/>
                <w:szCs w:val="22"/>
                <w:lang w:val="hy-AM"/>
              </w:rPr>
              <w:footnoteReference w:id="20"/>
            </w:r>
            <w:r w:rsidRPr="001F7434">
              <w:rPr>
                <w:rFonts w:ascii="GHEA Grapalat" w:hAnsi="GHEA Grapalat" w:cs="Sylfaen"/>
                <w:sz w:val="22"/>
                <w:szCs w:val="22"/>
                <w:lang w:val="en-GB"/>
              </w:rPr>
              <w:t>:</w:t>
            </w:r>
          </w:p>
          <w:p w14:paraId="52AB5DFF" w14:textId="77777777" w:rsidR="001F7434" w:rsidRPr="001F7434" w:rsidRDefault="001F7434"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Վ</w:t>
            </w:r>
            <w:r w:rsidRPr="00AC0A6F">
              <w:rPr>
                <w:rFonts w:ascii="GHEA Grapalat" w:hAnsi="GHEA Grapalat" w:cs="Sylfaen"/>
                <w:sz w:val="22"/>
                <w:szCs w:val="22"/>
              </w:rPr>
              <w:t>երլուծում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և</w:t>
            </w:r>
            <w:r w:rsidRPr="001F7434">
              <w:rPr>
                <w:rFonts w:ascii="GHEA Grapalat" w:hAnsi="GHEA Grapalat" w:cs="Sylfaen"/>
                <w:sz w:val="22"/>
                <w:szCs w:val="22"/>
                <w:lang w:val="en-GB"/>
              </w:rPr>
              <w:t xml:space="preserve"> </w:t>
            </w:r>
            <w:r w:rsidRPr="00AC0A6F">
              <w:rPr>
                <w:rFonts w:ascii="GHEA Grapalat" w:hAnsi="GHEA Grapalat" w:cs="Sylfaen"/>
                <w:sz w:val="22"/>
                <w:szCs w:val="22"/>
              </w:rPr>
              <w:t>մեկնաբանում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առարկային</w:t>
            </w:r>
            <w:r w:rsidRPr="001F7434">
              <w:rPr>
                <w:rFonts w:ascii="GHEA Grapalat" w:hAnsi="GHEA Grapalat" w:cs="Sylfaen"/>
                <w:sz w:val="22"/>
                <w:szCs w:val="22"/>
                <w:lang w:val="en-GB"/>
              </w:rPr>
              <w:t xml:space="preserve"> </w:t>
            </w:r>
            <w:r w:rsidRPr="00AC0A6F">
              <w:rPr>
                <w:rFonts w:ascii="GHEA Grapalat" w:hAnsi="GHEA Grapalat" w:cs="Sylfaen"/>
                <w:sz w:val="22"/>
                <w:szCs w:val="22"/>
              </w:rPr>
              <w:t>առնչվող</w:t>
            </w:r>
            <w:r w:rsidRPr="001F7434">
              <w:rPr>
                <w:rFonts w:ascii="GHEA Grapalat" w:hAnsi="GHEA Grapalat" w:cs="Sylfaen"/>
                <w:sz w:val="22"/>
                <w:szCs w:val="22"/>
                <w:lang w:val="en-GB"/>
              </w:rPr>
              <w:t xml:space="preserve"> </w:t>
            </w:r>
            <w:r w:rsidRPr="00AC0A6F">
              <w:rPr>
                <w:rFonts w:ascii="GHEA Grapalat" w:hAnsi="GHEA Grapalat" w:cs="Sylfaen"/>
                <w:sz w:val="22"/>
                <w:szCs w:val="22"/>
              </w:rPr>
              <w:t>տվյալներն</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տեղեկությունները՝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այդ</w:t>
            </w:r>
            <w:r w:rsidRPr="001F7434">
              <w:rPr>
                <w:rFonts w:ascii="GHEA Grapalat" w:hAnsi="GHEA Grapalat" w:cs="Sylfaen"/>
                <w:sz w:val="22"/>
                <w:szCs w:val="22"/>
                <w:lang w:val="en-GB"/>
              </w:rPr>
              <w:t xml:space="preserve"> </w:t>
            </w:r>
            <w:r w:rsidRPr="00AC0A6F">
              <w:rPr>
                <w:rFonts w:ascii="GHEA Grapalat" w:hAnsi="GHEA Grapalat" w:cs="Sylfaen"/>
                <w:sz w:val="22"/>
                <w:szCs w:val="22"/>
              </w:rPr>
              <w:t>ընթացքում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հմտորեն</w:t>
            </w:r>
            <w:r w:rsidRPr="001F7434">
              <w:rPr>
                <w:rFonts w:ascii="GHEA Grapalat" w:hAnsi="GHEA Grapalat" w:cs="Sylfaen"/>
                <w:sz w:val="22"/>
                <w:szCs w:val="22"/>
                <w:lang w:val="en-GB"/>
              </w:rPr>
              <w:t xml:space="preserve"> </w:t>
            </w:r>
            <w:r w:rsidRPr="00AC0A6F">
              <w:rPr>
                <w:rFonts w:ascii="GHEA Grapalat" w:hAnsi="GHEA Grapalat" w:cs="Sylfaen"/>
                <w:sz w:val="22"/>
                <w:szCs w:val="22"/>
              </w:rPr>
              <w:t>կիրառելով</w:t>
            </w:r>
            <w:r w:rsidRPr="001F7434">
              <w:rPr>
                <w:rFonts w:ascii="GHEA Grapalat" w:hAnsi="GHEA Grapalat" w:cs="Sylfaen"/>
                <w:sz w:val="22"/>
                <w:szCs w:val="22"/>
                <w:lang w:val="en-GB"/>
              </w:rPr>
              <w:t xml:space="preserve"> </w:t>
            </w:r>
            <w:r w:rsidRPr="00AC0A6F">
              <w:rPr>
                <w:rFonts w:ascii="GHEA Grapalat" w:hAnsi="GHEA Grapalat" w:cs="Sylfaen"/>
                <w:sz w:val="22"/>
                <w:szCs w:val="22"/>
              </w:rPr>
              <w:t>արդիական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թվային</w:t>
            </w:r>
            <w:r w:rsidRPr="001F7434">
              <w:rPr>
                <w:rFonts w:ascii="GHEA Grapalat" w:hAnsi="GHEA Grapalat" w:cs="Sylfaen"/>
                <w:sz w:val="22"/>
                <w:szCs w:val="22"/>
                <w:lang w:val="en-GB"/>
              </w:rPr>
              <w:t xml:space="preserve"> </w:t>
            </w:r>
            <w:r w:rsidRPr="00AC0A6F">
              <w:rPr>
                <w:rFonts w:ascii="GHEA Grapalat" w:hAnsi="GHEA Grapalat" w:cs="Sylfaen"/>
                <w:sz w:val="22"/>
                <w:szCs w:val="22"/>
              </w:rPr>
              <w:t>տեխնոլոգիաները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համակարգչային</w:t>
            </w:r>
            <w:r w:rsidRPr="001F7434">
              <w:rPr>
                <w:rFonts w:ascii="GHEA Grapalat" w:hAnsi="GHEA Grapalat" w:cs="Sylfaen"/>
                <w:sz w:val="22"/>
                <w:szCs w:val="22"/>
                <w:lang w:val="en-GB"/>
              </w:rPr>
              <w:t xml:space="preserve"> </w:t>
            </w:r>
            <w:r w:rsidRPr="00AC0A6F">
              <w:rPr>
                <w:rFonts w:ascii="GHEA Grapalat" w:hAnsi="GHEA Grapalat" w:cs="Sylfaen"/>
                <w:sz w:val="22"/>
                <w:szCs w:val="22"/>
              </w:rPr>
              <w:t>ծրագրերը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որակական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քանակական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վերլուծության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տարբեր</w:t>
            </w:r>
            <w:r w:rsidRPr="001F7434">
              <w:rPr>
                <w:rFonts w:ascii="GHEA Grapalat" w:hAnsi="GHEA Grapalat" w:cs="Sylfaen"/>
                <w:sz w:val="22"/>
                <w:szCs w:val="22"/>
                <w:lang w:val="en-GB"/>
              </w:rPr>
              <w:t xml:space="preserve"> </w:t>
            </w:r>
            <w:r w:rsidRPr="00AC0A6F">
              <w:rPr>
                <w:rFonts w:ascii="GHEA Grapalat" w:hAnsi="GHEA Grapalat" w:cs="Sylfaen"/>
                <w:sz w:val="22"/>
                <w:szCs w:val="22"/>
              </w:rPr>
              <w:t>մեթոդներ՝</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արդյունքների</w:t>
            </w:r>
            <w:r w:rsidRPr="001F7434">
              <w:rPr>
                <w:rFonts w:ascii="GHEA Grapalat" w:hAnsi="GHEA Grapalat" w:cs="Sylfaen"/>
                <w:sz w:val="22"/>
                <w:szCs w:val="22"/>
                <w:lang w:val="en-GB"/>
              </w:rPr>
              <w:t xml:space="preserve"> </w:t>
            </w:r>
            <w:r w:rsidRPr="00AC0A6F">
              <w:rPr>
                <w:rFonts w:ascii="GHEA Grapalat" w:hAnsi="GHEA Grapalat" w:cs="Sylfaen"/>
                <w:sz w:val="22"/>
                <w:szCs w:val="22"/>
              </w:rPr>
              <w:t>ստացման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համար</w:t>
            </w:r>
            <w:r w:rsidRPr="00AC0A6F">
              <w:rPr>
                <w:rFonts w:ascii="GHEA Grapalat" w:hAnsi="GHEA Grapalat" w:cs="Sylfaen"/>
                <w:sz w:val="22"/>
                <w:szCs w:val="22"/>
                <w:lang w:val="hy-AM"/>
              </w:rPr>
              <w:t>։</w:t>
            </w:r>
          </w:p>
          <w:p w14:paraId="1341DD26" w14:textId="77777777" w:rsidR="001F7434" w:rsidRPr="001F7434" w:rsidRDefault="001F7434" w:rsidP="001F77EA">
            <w:pPr>
              <w:pStyle w:val="NormalWeb"/>
              <w:numPr>
                <w:ilvl w:val="1"/>
                <w:numId w:val="33"/>
              </w:numPr>
              <w:spacing w:after="0" w:afterAutospacing="0" w:line="276" w:lineRule="auto"/>
              <w:ind w:left="763" w:hanging="360"/>
              <w:jc w:val="both"/>
              <w:rPr>
                <w:rFonts w:ascii="GHEA Grapalat" w:hAnsi="GHEA Grapalat" w:cs="Sylfaen"/>
                <w:sz w:val="22"/>
                <w:szCs w:val="22"/>
                <w:lang w:val="en-GB"/>
              </w:rPr>
            </w:pPr>
            <w:r w:rsidRPr="00AC0A6F">
              <w:rPr>
                <w:rFonts w:ascii="GHEA Grapalat" w:hAnsi="GHEA Grapalat" w:cs="Sylfaen"/>
                <w:sz w:val="22"/>
                <w:szCs w:val="22"/>
                <w:lang w:val="hy-AM"/>
              </w:rPr>
              <w:t>Ք</w:t>
            </w:r>
            <w:r w:rsidRPr="00AC0A6F">
              <w:rPr>
                <w:rFonts w:ascii="GHEA Grapalat" w:hAnsi="GHEA Grapalat" w:cs="Sylfaen"/>
                <w:sz w:val="22"/>
                <w:szCs w:val="22"/>
              </w:rPr>
              <w:t>ննադատական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մտածողությամբ</w:t>
            </w:r>
            <w:r w:rsidRPr="001F7434">
              <w:rPr>
                <w:rFonts w:ascii="GHEA Grapalat" w:hAnsi="GHEA Grapalat" w:cs="Sylfaen"/>
                <w:sz w:val="22"/>
                <w:szCs w:val="22"/>
                <w:lang w:val="en-GB"/>
              </w:rPr>
              <w:t xml:space="preserve"> </w:t>
            </w:r>
            <w:r w:rsidRPr="00AC0A6F">
              <w:rPr>
                <w:rFonts w:ascii="GHEA Grapalat" w:hAnsi="GHEA Grapalat" w:cs="Sylfaen"/>
                <w:sz w:val="22"/>
                <w:szCs w:val="22"/>
              </w:rPr>
              <w:t>գնահատում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ապացույցների</w:t>
            </w:r>
            <w:r w:rsidRPr="001F7434">
              <w:rPr>
                <w:rFonts w:ascii="GHEA Grapalat" w:hAnsi="GHEA Grapalat" w:cs="Sylfaen"/>
                <w:sz w:val="22"/>
                <w:szCs w:val="22"/>
                <w:lang w:val="en-GB"/>
              </w:rPr>
              <w:t xml:space="preserve"> </w:t>
            </w:r>
            <w:r w:rsidRPr="00AC0A6F">
              <w:rPr>
                <w:rFonts w:ascii="GHEA Grapalat" w:hAnsi="GHEA Grapalat" w:cs="Sylfaen"/>
                <w:sz w:val="22"/>
                <w:szCs w:val="22"/>
              </w:rPr>
              <w:t>բավարար</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համապատասխան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լինելը</w:t>
            </w:r>
            <w:r w:rsidRPr="001F7434">
              <w:rPr>
                <w:rFonts w:ascii="GHEA Grapalat" w:hAnsi="GHEA Grapalat" w:cs="Sylfaen"/>
                <w:sz w:val="22"/>
                <w:szCs w:val="22"/>
                <w:lang w:val="en-GB"/>
              </w:rPr>
              <w:t xml:space="preserve"> </w:t>
            </w:r>
            <w:r w:rsidRPr="00AC0A6F">
              <w:rPr>
                <w:rFonts w:ascii="GHEA Grapalat" w:hAnsi="GHEA Grapalat" w:cs="Sylfaen"/>
                <w:sz w:val="22"/>
                <w:szCs w:val="22"/>
              </w:rPr>
              <w:t>և</w:t>
            </w:r>
            <w:r w:rsidRPr="001F7434">
              <w:rPr>
                <w:rFonts w:ascii="GHEA Grapalat" w:hAnsi="GHEA Grapalat" w:cs="Sylfaen"/>
                <w:sz w:val="22"/>
                <w:szCs w:val="22"/>
                <w:lang w:val="en-GB"/>
              </w:rPr>
              <w:t xml:space="preserve"> </w:t>
            </w:r>
            <w:r w:rsidRPr="00AC0A6F">
              <w:rPr>
                <w:rFonts w:ascii="GHEA Grapalat" w:hAnsi="GHEA Grapalat" w:cs="Sylfaen"/>
                <w:sz w:val="22"/>
                <w:szCs w:val="22"/>
              </w:rPr>
              <w:t>դրանց</w:t>
            </w:r>
            <w:r w:rsidRPr="001F7434">
              <w:rPr>
                <w:rFonts w:ascii="GHEA Grapalat" w:hAnsi="GHEA Grapalat" w:cs="Sylfaen"/>
                <w:sz w:val="22"/>
                <w:szCs w:val="22"/>
                <w:lang w:val="en-GB"/>
              </w:rPr>
              <w:t xml:space="preserve"> </w:t>
            </w:r>
            <w:r w:rsidRPr="00AC0A6F">
              <w:rPr>
                <w:rFonts w:ascii="GHEA Grapalat" w:hAnsi="GHEA Grapalat" w:cs="Sylfaen"/>
                <w:sz w:val="22"/>
                <w:szCs w:val="22"/>
              </w:rPr>
              <w:t>հիման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վրա</w:t>
            </w:r>
            <w:r w:rsidRPr="001F7434">
              <w:rPr>
                <w:rFonts w:ascii="GHEA Grapalat" w:hAnsi="GHEA Grapalat" w:cs="Sylfaen"/>
                <w:sz w:val="22"/>
                <w:szCs w:val="22"/>
                <w:lang w:val="en-GB"/>
              </w:rPr>
              <w:t xml:space="preserve"> </w:t>
            </w:r>
            <w:r w:rsidRPr="00AC0A6F">
              <w:rPr>
                <w:rFonts w:ascii="GHEA Grapalat" w:hAnsi="GHEA Grapalat" w:cs="Sylfaen"/>
                <w:sz w:val="22"/>
                <w:szCs w:val="22"/>
              </w:rPr>
              <w:t>ձևակերպում</w:t>
            </w:r>
            <w:r w:rsidRPr="001F7434">
              <w:rPr>
                <w:rFonts w:ascii="GHEA Grapalat" w:hAnsi="GHEA Grapalat" w:cs="Sylfaen"/>
                <w:sz w:val="22"/>
                <w:szCs w:val="22"/>
                <w:lang w:val="en-GB"/>
              </w:rPr>
              <w:t xml:space="preserve"> </w:t>
            </w:r>
            <w:r w:rsidRPr="00AC0A6F">
              <w:rPr>
                <w:rFonts w:ascii="GHEA Grapalat" w:hAnsi="GHEA Grapalat" w:cs="Sylfaen"/>
                <w:sz w:val="22"/>
                <w:szCs w:val="22"/>
              </w:rPr>
              <w:t>է</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հաշվեքննության</w:t>
            </w:r>
            <w:r w:rsidRPr="001F7434">
              <w:rPr>
                <w:rFonts w:ascii="GHEA Grapalat" w:hAnsi="GHEA Grapalat" w:cs="Sylfaen"/>
                <w:sz w:val="22"/>
                <w:szCs w:val="22"/>
                <w:lang w:val="en-GB"/>
              </w:rPr>
              <w:t xml:space="preserve"> </w:t>
            </w:r>
            <w:r w:rsidRPr="00AC0A6F">
              <w:rPr>
                <w:rFonts w:ascii="GHEA Grapalat" w:hAnsi="GHEA Grapalat" w:cs="Sylfaen"/>
                <w:sz w:val="22"/>
                <w:szCs w:val="22"/>
              </w:rPr>
              <w:t>նպատակն</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հարցերը</w:t>
            </w:r>
            <w:r w:rsidRPr="001F7434">
              <w:rPr>
                <w:rFonts w:ascii="GHEA Grapalat" w:hAnsi="GHEA Grapalat" w:cs="Sylfaen"/>
                <w:sz w:val="22"/>
                <w:szCs w:val="22"/>
                <w:lang w:val="en-GB"/>
              </w:rPr>
              <w:t xml:space="preserve"> </w:t>
            </w:r>
            <w:r w:rsidRPr="00AC0A6F">
              <w:rPr>
                <w:rFonts w:ascii="GHEA Grapalat" w:hAnsi="GHEA Grapalat" w:cs="Sylfaen"/>
                <w:sz w:val="22"/>
                <w:szCs w:val="22"/>
              </w:rPr>
              <w:t>հասցեագրող</w:t>
            </w:r>
            <w:r w:rsidRPr="001F7434">
              <w:rPr>
                <w:rFonts w:ascii="GHEA Grapalat" w:hAnsi="GHEA Grapalat" w:cs="Sylfaen"/>
                <w:sz w:val="22"/>
                <w:szCs w:val="22"/>
                <w:lang w:val="en-GB"/>
              </w:rPr>
              <w:t xml:space="preserve"> </w:t>
            </w:r>
            <w:r w:rsidRPr="00AC0A6F">
              <w:rPr>
                <w:rFonts w:ascii="GHEA Grapalat" w:hAnsi="GHEA Grapalat" w:cs="Sylfaen"/>
                <w:sz w:val="22"/>
                <w:szCs w:val="22"/>
              </w:rPr>
              <w:t>արդյունքներ</w:t>
            </w:r>
            <w:r w:rsidRPr="001F7434">
              <w:rPr>
                <w:rFonts w:ascii="GHEA Grapalat" w:hAnsi="GHEA Grapalat" w:cs="Sylfaen"/>
                <w:sz w:val="22"/>
                <w:szCs w:val="22"/>
                <w:lang w:val="en-GB"/>
              </w:rPr>
              <w:t xml:space="preserve"> </w:t>
            </w:r>
            <w:r w:rsidRPr="00AC0A6F">
              <w:rPr>
                <w:rFonts w:ascii="GHEA Grapalat" w:hAnsi="GHEA Grapalat" w:cs="Sylfaen"/>
                <w:sz w:val="22"/>
                <w:szCs w:val="22"/>
              </w:rPr>
              <w:t>ու</w:t>
            </w:r>
            <w:r w:rsidRPr="001F7434">
              <w:rPr>
                <w:rFonts w:ascii="GHEA Grapalat" w:hAnsi="GHEA Grapalat" w:cs="Sylfaen"/>
                <w:sz w:val="22"/>
                <w:szCs w:val="22"/>
                <w:lang w:val="en-GB"/>
              </w:rPr>
              <w:t xml:space="preserve"> </w:t>
            </w:r>
            <w:r w:rsidRPr="00AC0A6F">
              <w:rPr>
                <w:rFonts w:ascii="GHEA Grapalat" w:hAnsi="GHEA Grapalat" w:cs="Sylfaen"/>
                <w:sz w:val="22"/>
                <w:szCs w:val="22"/>
              </w:rPr>
              <w:t>եզրակացություններ</w:t>
            </w:r>
            <w:r w:rsidRPr="00AC0A6F">
              <w:rPr>
                <w:rFonts w:ascii="GHEA Grapalat" w:hAnsi="GHEA Grapalat" w:cs="Sylfaen"/>
                <w:sz w:val="22"/>
                <w:szCs w:val="22"/>
                <w:lang w:val="hy-AM"/>
              </w:rPr>
              <w:t>։</w:t>
            </w:r>
          </w:p>
          <w:p w14:paraId="60CDC8A7" w14:textId="77777777" w:rsidR="001F7434" w:rsidRPr="00AC0A6F" w:rsidRDefault="001F7434" w:rsidP="001F77EA">
            <w:pPr>
              <w:pStyle w:val="NormalWeb"/>
              <w:numPr>
                <w:ilvl w:val="1"/>
                <w:numId w:val="33"/>
              </w:numPr>
              <w:spacing w:line="276" w:lineRule="auto"/>
              <w:ind w:left="763" w:hanging="360"/>
              <w:jc w:val="both"/>
              <w:rPr>
                <w:rFonts w:ascii="GHEA Grapalat" w:hAnsi="GHEA Grapalat" w:cs="Sylfaen"/>
                <w:sz w:val="22"/>
                <w:szCs w:val="22"/>
                <w:lang w:val="hy-AM"/>
              </w:rPr>
            </w:pPr>
            <w:r w:rsidRPr="00AC0A6F">
              <w:rPr>
                <w:rFonts w:ascii="GHEA Grapalat" w:hAnsi="GHEA Grapalat" w:cs="Sylfaen"/>
                <w:sz w:val="22"/>
                <w:szCs w:val="22"/>
              </w:rPr>
              <w:t>Ս</w:t>
            </w:r>
            <w:r w:rsidRPr="00AC0A6F">
              <w:rPr>
                <w:rFonts w:ascii="GHEA Grapalat" w:hAnsi="GHEA Grapalat" w:cs="Sylfaen"/>
                <w:sz w:val="22"/>
                <w:szCs w:val="22"/>
                <w:lang w:val="hy-AM"/>
              </w:rPr>
              <w:t xml:space="preserve">ահմանված կարգով արձանագրում ու փաստաթղթավորում է հաշվեքննության ողջ գործընթացը, վերանայում է կրտսեր և սկսնակ հաշվեքննողների </w:t>
            </w:r>
            <w:r w:rsidRPr="00AC0A6F">
              <w:rPr>
                <w:rFonts w:ascii="GHEA Grapalat" w:hAnsi="GHEA Grapalat"/>
                <w:sz w:val="22"/>
                <w:szCs w:val="22"/>
                <w:lang w:val="hy-AM"/>
              </w:rPr>
              <w:t>աշխատանքային</w:t>
            </w:r>
            <w:r w:rsidRPr="00AC0A6F">
              <w:rPr>
                <w:rFonts w:ascii="GHEA Grapalat" w:hAnsi="GHEA Grapalat" w:cs="Sylfaen"/>
                <w:sz w:val="22"/>
                <w:szCs w:val="22"/>
                <w:lang w:val="hy-AM"/>
              </w:rPr>
              <w:t xml:space="preserve"> փաստաթղթերը՝ օրենսդրությանը և մասնագիտական ստանդարտներին համապատասխանության տեսանկյունից:</w:t>
            </w:r>
          </w:p>
        </w:tc>
      </w:tr>
      <w:tr w:rsidR="001F7434" w:rsidRPr="00AC0A6F" w14:paraId="78A02A61" w14:textId="77777777" w:rsidTr="001F7434">
        <w:trPr>
          <w:trHeight w:val="496"/>
        </w:trPr>
        <w:tc>
          <w:tcPr>
            <w:tcW w:w="10596" w:type="dxa"/>
          </w:tcPr>
          <w:p w14:paraId="418724EB" w14:textId="77777777" w:rsidR="001F7434" w:rsidRPr="00AC0A6F" w:rsidRDefault="001F7434" w:rsidP="00833102">
            <w:pPr>
              <w:tabs>
                <w:tab w:val="left" w:pos="284"/>
              </w:tabs>
              <w:spacing w:line="276" w:lineRule="auto"/>
              <w:ind w:left="180" w:firstLine="540"/>
              <w:contextualSpacing/>
              <w:jc w:val="center"/>
              <w:rPr>
                <w:rFonts w:ascii="GHEA Grapalat" w:hAnsi="GHEA Grapalat"/>
                <w:lang w:val="hy-AM"/>
              </w:rPr>
            </w:pPr>
            <w:r w:rsidRPr="00AC0A6F">
              <w:rPr>
                <w:rFonts w:ascii="GHEA Grapalat" w:hAnsi="GHEA Grapalat"/>
                <w:b/>
                <w:lang w:val="en-GB"/>
              </w:rPr>
              <w:t xml:space="preserve">3. </w:t>
            </w:r>
            <w:r w:rsidRPr="00AC0A6F">
              <w:rPr>
                <w:rFonts w:ascii="GHEA Grapalat" w:hAnsi="GHEA Grapalat"/>
                <w:b/>
                <w:lang w:val="hy-AM"/>
              </w:rPr>
              <w:t>Պաշտոնին ներկայացվող պահանջները</w:t>
            </w:r>
          </w:p>
        </w:tc>
      </w:tr>
      <w:tr w:rsidR="001F7434" w:rsidRPr="00AC0A6F" w14:paraId="04CAB6B6" w14:textId="77777777" w:rsidTr="001F7434">
        <w:tc>
          <w:tcPr>
            <w:tcW w:w="10596" w:type="dxa"/>
          </w:tcPr>
          <w:p w14:paraId="3386B15E" w14:textId="77777777" w:rsidR="001F7434" w:rsidRPr="00AC0A6F" w:rsidRDefault="001F7434" w:rsidP="001F77EA">
            <w:pPr>
              <w:pStyle w:val="ListParagraph"/>
              <w:numPr>
                <w:ilvl w:val="1"/>
                <w:numId w:val="22"/>
              </w:numPr>
              <w:shd w:val="clear" w:color="auto" w:fill="FFFFFF"/>
              <w:spacing w:after="0"/>
              <w:rPr>
                <w:rFonts w:ascii="GHEA Grapalat" w:hAnsi="GHEA Grapalat" w:cs="Times New Roman"/>
                <w:color w:val="000000"/>
              </w:rPr>
            </w:pPr>
            <w:r w:rsidRPr="00AC0A6F">
              <w:rPr>
                <w:rFonts w:ascii="GHEA Grapalat" w:hAnsi="GHEA Grapalat" w:cs="Times New Roman"/>
                <w:color w:val="000000"/>
                <w:lang w:val="hy-AM"/>
              </w:rPr>
              <w:t>Բ</w:t>
            </w:r>
            <w:r w:rsidRPr="00AC0A6F">
              <w:rPr>
                <w:rFonts w:ascii="GHEA Grapalat" w:hAnsi="GHEA Grapalat" w:cs="Times New Roman"/>
                <w:color w:val="000000"/>
              </w:rPr>
              <w:t>արձրագույն կրթություն</w:t>
            </w:r>
            <w:r w:rsidRPr="00AC0A6F">
              <w:rPr>
                <w:rFonts w:ascii="GHEA Grapalat" w:hAnsi="GHEA Grapalat" w:cs="Times New Roman"/>
                <w:color w:val="000000"/>
                <w:lang w:val="hy-AM"/>
              </w:rPr>
              <w:t>։</w:t>
            </w:r>
          </w:p>
          <w:p w14:paraId="514F2CCD" w14:textId="77777777" w:rsidR="001F7434" w:rsidRDefault="001F7434" w:rsidP="001F77EA">
            <w:pPr>
              <w:pStyle w:val="ListParagraph"/>
              <w:numPr>
                <w:ilvl w:val="1"/>
                <w:numId w:val="22"/>
              </w:numPr>
              <w:shd w:val="clear" w:color="auto" w:fill="FFFFFF"/>
              <w:spacing w:after="0"/>
              <w:rPr>
                <w:rFonts w:ascii="GHEA Grapalat" w:hAnsi="GHEA Grapalat" w:cs="Times New Roman"/>
                <w:color w:val="000000"/>
                <w:lang w:val="hy-AM"/>
              </w:rPr>
            </w:pPr>
            <w:r w:rsidRPr="00AC0A6F">
              <w:rPr>
                <w:rFonts w:ascii="GHEA Grapalat" w:hAnsi="GHEA Grapalat" w:cs="Times New Roman"/>
                <w:color w:val="000000"/>
                <w:lang w:val="hy-AM"/>
              </w:rPr>
              <w:t>Հ</w:t>
            </w:r>
            <w:r w:rsidRPr="00AC0A6F">
              <w:rPr>
                <w:rFonts w:ascii="GHEA Grapalat" w:hAnsi="GHEA Grapalat" w:cs="Times New Roman"/>
                <w:color w:val="000000"/>
              </w:rPr>
              <w:t>այերենի` բանավոր և գրավոր</w:t>
            </w:r>
            <w:r>
              <w:rPr>
                <w:rFonts w:ascii="GHEA Grapalat" w:hAnsi="GHEA Grapalat" w:cs="Times New Roman"/>
                <w:color w:val="000000"/>
                <w:lang w:val="hy-AM"/>
              </w:rPr>
              <w:t>,</w:t>
            </w:r>
            <w:r w:rsidRPr="00AC0A6F">
              <w:rPr>
                <w:rFonts w:ascii="GHEA Grapalat" w:hAnsi="GHEA Grapalat" w:cs="Times New Roman"/>
                <w:color w:val="000000"/>
              </w:rPr>
              <w:t xml:space="preserve"> գերազանց իմացություն</w:t>
            </w:r>
            <w:r w:rsidRPr="00AC0A6F">
              <w:rPr>
                <w:rFonts w:ascii="GHEA Grapalat" w:hAnsi="GHEA Grapalat" w:cs="Times New Roman"/>
                <w:color w:val="000000"/>
                <w:lang w:val="hy-AM"/>
              </w:rPr>
              <w:t>։</w:t>
            </w:r>
          </w:p>
          <w:p w14:paraId="6576A384" w14:textId="77777777" w:rsidR="001F7434" w:rsidRPr="00ED1651" w:rsidRDefault="001F7434" w:rsidP="001F77EA">
            <w:pPr>
              <w:pStyle w:val="ListParagraph"/>
              <w:numPr>
                <w:ilvl w:val="1"/>
                <w:numId w:val="22"/>
              </w:numPr>
              <w:shd w:val="clear" w:color="auto" w:fill="FFFFFF"/>
              <w:spacing w:after="0"/>
              <w:jc w:val="both"/>
              <w:rPr>
                <w:rFonts w:ascii="GHEA Grapalat" w:hAnsi="GHEA Grapalat" w:cs="Times New Roman"/>
                <w:color w:val="000000"/>
                <w:lang w:val="hy-AM"/>
              </w:rPr>
            </w:pPr>
            <w:r w:rsidRPr="00ED1651">
              <w:rPr>
                <w:rFonts w:ascii="GHEA Grapalat" w:hAnsi="GHEA Grapalat" w:cs="Times New Roman"/>
                <w:color w:val="000000"/>
                <w:lang w:val="hy-AM"/>
              </w:rPr>
              <w:lastRenderedPageBreak/>
              <w:t>Հայաստանի Հանրապետության օրենսդրությամբ սահմանված՝ աուդիտորի որակավորման քննությունների ծրագրի ստորև նշված առարկաների հանձնման փաստը հավաստող փաստաթղթերի առկայություն՝</w:t>
            </w:r>
          </w:p>
          <w:p w14:paraId="136BE023" w14:textId="77777777" w:rsidR="001F7434" w:rsidRPr="00AC0A6F"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«Կառավարչական հաշվառում»</w:t>
            </w:r>
            <w:r>
              <w:rPr>
                <w:rFonts w:ascii="GHEA Grapalat" w:eastAsia="Times New Roman" w:hAnsi="GHEA Grapalat" w:cs="Times New Roman"/>
                <w:color w:val="000000"/>
              </w:rPr>
              <w:t>,</w:t>
            </w:r>
          </w:p>
          <w:p w14:paraId="2C8268BF" w14:textId="77777777" w:rsidR="001F7434" w:rsidRPr="00AC0A6F"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«Իրավագիտության հիմունքներ և կորպորատիվ իրավունք»</w:t>
            </w:r>
            <w:r>
              <w:rPr>
                <w:rFonts w:ascii="GHEA Grapalat" w:eastAsia="Times New Roman" w:hAnsi="GHEA Grapalat" w:cs="Times New Roman"/>
                <w:color w:val="000000"/>
              </w:rPr>
              <w:t>,</w:t>
            </w:r>
          </w:p>
          <w:p w14:paraId="21F92C8C" w14:textId="77777777" w:rsidR="001F7434"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«Հայաստանի Հանրապետության հարկային օրենսդրություն»</w:t>
            </w:r>
            <w:r>
              <w:rPr>
                <w:rFonts w:ascii="GHEA Grapalat" w:eastAsia="Times New Roman" w:hAnsi="GHEA Grapalat" w:cs="Times New Roman"/>
                <w:color w:val="000000"/>
              </w:rPr>
              <w:t>,</w:t>
            </w:r>
            <w:r w:rsidRPr="00AC0A6F">
              <w:rPr>
                <w:rFonts w:ascii="GHEA Grapalat" w:eastAsia="Times New Roman" w:hAnsi="GHEA Grapalat" w:cs="Times New Roman"/>
                <w:color w:val="000000"/>
              </w:rPr>
              <w:t xml:space="preserve"> </w:t>
            </w:r>
          </w:p>
          <w:p w14:paraId="6F2EC36F" w14:textId="77777777" w:rsidR="001F7434" w:rsidRPr="00AF120F" w:rsidRDefault="001F7434" w:rsidP="001F77EA">
            <w:pPr>
              <w:numPr>
                <w:ilvl w:val="0"/>
                <w:numId w:val="32"/>
              </w:numPr>
              <w:shd w:val="clear" w:color="auto" w:fill="FFFFFF"/>
              <w:spacing w:after="0" w:line="276" w:lineRule="auto"/>
              <w:contextualSpacing/>
              <w:jc w:val="both"/>
              <w:rPr>
                <w:rFonts w:ascii="GHEA Grapalat" w:eastAsia="Times New Roman" w:hAnsi="GHEA Grapalat" w:cs="Times New Roman"/>
                <w:color w:val="000000"/>
              </w:rPr>
            </w:pPr>
            <w:r w:rsidRPr="00AC0A6F">
              <w:rPr>
                <w:rFonts w:ascii="GHEA Grapalat" w:eastAsia="Times New Roman" w:hAnsi="GHEA Grapalat" w:cs="Times New Roman"/>
                <w:color w:val="000000"/>
              </w:rPr>
              <w:t>«Ֆինանսական կառավարում»</w:t>
            </w:r>
          </w:p>
          <w:p w14:paraId="700C6B96" w14:textId="77777777" w:rsidR="001F7434" w:rsidRPr="00AC0A6F" w:rsidRDefault="001F7434" w:rsidP="00833102">
            <w:pPr>
              <w:shd w:val="clear" w:color="auto" w:fill="FFFFFF"/>
              <w:spacing w:line="276" w:lineRule="auto"/>
              <w:ind w:left="750"/>
              <w:jc w:val="both"/>
              <w:rPr>
                <w:rFonts w:ascii="GHEA Grapalat" w:eastAsia="Times New Roman" w:hAnsi="GHEA Grapalat" w:cs="Times New Roman"/>
                <w:color w:val="000000"/>
                <w:lang w:val="hy-AM"/>
              </w:rPr>
            </w:pPr>
            <w:r w:rsidRPr="00AC0A6F">
              <w:rPr>
                <w:rFonts w:ascii="GHEA Grapalat" w:eastAsia="Times New Roman" w:hAnsi="GHEA Grapalat" w:cs="Times New Roman"/>
                <w:color w:val="000000"/>
              </w:rPr>
              <w:t>կամ ACCA-ի համարժեք առարկաներ</w:t>
            </w:r>
            <w:r>
              <w:rPr>
                <w:rFonts w:ascii="GHEA Grapalat" w:eastAsia="Times New Roman" w:hAnsi="GHEA Grapalat" w:cs="Times New Roman"/>
                <w:color w:val="000000"/>
                <w:lang w:val="hy-AM"/>
              </w:rPr>
              <w:t>ի</w:t>
            </w:r>
            <w:r w:rsidRPr="00AC0A6F">
              <w:rPr>
                <w:rFonts w:ascii="GHEA Grapalat" w:eastAsia="Times New Roman" w:hAnsi="GHEA Grapalat" w:cs="Times New Roman"/>
                <w:color w:val="000000"/>
              </w:rPr>
              <w:t xml:space="preserve"> գծով որակավորման քննությունների անցողիկ միավորով հաղթահարման փաստը հավաստող փաստաթղթերի առկայություն</w:t>
            </w:r>
            <w:r w:rsidRPr="00AC0A6F">
              <w:rPr>
                <w:rFonts w:ascii="GHEA Grapalat" w:eastAsia="Times New Roman" w:hAnsi="GHEA Grapalat" w:cs="Times New Roman"/>
                <w:color w:val="000000"/>
                <w:lang w:val="hy-AM"/>
              </w:rPr>
              <w:t>։</w:t>
            </w:r>
          </w:p>
          <w:p w14:paraId="278859D9" w14:textId="77777777" w:rsidR="001F7434" w:rsidRPr="00AC0A6F" w:rsidRDefault="001F7434" w:rsidP="001F77EA">
            <w:pPr>
              <w:pStyle w:val="ListParagraph"/>
              <w:numPr>
                <w:ilvl w:val="1"/>
                <w:numId w:val="22"/>
              </w:numPr>
              <w:spacing w:after="0"/>
              <w:jc w:val="both"/>
              <w:rPr>
                <w:rFonts w:ascii="GHEA Grapalat" w:hAnsi="GHEA Grapalat" w:cs="Times New Roman"/>
                <w:color w:val="000000"/>
                <w:lang w:val="hy-AM"/>
              </w:rPr>
            </w:pPr>
            <w:r w:rsidRPr="00AC0A6F">
              <w:rPr>
                <w:rFonts w:ascii="GHEA Grapalat" w:hAnsi="GHEA Grapalat" w:cs="Times New Roman"/>
                <w:color w:val="000000"/>
                <w:lang w:val="hy-AM"/>
              </w:rPr>
              <w:t>Զբաղեցրել է Հաշվեքննիչ պալատում ծառայության առաջատար խմբի պաշտոն կամ ունի կրտսեր հաշվեքննողի առնվազն երկու տարվա ստաժ կամ միջազգային խմբի անդամ հանդիսացող և միջազգային ճանաչում ունեցող աուդիտորական կազմակերպությունում՝ աուդիտորի առնվազն երկու տարվա ստաժ կամ այլ աուդիտորական կազմակերպությունում՝ աուդիտորի առնվազն չորս տարվա ստաժ:</w:t>
            </w:r>
          </w:p>
          <w:p w14:paraId="34EB9327" w14:textId="77777777" w:rsidR="001F7434" w:rsidRPr="00AC0A6F" w:rsidRDefault="001F7434" w:rsidP="001F77EA">
            <w:pPr>
              <w:pStyle w:val="ListParagraph"/>
              <w:numPr>
                <w:ilvl w:val="1"/>
                <w:numId w:val="22"/>
              </w:numPr>
              <w:shd w:val="clear" w:color="auto" w:fill="FFFFFF"/>
              <w:spacing w:after="0"/>
              <w:jc w:val="both"/>
              <w:rPr>
                <w:rFonts w:ascii="GHEA Grapalat" w:hAnsi="GHEA Grapalat" w:cs="Times New Roman"/>
                <w:color w:val="000000"/>
                <w:lang w:val="hy-AM"/>
              </w:rPr>
            </w:pPr>
            <w:r w:rsidRPr="00AC0A6F">
              <w:rPr>
                <w:rFonts w:ascii="GHEA Grapalat" w:hAnsi="GHEA Grapalat" w:cs="Times New Roman"/>
                <w:color w:val="000000"/>
                <w:lang w:val="hy-AM"/>
              </w:rPr>
              <w:t>Համակարգչային ծրագրերի, այդ թվում՝ MS Office-ի վարժ իմացություն (մասնավորապես` MS Word-ի, MS Excel-ի, MS PowerPoint-ի)</w:t>
            </w:r>
            <w:r>
              <w:rPr>
                <w:rFonts w:ascii="GHEA Grapalat" w:hAnsi="GHEA Grapalat" w:cs="Times New Roman"/>
                <w:color w:val="000000"/>
                <w:lang w:val="hy-AM"/>
              </w:rPr>
              <w:t>։</w:t>
            </w:r>
          </w:p>
          <w:p w14:paraId="4C791749" w14:textId="77777777" w:rsidR="001F7434" w:rsidRPr="00804AFD" w:rsidRDefault="001F7434" w:rsidP="001F77EA">
            <w:pPr>
              <w:pStyle w:val="ListParagraph"/>
              <w:numPr>
                <w:ilvl w:val="1"/>
                <w:numId w:val="22"/>
              </w:numPr>
              <w:spacing w:after="0"/>
              <w:jc w:val="both"/>
              <w:rPr>
                <w:rFonts w:ascii="GHEA Grapalat" w:hAnsi="GHEA Grapalat" w:cs="Times New Roman"/>
                <w:lang w:val="hy-AM"/>
              </w:rPr>
            </w:pPr>
            <w:r w:rsidRPr="00804AFD">
              <w:rPr>
                <w:rFonts w:ascii="GHEA Grapalat" w:hAnsi="GHEA Grapalat" w:cs="Times New Roman"/>
                <w:lang w:val="hy-AM"/>
              </w:rPr>
              <w:t xml:space="preserve">Անգլերենի իմացության Միջին </w:t>
            </w:r>
            <w:r w:rsidRPr="00804AFD">
              <w:rPr>
                <w:rFonts w:ascii="GHEA Grapalat" w:hAnsi="GHEA Grapalat" w:cs="Times New Roman" w:hint="cs"/>
                <w:lang w:val="hy-AM"/>
              </w:rPr>
              <w:t>–</w:t>
            </w:r>
            <w:r w:rsidRPr="00804AFD">
              <w:rPr>
                <w:rFonts w:ascii="GHEA Grapalat" w:hAnsi="GHEA Grapalat" w:cs="Times New Roman"/>
                <w:lang w:val="hy-AM"/>
              </w:rPr>
              <w:t xml:space="preserve"> B</w:t>
            </w:r>
            <w:r>
              <w:rPr>
                <w:rFonts w:ascii="GHEA Grapalat" w:hAnsi="GHEA Grapalat" w:cs="Times New Roman"/>
                <w:lang w:val="hy-AM"/>
              </w:rPr>
              <w:t>2</w:t>
            </w:r>
            <w:r w:rsidRPr="00804AFD">
              <w:rPr>
                <w:rFonts w:ascii="GHEA Grapalat" w:hAnsi="GHEA Grapalat" w:cs="Times New Roman"/>
                <w:lang w:val="hy-AM"/>
              </w:rPr>
              <w:t xml:space="preserve"> (Upper Intermidiate) մակարդակ։</w:t>
            </w:r>
          </w:p>
          <w:p w14:paraId="5C7F165F" w14:textId="77777777" w:rsidR="001F7434" w:rsidRPr="00AC0A6F" w:rsidRDefault="001F7434" w:rsidP="001F77EA">
            <w:pPr>
              <w:numPr>
                <w:ilvl w:val="1"/>
                <w:numId w:val="22"/>
              </w:numPr>
              <w:shd w:val="clear" w:color="auto" w:fill="FFFFFF"/>
              <w:tabs>
                <w:tab w:val="left" w:pos="426"/>
              </w:tabs>
              <w:spacing w:after="0" w:line="276" w:lineRule="auto"/>
              <w:contextualSpacing/>
              <w:jc w:val="both"/>
              <w:rPr>
                <w:rFonts w:ascii="GHEA Grapalat" w:hAnsi="GHEA Grapalat"/>
                <w:b/>
              </w:rPr>
            </w:pPr>
            <w:r w:rsidRPr="00AC0A6F">
              <w:rPr>
                <w:rFonts w:ascii="GHEA Grapalat" w:eastAsia="Times New Roman" w:hAnsi="GHEA Grapalat" w:cs="Times New Roman"/>
                <w:b/>
                <w:bCs/>
                <w:color w:val="000000"/>
              </w:rPr>
              <w:t>Պահանջվող հիմնական հմտությունները՝</w:t>
            </w:r>
          </w:p>
          <w:p w14:paraId="128A25F6"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Որակյալ աշխատանքի իրականացում</w:t>
            </w:r>
          </w:p>
          <w:p w14:paraId="58DF13F9" w14:textId="77777777" w:rsidR="001F7434" w:rsidRPr="00AC0A6F" w:rsidRDefault="001F7434"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lang w:val="hy-AM"/>
              </w:rPr>
              <w:t xml:space="preserve">հետազոտական </w:t>
            </w:r>
            <w:r w:rsidRPr="00AC0A6F">
              <w:rPr>
                <w:rFonts w:ascii="GHEA Grapalat" w:hAnsi="GHEA Grapalat"/>
              </w:rPr>
              <w:t>հմտություն</w:t>
            </w:r>
          </w:p>
          <w:p w14:paraId="010E2DD9" w14:textId="77777777" w:rsidR="001F7434" w:rsidRPr="00AC0A6F" w:rsidRDefault="001F7434"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rPr>
              <w:t>վերլուծական հմտություն</w:t>
            </w:r>
          </w:p>
          <w:p w14:paraId="18019103" w14:textId="77777777" w:rsidR="001F7434" w:rsidRPr="00AC0A6F" w:rsidRDefault="001F7434" w:rsidP="001F77EA">
            <w:pPr>
              <w:numPr>
                <w:ilvl w:val="0"/>
                <w:numId w:val="7"/>
              </w:numPr>
              <w:spacing w:after="0" w:line="276" w:lineRule="auto"/>
              <w:contextualSpacing/>
              <w:jc w:val="both"/>
              <w:rPr>
                <w:rFonts w:ascii="GHEA Grapalat" w:hAnsi="GHEA Grapalat"/>
                <w:lang w:val="hy-AM"/>
              </w:rPr>
            </w:pPr>
            <w:r w:rsidRPr="00AC0A6F">
              <w:rPr>
                <w:rFonts w:ascii="GHEA Grapalat" w:hAnsi="GHEA Grapalat"/>
                <w:lang w:val="hy-AM"/>
              </w:rPr>
              <w:t>գրավոր և բանավոր հաղորդակցություն</w:t>
            </w:r>
          </w:p>
          <w:p w14:paraId="0F24D5E5"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Աշխատանքի ծավալի կառավարում</w:t>
            </w:r>
          </w:p>
          <w:p w14:paraId="132E5AD8"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Խմբային աշխատանք և համագործակցություն</w:t>
            </w:r>
          </w:p>
          <w:p w14:paraId="745FC57A" w14:textId="77777777" w:rsidR="001F7434" w:rsidRPr="00AC0A6F" w:rsidRDefault="001F7434" w:rsidP="001F77EA">
            <w:pPr>
              <w:numPr>
                <w:ilvl w:val="0"/>
                <w:numId w:val="5"/>
              </w:numPr>
              <w:spacing w:after="0" w:line="276" w:lineRule="auto"/>
              <w:ind w:left="1166"/>
              <w:contextualSpacing/>
              <w:jc w:val="both"/>
              <w:rPr>
                <w:rFonts w:ascii="GHEA Grapalat" w:hAnsi="GHEA Grapalat"/>
                <w:lang w:val="hy-AM"/>
              </w:rPr>
            </w:pPr>
            <w:r w:rsidRPr="00AC0A6F">
              <w:rPr>
                <w:rFonts w:ascii="GHEA Grapalat" w:hAnsi="GHEA Grapalat"/>
              </w:rPr>
              <w:t>Առաջնորդություն և (ինքնա)զարգացում։</w:t>
            </w:r>
          </w:p>
          <w:p w14:paraId="1927D9F0" w14:textId="77777777" w:rsidR="001F7434" w:rsidRPr="00AC0A6F" w:rsidRDefault="001F7434" w:rsidP="001F77EA">
            <w:pPr>
              <w:pStyle w:val="ListParagraph"/>
              <w:numPr>
                <w:ilvl w:val="1"/>
                <w:numId w:val="22"/>
              </w:numPr>
              <w:shd w:val="clear" w:color="auto" w:fill="FFFFFF"/>
              <w:tabs>
                <w:tab w:val="left" w:pos="426"/>
              </w:tabs>
              <w:spacing w:after="0"/>
              <w:jc w:val="both"/>
              <w:rPr>
                <w:rFonts w:ascii="GHEA Grapalat" w:hAnsi="GHEA Grapalat"/>
                <w:b/>
              </w:rPr>
            </w:pPr>
            <w:r w:rsidRPr="00AC0A6F">
              <w:rPr>
                <w:rFonts w:ascii="GHEA Grapalat" w:hAnsi="GHEA Grapalat"/>
                <w:b/>
                <w:bCs/>
              </w:rPr>
              <w:t>Ակնկալվող լրացուցիչ անձնային որակները`</w:t>
            </w:r>
          </w:p>
          <w:p w14:paraId="28E08AC1"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rPr>
              <w:t xml:space="preserve">Հաշվեքննիչ պալատի </w:t>
            </w:r>
            <w:r w:rsidRPr="00AC0A6F">
              <w:rPr>
                <w:rFonts w:ascii="GHEA Grapalat" w:hAnsi="GHEA Grapalat"/>
                <w:b/>
              </w:rPr>
              <w:t>արժեքներին</w:t>
            </w:r>
            <w:r w:rsidRPr="00AC0A6F">
              <w:rPr>
                <w:rFonts w:ascii="GHEA Grapalat" w:hAnsi="GHEA Grapalat"/>
              </w:rPr>
              <w:t xml:space="preserve"> համապատասխանություն աշխատանքային բոլոր դրսևորումներում, հանձնառություն Հաշվեքննիչ պալատի ռազմավարական առաջնահերթությունների իրագործման, կառույցի հեղինակության պահպանման ու զարգացման հարցերում.</w:t>
            </w:r>
          </w:p>
          <w:p w14:paraId="4937DB4A"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Մոտիվացիա.</w:t>
            </w:r>
            <w:r w:rsidRPr="00AC0A6F">
              <w:rPr>
                <w:rFonts w:ascii="GHEA Grapalat" w:hAnsi="GHEA Grapalat"/>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7EE4832A"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Ռազմավարական մտածողություն.</w:t>
            </w:r>
            <w:r w:rsidRPr="00AC0A6F">
              <w:rPr>
                <w:rFonts w:ascii="GHEA Grapalat" w:hAnsi="GHEA Grapalat"/>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1F88E7EF"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Դիմակայունություն և ճկունություն.</w:t>
            </w:r>
            <w:r w:rsidRPr="00AC0A6F">
              <w:rPr>
                <w:rFonts w:ascii="GHEA Grapalat" w:hAnsi="GHEA Grapalat"/>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AC0A6F">
              <w:rPr>
                <w:rFonts w:ascii="GHEA Grapalat" w:hAnsi="GHEA Grapalat"/>
              </w:rPr>
              <w:t xml:space="preserve"> միաժամանակ նաև ճկունություն՝ իրականացնելու համապատասխան ճշգրտումներ՝ վերջնանպատակին հասնելու համար.</w:t>
            </w:r>
          </w:p>
          <w:p w14:paraId="62367119"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lastRenderedPageBreak/>
              <w:t xml:space="preserve">Նախաձեռնողական, ստեղծագործական ու նորարարական մոտեցում </w:t>
            </w:r>
            <w:r w:rsidRPr="00AC0A6F">
              <w:rPr>
                <w:rFonts w:ascii="GHEA Grapalat" w:hAnsi="GHEA Grapalat"/>
              </w:rPr>
              <w:t>աշխատանքի, դրա որակի բարելավման ու խնդիրների լուծման հարցերում.</w:t>
            </w:r>
          </w:p>
          <w:p w14:paraId="5D9DAB8A" w14:textId="77777777" w:rsidR="001F7434" w:rsidRPr="00AC0A6F" w:rsidRDefault="001F7434" w:rsidP="001F77EA">
            <w:pPr>
              <w:pStyle w:val="ListParagraph"/>
              <w:numPr>
                <w:ilvl w:val="0"/>
                <w:numId w:val="24"/>
              </w:numPr>
              <w:spacing w:after="0"/>
              <w:jc w:val="both"/>
              <w:rPr>
                <w:rFonts w:ascii="GHEA Grapalat" w:hAnsi="GHEA Grapalat"/>
              </w:rPr>
            </w:pPr>
            <w:r w:rsidRPr="00AC0A6F">
              <w:rPr>
                <w:rFonts w:ascii="GHEA Grapalat" w:hAnsi="GHEA Grapalat"/>
                <w:b/>
              </w:rPr>
              <w:t>Մտավոր հետաքրքրասիրություն (curiosity)</w:t>
            </w:r>
            <w:r w:rsidRPr="00AC0A6F">
              <w:rPr>
                <w:rFonts w:ascii="GHEA Grapalat" w:hAnsi="GHEA Grapalat"/>
              </w:rPr>
              <w:t>:</w:t>
            </w:r>
            <w:r w:rsidRPr="00AC0A6F">
              <w:rPr>
                <w:rFonts w:ascii="GHEA Grapalat" w:hAnsi="GHEA Grapalat"/>
                <w:lang w:val="en-GB"/>
              </w:rPr>
              <w:t xml:space="preserve"> </w:t>
            </w:r>
          </w:p>
        </w:tc>
      </w:tr>
      <w:tr w:rsidR="001F7434" w:rsidRPr="00AC0A6F" w14:paraId="1CC1586B" w14:textId="77777777" w:rsidTr="001F7434">
        <w:trPr>
          <w:trHeight w:val="533"/>
        </w:trPr>
        <w:tc>
          <w:tcPr>
            <w:tcW w:w="10596" w:type="dxa"/>
          </w:tcPr>
          <w:p w14:paraId="6FD014F8" w14:textId="77777777" w:rsidR="001F7434" w:rsidRPr="00AC0A6F" w:rsidRDefault="001F7434" w:rsidP="00833102">
            <w:pPr>
              <w:spacing w:line="276" w:lineRule="auto"/>
              <w:contextualSpacing/>
              <w:jc w:val="center"/>
              <w:rPr>
                <w:rFonts w:ascii="GHEA Grapalat" w:hAnsi="GHEA Grapalat"/>
                <w:b/>
              </w:rPr>
            </w:pPr>
            <w:r w:rsidRPr="00AC0A6F">
              <w:rPr>
                <w:rFonts w:ascii="GHEA Grapalat" w:hAnsi="GHEA Grapalat"/>
                <w:b/>
              </w:rPr>
              <w:lastRenderedPageBreak/>
              <w:t>4. Կազմակերպական շրջանակ</w:t>
            </w:r>
          </w:p>
        </w:tc>
      </w:tr>
      <w:tr w:rsidR="001F7434" w:rsidRPr="00293B9B" w14:paraId="0356E020" w14:textId="77777777" w:rsidTr="001F7434">
        <w:tc>
          <w:tcPr>
            <w:tcW w:w="10596" w:type="dxa"/>
          </w:tcPr>
          <w:p w14:paraId="4069D11F" w14:textId="77777777" w:rsidR="001F7434" w:rsidRPr="001F7434" w:rsidRDefault="001F7434" w:rsidP="00833102">
            <w:pPr>
              <w:spacing w:line="276" w:lineRule="auto"/>
              <w:jc w:val="both"/>
              <w:rPr>
                <w:rFonts w:ascii="GHEA Grapalat" w:hAnsi="GHEA Grapalat" w:cs="Arial"/>
                <w:b/>
                <w:i/>
                <w:shd w:val="clear" w:color="auto" w:fill="FFFFFF"/>
                <w:lang w:val="en-US"/>
              </w:rPr>
            </w:pPr>
            <w:r w:rsidRPr="001F7434">
              <w:rPr>
                <w:rFonts w:ascii="GHEA Grapalat" w:hAnsi="GHEA Grapalat"/>
                <w:b/>
                <w:i/>
                <w:lang w:val="en-US"/>
              </w:rPr>
              <w:t xml:space="preserve">4.1. </w:t>
            </w:r>
            <w:r w:rsidRPr="00AC0A6F">
              <w:rPr>
                <w:rFonts w:ascii="GHEA Grapalat" w:hAnsi="GHEA Grapalat" w:cs="Arial"/>
                <w:b/>
                <w:i/>
                <w:shd w:val="clear" w:color="auto" w:fill="FFFFFF"/>
              </w:rPr>
              <w:t>Աշխատանքի</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կազմակերպման</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և</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ղեկավարման</w:t>
            </w:r>
            <w:r w:rsidRPr="001F7434">
              <w:rPr>
                <w:rFonts w:ascii="GHEA Grapalat" w:hAnsi="GHEA Grapalat" w:cs="Arial"/>
                <w:b/>
                <w:i/>
                <w:shd w:val="clear" w:color="auto" w:fill="FFFFFF"/>
                <w:lang w:val="en-US"/>
              </w:rPr>
              <w:t xml:space="preserve"> </w:t>
            </w:r>
            <w:r w:rsidRPr="00AC0A6F">
              <w:rPr>
                <w:rFonts w:ascii="GHEA Grapalat" w:hAnsi="GHEA Grapalat" w:cs="Arial"/>
                <w:b/>
                <w:i/>
                <w:shd w:val="clear" w:color="auto" w:fill="FFFFFF"/>
              </w:rPr>
              <w:t>պատասխանատվությունը՝</w:t>
            </w:r>
          </w:p>
          <w:p w14:paraId="36885A58" w14:textId="77777777" w:rsidR="001F7434" w:rsidRPr="001F7434" w:rsidRDefault="001F7434" w:rsidP="00833102">
            <w:pPr>
              <w:spacing w:line="276" w:lineRule="auto"/>
              <w:jc w:val="both"/>
              <w:rPr>
                <w:rFonts w:ascii="GHEA Grapalat" w:hAnsi="GHEA Grapalat" w:cs="Arial"/>
                <w:u w:val="single"/>
                <w:shd w:val="clear" w:color="auto" w:fill="FFFFFF"/>
                <w:lang w:val="en-US"/>
              </w:rPr>
            </w:pPr>
            <w:r w:rsidRPr="00AC0A6F">
              <w:rPr>
                <w:rFonts w:ascii="GHEA Grapalat" w:hAnsi="GHEA Grapalat"/>
                <w:u w:val="single"/>
                <w:lang w:val="hy-AM"/>
              </w:rPr>
              <w:t>Պ</w:t>
            </w:r>
            <w:r w:rsidRPr="00AC0A6F">
              <w:rPr>
                <w:rFonts w:ascii="GHEA Grapalat" w:hAnsi="GHEA Grapalat"/>
                <w:u w:val="single"/>
              </w:rPr>
              <w:t>ատասխանատու</w:t>
            </w:r>
            <w:r w:rsidRPr="001F7434">
              <w:rPr>
                <w:rFonts w:ascii="GHEA Grapalat" w:hAnsi="GHEA Grapalat"/>
                <w:u w:val="single"/>
                <w:lang w:val="en-US"/>
              </w:rPr>
              <w:t xml:space="preserve"> </w:t>
            </w:r>
            <w:r w:rsidRPr="00AC0A6F">
              <w:rPr>
                <w:rFonts w:ascii="GHEA Grapalat" w:hAnsi="GHEA Grapalat"/>
                <w:u w:val="single"/>
              </w:rPr>
              <w:t>է՝</w:t>
            </w:r>
          </w:p>
          <w:p w14:paraId="27FEB1C5" w14:textId="77777777" w:rsidR="001F7434" w:rsidRPr="00AC0A6F" w:rsidRDefault="001F7434" w:rsidP="00833102">
            <w:pPr>
              <w:spacing w:line="276" w:lineRule="auto"/>
              <w:ind w:firstLine="466"/>
              <w:jc w:val="both"/>
              <w:rPr>
                <w:rFonts w:ascii="GHEA Grapalat" w:eastAsia="Calibri" w:hAnsi="GHEA Grapalat" w:cs="Helvetica"/>
                <w:lang w:val="hy-AM"/>
              </w:rPr>
            </w:pPr>
            <w:r w:rsidRPr="00AC0A6F">
              <w:rPr>
                <w:rFonts w:ascii="GHEA Grapalat" w:eastAsia="Calibri" w:hAnsi="GHEA Grapalat" w:cs="Helvetica"/>
                <w:lang w:val="hy-AM"/>
              </w:rPr>
              <w:t>Հանրային կառավարման արդյունավետության գնահատման, որակյալ հաշվեքննությունների իրականացման համար։ Աշխատանքն ուղղված է նպաստելու մարդկանց կյանքում դրական փոփոխություններին՝ հանրային կառավարման շարունակական բարելավումը խթանելու ճանապարհով։</w:t>
            </w:r>
          </w:p>
          <w:p w14:paraId="70F69733" w14:textId="77777777" w:rsidR="001F7434" w:rsidRPr="00AC0A6F" w:rsidRDefault="001F7434" w:rsidP="00833102">
            <w:pPr>
              <w:spacing w:line="276" w:lineRule="auto"/>
              <w:jc w:val="both"/>
              <w:rPr>
                <w:rFonts w:ascii="GHEA Grapalat" w:hAnsi="GHEA Grapalat" w:cs="Arial"/>
                <w:b/>
                <w:i/>
                <w:shd w:val="clear" w:color="auto" w:fill="FFFFFF"/>
                <w:lang w:val="hy-AM"/>
              </w:rPr>
            </w:pPr>
          </w:p>
          <w:p w14:paraId="3F13680D" w14:textId="77777777" w:rsidR="001F7434" w:rsidRPr="00AC0A6F" w:rsidRDefault="001F7434" w:rsidP="00833102">
            <w:pPr>
              <w:spacing w:line="276" w:lineRule="auto"/>
              <w:jc w:val="both"/>
              <w:rPr>
                <w:rFonts w:ascii="GHEA Grapalat" w:hAnsi="GHEA Grapalat"/>
                <w:b/>
                <w:i/>
                <w:lang w:val="hy-AM"/>
              </w:rPr>
            </w:pPr>
            <w:r w:rsidRPr="00AC0A6F">
              <w:rPr>
                <w:rFonts w:ascii="GHEA Grapalat" w:hAnsi="GHEA Grapalat" w:cs="Arial"/>
                <w:b/>
                <w:i/>
                <w:shd w:val="clear" w:color="auto" w:fill="FFFFFF"/>
                <w:lang w:val="hy-AM"/>
              </w:rPr>
              <w:t>4.2. Որոշումներ կայացնելու լիազորությունները՝</w:t>
            </w:r>
          </w:p>
          <w:p w14:paraId="668BA38C" w14:textId="77777777" w:rsidR="001F7434" w:rsidRPr="00AC0A6F" w:rsidRDefault="001F7434" w:rsidP="001F77EA">
            <w:pPr>
              <w:pStyle w:val="ListParagraph"/>
              <w:numPr>
                <w:ilvl w:val="0"/>
                <w:numId w:val="31"/>
              </w:numPr>
              <w:tabs>
                <w:tab w:val="left" w:pos="993"/>
              </w:tabs>
              <w:spacing w:after="0"/>
              <w:jc w:val="both"/>
              <w:rPr>
                <w:rFonts w:ascii="GHEA Grapalat" w:hAnsi="GHEA Grapalat"/>
                <w:lang w:val="hy-AM"/>
              </w:rPr>
            </w:pPr>
            <w:r w:rsidRPr="00AC0A6F">
              <w:rPr>
                <w:rFonts w:ascii="GHEA Grapalat" w:hAnsi="GHEA Grapalat"/>
                <w:lang w:val="hy-AM"/>
              </w:rPr>
              <w:t>Կառավարում է հաշվեքննության պլանով իրեն վերապահված աշխատանքների ծավալը՝ դրանք սահմանված վերջնաժամկետներում և համապատասխան որակով իրականացնելու համար, այդ թվում՝ բաժանելով այն մասերի, սահմանելով առաջնահերթություններ, պատվիրակելով աշխատանքներ կրտսեր ու սկսնակ հաշվեքննողներին՝ հաշվի առնելով նրանց ծանրաբեռնվածությունն ու կարողությունները։</w:t>
            </w:r>
          </w:p>
          <w:p w14:paraId="160E101F" w14:textId="77777777" w:rsidR="001F7434" w:rsidRPr="00AC0A6F" w:rsidRDefault="001F7434" w:rsidP="00833102">
            <w:pPr>
              <w:spacing w:line="276" w:lineRule="auto"/>
              <w:jc w:val="both"/>
              <w:rPr>
                <w:rFonts w:ascii="GHEA Grapalat" w:hAnsi="GHEA Grapalat"/>
                <w:b/>
                <w:i/>
                <w:lang w:val="hy-AM"/>
              </w:rPr>
            </w:pPr>
          </w:p>
          <w:p w14:paraId="348D3C12" w14:textId="77777777" w:rsidR="001F7434" w:rsidRPr="00AC0A6F" w:rsidRDefault="001F7434" w:rsidP="00833102">
            <w:pPr>
              <w:spacing w:line="276" w:lineRule="auto"/>
              <w:jc w:val="both"/>
              <w:rPr>
                <w:rFonts w:ascii="GHEA Grapalat" w:hAnsi="GHEA Grapalat"/>
                <w:b/>
                <w:i/>
              </w:rPr>
            </w:pPr>
            <w:r w:rsidRPr="00AC0A6F">
              <w:rPr>
                <w:rFonts w:ascii="GHEA Grapalat" w:hAnsi="GHEA Grapalat"/>
                <w:b/>
                <w:i/>
              </w:rPr>
              <w:t xml:space="preserve">4.3. </w:t>
            </w:r>
            <w:r w:rsidRPr="00AC0A6F">
              <w:rPr>
                <w:rFonts w:ascii="GHEA Grapalat" w:hAnsi="GHEA Grapalat" w:cs="Arial"/>
                <w:b/>
                <w:i/>
                <w:shd w:val="clear" w:color="auto" w:fill="FFFFFF"/>
              </w:rPr>
              <w:t>Գործունեության ազդեցությունը՝</w:t>
            </w:r>
          </w:p>
          <w:p w14:paraId="29464AF8" w14:textId="77777777" w:rsidR="001F7434" w:rsidRPr="00AC0A6F" w:rsidRDefault="001F7434" w:rsidP="001F77EA">
            <w:pPr>
              <w:pStyle w:val="ListParagraph"/>
              <w:numPr>
                <w:ilvl w:val="0"/>
                <w:numId w:val="35"/>
              </w:numPr>
              <w:spacing w:after="0"/>
              <w:jc w:val="both"/>
              <w:rPr>
                <w:rFonts w:ascii="GHEA Grapalat" w:hAnsi="GHEA Grapalat" w:cs="Sylfaen"/>
              </w:rPr>
            </w:pPr>
            <w:r w:rsidRPr="00AC0A6F">
              <w:rPr>
                <w:rFonts w:ascii="GHEA Grapalat" w:hAnsi="GHEA Grapalat" w:cs="Sylfaen"/>
                <w:lang w:val="hy-AM"/>
              </w:rPr>
              <w:t>Հ</w:t>
            </w:r>
            <w:r w:rsidRPr="00AC0A6F">
              <w:rPr>
                <w:rFonts w:ascii="GHEA Grapalat" w:hAnsi="GHEA Grapalat" w:cs="Sylfaen"/>
              </w:rPr>
              <w:t xml:space="preserve">աշվեքննության արդյունքների հիման վրա ներկայացնում է առաջարկություններ՝ ուղղված կատարողականի խնդիրների լուծմանը և hանրային կառավարման </w:t>
            </w:r>
            <w:r w:rsidRPr="00AC0A6F">
              <w:rPr>
                <w:rFonts w:ascii="GHEA Grapalat" w:hAnsi="GHEA Grapalat" w:cs="Sylfaen"/>
                <w:lang w:val="hy-AM"/>
              </w:rPr>
              <w:t>արդյունատվության</w:t>
            </w:r>
            <w:r w:rsidRPr="00AC0A6F">
              <w:rPr>
                <w:rFonts w:ascii="GHEA Grapalat" w:hAnsi="GHEA Grapalat" w:cs="Sylfaen"/>
              </w:rPr>
              <w:t xml:space="preserve"> բարձրացմանը, հետհսկողություն է իրականացնում դրանց կատարման ընթացքի նկատմամբ</w:t>
            </w:r>
            <w:r w:rsidRPr="00AC0A6F">
              <w:rPr>
                <w:rFonts w:ascii="GHEA Grapalat" w:hAnsi="GHEA Grapalat" w:cs="Sylfaen"/>
                <w:lang w:val="hy-AM"/>
              </w:rPr>
              <w:t>։</w:t>
            </w:r>
          </w:p>
          <w:p w14:paraId="08B6CA10" w14:textId="77777777" w:rsidR="001F7434" w:rsidRPr="00AC0A6F" w:rsidRDefault="001F7434" w:rsidP="001F77EA">
            <w:pPr>
              <w:pStyle w:val="ListParagraph"/>
              <w:numPr>
                <w:ilvl w:val="0"/>
                <w:numId w:val="35"/>
              </w:numPr>
              <w:spacing w:after="0"/>
              <w:jc w:val="both"/>
              <w:rPr>
                <w:rFonts w:ascii="GHEA Grapalat" w:hAnsi="GHEA Grapalat"/>
                <w:lang w:val="hy-AM"/>
              </w:rPr>
            </w:pPr>
            <w:r w:rsidRPr="00AC0A6F">
              <w:rPr>
                <w:rFonts w:ascii="GHEA Grapalat" w:hAnsi="GHEA Grapalat" w:cs="Sylfaen"/>
                <w:lang w:val="hy-AM"/>
              </w:rPr>
              <w:t>Պատրաստում է որակյալ գրավոր փաստաթղթեր՝ հիմնված փաստերի, վերլուծությունների և պատճառահետևանքային կապերի վրա, որոնք թույլ են տալիս բարդ տեղեկատվությունն ու հիմնական ուղերձները հասկանալի ու ճշգրիտ կերպով հաղորդակցել շահառուների համապատասխան շրջանակներին, այդ թվում՝ լայն հանրությանը։</w:t>
            </w:r>
          </w:p>
          <w:p w14:paraId="6772839A" w14:textId="77777777" w:rsidR="001F7434" w:rsidRPr="00AC0A6F" w:rsidRDefault="001F7434" w:rsidP="00833102">
            <w:pPr>
              <w:pStyle w:val="ListParagraph"/>
              <w:ind w:left="750"/>
              <w:jc w:val="both"/>
              <w:rPr>
                <w:rFonts w:ascii="GHEA Grapalat" w:hAnsi="GHEA Grapalat"/>
                <w:b/>
                <w:i/>
                <w:lang w:val="hy-AM"/>
              </w:rPr>
            </w:pPr>
          </w:p>
          <w:p w14:paraId="2F2FA933" w14:textId="77777777" w:rsidR="001F7434" w:rsidRPr="00AC0A6F" w:rsidRDefault="001F7434" w:rsidP="00833102">
            <w:pPr>
              <w:spacing w:line="276" w:lineRule="auto"/>
              <w:jc w:val="both"/>
              <w:rPr>
                <w:rFonts w:ascii="GHEA Grapalat" w:hAnsi="GHEA Grapalat"/>
                <w:b/>
                <w:i/>
                <w:lang w:val="hy-AM"/>
              </w:rPr>
            </w:pPr>
            <w:r w:rsidRPr="00AC0A6F">
              <w:rPr>
                <w:rFonts w:ascii="GHEA Grapalat" w:hAnsi="GHEA Grapalat"/>
                <w:b/>
                <w:i/>
                <w:lang w:val="hy-AM"/>
              </w:rPr>
              <w:t xml:space="preserve">4.4. </w:t>
            </w:r>
            <w:r w:rsidRPr="00AC0A6F">
              <w:rPr>
                <w:rFonts w:ascii="GHEA Grapalat" w:hAnsi="GHEA Grapalat" w:cs="Arial"/>
                <w:b/>
                <w:i/>
                <w:shd w:val="clear" w:color="auto" w:fill="FFFFFF"/>
                <w:lang w:val="hy-AM"/>
              </w:rPr>
              <w:t>Շփումները և ներկայացուցչությունը</w:t>
            </w:r>
            <w:r w:rsidRPr="00AC0A6F">
              <w:rPr>
                <w:rFonts w:ascii="GHEA Grapalat" w:hAnsi="GHEA Grapalat"/>
                <w:b/>
                <w:i/>
                <w:lang w:val="hy-AM"/>
              </w:rPr>
              <w:t>՝</w:t>
            </w:r>
          </w:p>
          <w:p w14:paraId="527AE5D7" w14:textId="77777777" w:rsidR="001F7434" w:rsidRPr="00AC0A6F" w:rsidRDefault="001F7434" w:rsidP="001F77EA">
            <w:pPr>
              <w:pStyle w:val="ListParagraph"/>
              <w:numPr>
                <w:ilvl w:val="0"/>
                <w:numId w:val="36"/>
              </w:numPr>
              <w:tabs>
                <w:tab w:val="left" w:pos="993"/>
              </w:tabs>
              <w:spacing w:after="0"/>
              <w:jc w:val="both"/>
              <w:rPr>
                <w:rFonts w:ascii="GHEA Grapalat" w:hAnsi="GHEA Grapalat"/>
                <w:lang w:val="hy-AM"/>
              </w:rPr>
            </w:pPr>
            <w:r w:rsidRPr="00AC0A6F">
              <w:rPr>
                <w:rFonts w:ascii="GHEA Grapalat" w:hAnsi="GHEA Grapalat"/>
                <w:lang w:val="hy-AM"/>
              </w:rPr>
              <w:t>Արդյունավետորեն համագործակցում է հաշվեքննության խմբի ղեկավարի հետ՝ այնպես, որ վերջինս բավարար չափով և ժամանակին տեղեկացված լինի հաշվեքննության առաջընթացի, ինչպես նաև հաշվեքննության ընթացքում ծագող հնարավոր մարտահրավերային իրավիճակների մասին: Համարժեքորեն արձագանքում է ղեկավարության՝ աշխատանքների կառավարման վերաբերյալ ներկայացված դիտարկումներին։</w:t>
            </w:r>
          </w:p>
          <w:p w14:paraId="4FD03A8D" w14:textId="77777777" w:rsidR="001F7434" w:rsidRPr="00AC0A6F" w:rsidRDefault="001F7434" w:rsidP="001F77EA">
            <w:pPr>
              <w:pStyle w:val="ListParagraph"/>
              <w:numPr>
                <w:ilvl w:val="0"/>
                <w:numId w:val="36"/>
              </w:numPr>
              <w:tabs>
                <w:tab w:val="left" w:pos="993"/>
              </w:tabs>
              <w:spacing w:after="0"/>
              <w:jc w:val="both"/>
              <w:rPr>
                <w:rFonts w:ascii="GHEA Grapalat" w:hAnsi="GHEA Grapalat" w:cs="Sylfaen"/>
                <w:lang w:val="hy-AM"/>
              </w:rPr>
            </w:pPr>
            <w:r w:rsidRPr="00AC0A6F">
              <w:rPr>
                <w:rFonts w:ascii="GHEA Grapalat" w:hAnsi="GHEA Grapalat" w:cs="Sylfaen"/>
                <w:lang w:val="hy-AM"/>
              </w:rPr>
              <w:t xml:space="preserve">Հաշվեքննողի էթիկայի սկզբունքների պահպանմամբ հաղորդակցվում է ներքին </w:t>
            </w:r>
            <w:r w:rsidRPr="00AC0A6F">
              <w:rPr>
                <w:rFonts w:ascii="GHEA Grapalat" w:hAnsi="GHEA Grapalat"/>
                <w:lang w:val="hy-AM"/>
              </w:rPr>
              <w:t>ու</w:t>
            </w:r>
            <w:r w:rsidRPr="00AC0A6F">
              <w:rPr>
                <w:rFonts w:ascii="GHEA Grapalat" w:hAnsi="GHEA Grapalat" w:cs="Sylfaen"/>
                <w:lang w:val="hy-AM"/>
              </w:rPr>
              <w:t xml:space="preserve"> արտաքին շահառուների հետ ֆորմալ և ոչ ֆորմալ շփումների, այդ թվում՝ աշխատանքային հանդիպումների, բանավոր հարցումների (հարցազրույցների), շնորհանդեսների ընթացքում։</w:t>
            </w:r>
          </w:p>
          <w:p w14:paraId="02631E13" w14:textId="77777777" w:rsidR="001F7434" w:rsidRPr="00AC0A6F" w:rsidRDefault="001F7434" w:rsidP="001F77EA">
            <w:pPr>
              <w:pStyle w:val="ListParagraph"/>
              <w:numPr>
                <w:ilvl w:val="0"/>
                <w:numId w:val="36"/>
              </w:numPr>
              <w:tabs>
                <w:tab w:val="left" w:pos="993"/>
              </w:tabs>
              <w:spacing w:after="0"/>
              <w:jc w:val="both"/>
              <w:rPr>
                <w:rFonts w:ascii="GHEA Grapalat" w:hAnsi="GHEA Grapalat"/>
                <w:color w:val="000000"/>
                <w:lang w:val="hy-AM"/>
              </w:rPr>
            </w:pPr>
            <w:r w:rsidRPr="00AC0A6F">
              <w:rPr>
                <w:rFonts w:ascii="GHEA Grapalat" w:hAnsi="GHEA Grapalat" w:cs="Arial"/>
                <w:color w:val="000000"/>
                <w:lang w:val="hy-AM"/>
              </w:rPr>
              <w:t xml:space="preserve">Խթանում է խմբի ներսում արդյունավետ համագործակցությունը՝ համատեղ ջանքերով խմբի նպատակներին հասնելու համար: </w:t>
            </w:r>
            <w:r w:rsidRPr="00AC0A6F">
              <w:rPr>
                <w:rFonts w:ascii="GHEA Grapalat" w:hAnsi="GHEA Grapalat" w:cs="Sylfaen"/>
                <w:lang w:val="hy-AM"/>
              </w:rPr>
              <w:t>Հ</w:t>
            </w:r>
            <w:r w:rsidRPr="00AC0A6F">
              <w:rPr>
                <w:rFonts w:ascii="GHEA Grapalat" w:hAnsi="GHEA Grapalat" w:cs="Arial"/>
                <w:color w:val="000000"/>
                <w:lang w:val="hy-AM"/>
              </w:rPr>
              <w:t xml:space="preserve">ամագործակցում է ներքին ու արտաքին գործընկերների </w:t>
            </w:r>
            <w:r w:rsidRPr="00AC0A6F">
              <w:rPr>
                <w:rFonts w:ascii="GHEA Grapalat" w:hAnsi="GHEA Grapalat" w:cs="Arial"/>
                <w:color w:val="000000"/>
                <w:lang w:val="hy-AM"/>
              </w:rPr>
              <w:lastRenderedPageBreak/>
              <w:t xml:space="preserve">հետ՝ հաշվեքննության </w:t>
            </w:r>
            <w:r w:rsidRPr="00AC0A6F">
              <w:rPr>
                <w:rFonts w:ascii="GHEA Grapalat" w:hAnsi="GHEA Grapalat" w:cs="Sylfaen"/>
                <w:lang w:val="hy-AM"/>
              </w:rPr>
              <w:t>արդյունավետ</w:t>
            </w:r>
            <w:r w:rsidRPr="00AC0A6F">
              <w:rPr>
                <w:rFonts w:ascii="GHEA Grapalat" w:hAnsi="GHEA Grapalat" w:cs="Arial"/>
                <w:color w:val="000000"/>
                <w:lang w:val="hy-AM"/>
              </w:rPr>
              <w:t xml:space="preserve"> ընթացքի ապահովման, հաշվեքննության արդյունքների շուրջ </w:t>
            </w:r>
            <w:r w:rsidRPr="00AC0A6F">
              <w:rPr>
                <w:rFonts w:ascii="GHEA Grapalat" w:hAnsi="GHEA Grapalat"/>
                <w:lang w:val="hy-AM"/>
              </w:rPr>
              <w:t>փոխըմբռնմանը</w:t>
            </w:r>
            <w:r w:rsidRPr="00AC0A6F">
              <w:rPr>
                <w:rFonts w:ascii="GHEA Grapalat" w:hAnsi="GHEA Grapalat" w:cs="Arial"/>
                <w:color w:val="000000"/>
                <w:lang w:val="hy-AM"/>
              </w:rPr>
              <w:t xml:space="preserve"> և հաշվեքննության առաջարկների իրագործմանը նպաստելու համար</w:t>
            </w:r>
            <w:r w:rsidRPr="00AC0A6F">
              <w:rPr>
                <w:rFonts w:ascii="GHEA Grapalat" w:hAnsi="GHEA Grapalat" w:cs="Sylfaen"/>
                <w:lang w:val="hy-AM"/>
              </w:rPr>
              <w:t>՝ պահպանելով անկախությունն ու օբյեկտիվությունը։</w:t>
            </w:r>
          </w:p>
          <w:p w14:paraId="2F857321" w14:textId="77777777" w:rsidR="001F7434" w:rsidRPr="00AC0A6F" w:rsidRDefault="001F7434" w:rsidP="001F77EA">
            <w:pPr>
              <w:pStyle w:val="NormalWeb"/>
              <w:numPr>
                <w:ilvl w:val="0"/>
                <w:numId w:val="36"/>
              </w:numPr>
              <w:spacing w:line="276" w:lineRule="auto"/>
              <w:jc w:val="both"/>
              <w:rPr>
                <w:rFonts w:ascii="GHEA Grapalat" w:hAnsi="GHEA Grapalat" w:cs="Sylfaen"/>
                <w:sz w:val="22"/>
                <w:szCs w:val="22"/>
                <w:lang w:val="hy-AM"/>
              </w:rPr>
            </w:pPr>
            <w:r w:rsidRPr="00AC0A6F">
              <w:rPr>
                <w:rFonts w:ascii="GHEA Grapalat" w:hAnsi="GHEA Grapalat" w:cs="Arial"/>
                <w:color w:val="000000"/>
                <w:sz w:val="22"/>
                <w:szCs w:val="22"/>
                <w:lang w:val="hy-AM"/>
              </w:rPr>
              <w:t xml:space="preserve">Աջակցում է </w:t>
            </w:r>
            <w:r w:rsidRPr="00AC0A6F">
              <w:rPr>
                <w:rFonts w:ascii="GHEA Grapalat" w:hAnsi="GHEA Grapalat" w:cs="Sylfaen"/>
                <w:sz w:val="22"/>
                <w:szCs w:val="22"/>
                <w:lang w:val="hy-AM"/>
              </w:rPr>
              <w:t>վարչության պետին և կառավարիչին աշխատողների զարգացման, բարձր կատարողականի գնահատման, կատարողականի խնդիրների հասցեագրման, կրտսեր ու սկսնակ հաշվեքննողներին հետադարձ կապի տրամադրման հարցերում։</w:t>
            </w:r>
          </w:p>
          <w:p w14:paraId="2D9E839F" w14:textId="77777777" w:rsidR="001F7434" w:rsidRPr="00AC0A6F" w:rsidRDefault="001F7434" w:rsidP="00833102">
            <w:pPr>
              <w:tabs>
                <w:tab w:val="left" w:pos="993"/>
              </w:tabs>
              <w:spacing w:line="276" w:lineRule="auto"/>
              <w:jc w:val="both"/>
              <w:rPr>
                <w:rFonts w:ascii="GHEA Grapalat" w:hAnsi="GHEA Grapalat"/>
                <w:b/>
              </w:rPr>
            </w:pPr>
            <w:r w:rsidRPr="00AC0A6F">
              <w:rPr>
                <w:rFonts w:ascii="GHEA Grapalat" w:hAnsi="GHEA Grapalat"/>
                <w:b/>
              </w:rPr>
              <w:t>4.5.</w:t>
            </w:r>
            <w:r w:rsidRPr="00AC0A6F">
              <w:rPr>
                <w:rFonts w:ascii="GHEA Grapalat" w:hAnsi="GHEA Grapalat"/>
                <w:b/>
                <w:lang w:val="hy-AM"/>
              </w:rPr>
              <w:t xml:space="preserve"> </w:t>
            </w:r>
            <w:r w:rsidRPr="00AC0A6F">
              <w:rPr>
                <w:rFonts w:ascii="GHEA Grapalat" w:hAnsi="GHEA Grapalat"/>
                <w:b/>
              </w:rPr>
              <w:t>Այլ պարտականություններ</w:t>
            </w:r>
          </w:p>
          <w:p w14:paraId="352C31F2" w14:textId="77777777" w:rsidR="001F7434" w:rsidRPr="00AC0A6F" w:rsidRDefault="001F7434"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Հ</w:t>
            </w:r>
            <w:r w:rsidRPr="00AC0A6F">
              <w:rPr>
                <w:rFonts w:ascii="GHEA Grapalat" w:hAnsi="GHEA Grapalat"/>
              </w:rPr>
              <w:t>աշվեքննության ընթացքում հանցագործության առերևույթ հատկանիշներ ի հայտ գալու պարագայում սահմանված կարգով ընթացք է տալիս դրանց:</w:t>
            </w:r>
          </w:p>
          <w:p w14:paraId="7B84D9D1" w14:textId="77777777" w:rsidR="001F7434" w:rsidRPr="00AC0A6F" w:rsidRDefault="001F7434"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Կատարում է Հաշվեքննիչ պալատի մասին օրենքով հաշվեքննողին ու Հաշվեքննիչ պալատի ծառայողին վերապահված այլ պարտականությունները։</w:t>
            </w:r>
          </w:p>
          <w:p w14:paraId="32A51D04" w14:textId="77777777" w:rsidR="001F7434" w:rsidRPr="00AC0A6F" w:rsidRDefault="001F7434" w:rsidP="001F77EA">
            <w:pPr>
              <w:pStyle w:val="ListParagraph"/>
              <w:numPr>
                <w:ilvl w:val="0"/>
                <w:numId w:val="37"/>
              </w:numPr>
              <w:tabs>
                <w:tab w:val="left" w:pos="993"/>
              </w:tabs>
              <w:spacing w:after="0"/>
              <w:jc w:val="both"/>
              <w:rPr>
                <w:rFonts w:ascii="GHEA Grapalat" w:hAnsi="GHEA Grapalat"/>
                <w:lang w:val="hy-AM"/>
              </w:rPr>
            </w:pPr>
            <w:r w:rsidRPr="00AC0A6F">
              <w:rPr>
                <w:rFonts w:ascii="GHEA Grapalat" w:hAnsi="GHEA Grapalat"/>
                <w:lang w:val="hy-AM"/>
              </w:rPr>
              <w:t>Իրականացնում է Վարչության պետի հանձնարարականները՝ Հաշվեքննիչ պալատի գործունեության շրջանակում կայացված որոշումների և տրված հանձնարարականների կատարման վերաբերյալ։</w:t>
            </w:r>
          </w:p>
        </w:tc>
      </w:tr>
    </w:tbl>
    <w:p w14:paraId="36E0CB8C" w14:textId="77777777" w:rsidR="001F7434" w:rsidRPr="00AC0A6F" w:rsidRDefault="001F7434" w:rsidP="001F7434">
      <w:pPr>
        <w:spacing w:after="120" w:line="276" w:lineRule="auto"/>
        <w:jc w:val="both"/>
        <w:rPr>
          <w:rFonts w:ascii="GHEA Grapalat" w:hAnsi="GHEA Grapalat"/>
          <w:b/>
          <w:lang w:val="hy-AM"/>
        </w:rPr>
      </w:pPr>
    </w:p>
    <w:p w14:paraId="68ED7BDE" w14:textId="77777777" w:rsidR="001F7434" w:rsidRPr="00AC0A6F" w:rsidRDefault="001F7434" w:rsidP="001F7434">
      <w:pPr>
        <w:tabs>
          <w:tab w:val="left" w:pos="426"/>
        </w:tabs>
        <w:spacing w:after="120" w:line="276" w:lineRule="auto"/>
        <w:jc w:val="both"/>
        <w:rPr>
          <w:rFonts w:ascii="GHEA Grapalat" w:eastAsia="Times New Roman" w:hAnsi="GHEA Grapalat"/>
          <w:b/>
          <w:color w:val="000000"/>
          <w:lang w:val="hy-AM"/>
        </w:rPr>
      </w:pPr>
    </w:p>
    <w:p w14:paraId="33544689" w14:textId="3CCE415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FAE735D" w14:textId="728C83CF"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3A991EA" w14:textId="6B4F7F45"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3D25BEC" w14:textId="181D4F45"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776B813" w14:textId="6080789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B9FCBFE" w14:textId="7C61A882"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98A903E" w14:textId="63CC6EA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4BE6F49" w14:textId="08C02335"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E135A01" w14:textId="5770C99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CF21E37" w14:textId="0F7DE998"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C7715E0" w14:textId="2F8F3247"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388AA08" w14:textId="4CEFBF62"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48E0193" w14:textId="76DF1840"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7B243C3" w14:textId="3CDE7B10"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E23EBE1" w14:textId="031CF321"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8A7EB0B" w14:textId="2CF0C55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BD04C61" w14:textId="710EFA6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6A8CC05" w14:textId="74A7BD72"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21BB240" w14:textId="5B923A8F"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7A4C9C92" w14:textId="77777777" w:rsidR="001F7434" w:rsidRPr="00BC70B5" w:rsidRDefault="001F7434" w:rsidP="001F7434">
      <w:pPr>
        <w:spacing w:after="0" w:line="276" w:lineRule="auto"/>
        <w:jc w:val="right"/>
        <w:rPr>
          <w:rFonts w:ascii="GHEA Grapalat" w:hAnsi="GHEA Grapalat"/>
          <w:sz w:val="20"/>
          <w:szCs w:val="20"/>
          <w:lang w:val="hy-AM"/>
        </w:rPr>
      </w:pPr>
      <w:r w:rsidRPr="001F7434">
        <w:rPr>
          <w:rFonts w:ascii="GHEA Grapalat" w:hAnsi="GHEA Grapalat"/>
          <w:sz w:val="20"/>
          <w:szCs w:val="20"/>
          <w:lang w:val="hy-AM"/>
        </w:rPr>
        <w:lastRenderedPageBreak/>
        <w:t xml:space="preserve">Հավելված </w:t>
      </w:r>
      <w:r w:rsidRPr="00BC70B5">
        <w:rPr>
          <w:rFonts w:ascii="GHEA Grapalat" w:hAnsi="GHEA Grapalat"/>
          <w:sz w:val="20"/>
          <w:szCs w:val="20"/>
          <w:lang w:val="hy-AM"/>
        </w:rPr>
        <w:t>N 12</w:t>
      </w:r>
    </w:p>
    <w:p w14:paraId="681F8A04" w14:textId="77777777" w:rsidR="001F7434" w:rsidRPr="00BC70B5" w:rsidRDefault="001F7434" w:rsidP="001F7434">
      <w:pPr>
        <w:spacing w:after="0" w:line="276" w:lineRule="auto"/>
        <w:jc w:val="right"/>
        <w:rPr>
          <w:rFonts w:ascii="GHEA Grapalat" w:hAnsi="GHEA Grapalat"/>
          <w:sz w:val="20"/>
          <w:szCs w:val="20"/>
          <w:lang w:val="hy-AM"/>
        </w:rPr>
      </w:pPr>
      <w:r w:rsidRPr="00BC70B5">
        <w:rPr>
          <w:rFonts w:ascii="GHEA Grapalat" w:hAnsi="GHEA Grapalat"/>
          <w:sz w:val="20"/>
          <w:szCs w:val="20"/>
          <w:lang w:val="hy-AM"/>
        </w:rPr>
        <w:t xml:space="preserve">Հաշվեքննիչ պալատի </w:t>
      </w:r>
    </w:p>
    <w:p w14:paraId="1CFEBAC2" w14:textId="77777777" w:rsidR="001F7434" w:rsidRDefault="001F7434" w:rsidP="001F7434">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734F6F41" w14:textId="77777777" w:rsidR="001F7434" w:rsidRPr="00BC70B5" w:rsidRDefault="001F7434" w:rsidP="001F7434">
      <w:pPr>
        <w:spacing w:after="120" w:line="276" w:lineRule="auto"/>
        <w:contextualSpacing/>
        <w:jc w:val="right"/>
        <w:rPr>
          <w:rFonts w:ascii="GHEA Grapalat" w:hAnsi="GHEA Grapalat"/>
          <w:b/>
          <w:lang w:val="hy-AM"/>
        </w:rPr>
      </w:pPr>
    </w:p>
    <w:p w14:paraId="496BF518" w14:textId="77777777" w:rsidR="001F7434" w:rsidRPr="00BC70B5" w:rsidRDefault="001F7434" w:rsidP="001F7434">
      <w:pPr>
        <w:spacing w:after="120" w:line="276" w:lineRule="auto"/>
        <w:contextualSpacing/>
        <w:jc w:val="center"/>
        <w:rPr>
          <w:rFonts w:ascii="GHEA Grapalat" w:hAnsi="GHEA Grapalat"/>
          <w:b/>
          <w:lang w:val="hy-AM"/>
        </w:rPr>
      </w:pPr>
      <w:r w:rsidRPr="00BC70B5">
        <w:rPr>
          <w:rFonts w:ascii="GHEA Grapalat" w:hAnsi="GHEA Grapalat"/>
          <w:b/>
          <w:lang w:val="hy-AM"/>
        </w:rPr>
        <w:t>ՊԱՇՏՈՆԻ ԱՆՁՆԱԳԻՐ</w:t>
      </w:r>
    </w:p>
    <w:p w14:paraId="4DA66386" w14:textId="77777777" w:rsidR="001F7434" w:rsidRPr="00BC70B5" w:rsidRDefault="001F7434" w:rsidP="001F7434">
      <w:pPr>
        <w:spacing w:after="120" w:line="276" w:lineRule="auto"/>
        <w:contextualSpacing/>
        <w:jc w:val="center"/>
        <w:rPr>
          <w:rFonts w:ascii="GHEA Grapalat" w:hAnsi="GHEA Grapalat"/>
          <w:b/>
          <w:lang w:val="hy-AM"/>
        </w:rPr>
      </w:pPr>
      <w:r w:rsidRPr="00BC70B5">
        <w:rPr>
          <w:rFonts w:ascii="GHEA Grapalat" w:hAnsi="GHEA Grapalat"/>
          <w:b/>
          <w:lang w:val="hy-AM"/>
        </w:rPr>
        <w:t>ՀԱՇՎԵՔՆՆԻՉ ՊԱԼԱՏԻ ՄԵԹՈԴԱԲԱՆՈՒԹՅԱՆ ԵՎ ՏԵՂԵԿԱՏՎԱԿԱՆ ՏԵԽՆՈԼՈԳԻԱՆԵՐԻ ՎԱՐՉՈՒԹՅԱՆ ԿՐՏՍԵՐ ՄԵԹՈԴԱԲԱՆԻ</w:t>
      </w:r>
    </w:p>
    <w:p w14:paraId="0344E24D" w14:textId="77777777" w:rsidR="001F7434" w:rsidRPr="00BC70B5" w:rsidRDefault="001F7434" w:rsidP="001F7434">
      <w:pPr>
        <w:tabs>
          <w:tab w:val="left" w:pos="993"/>
        </w:tabs>
        <w:spacing w:after="120" w:line="276" w:lineRule="auto"/>
        <w:contextualSpacing/>
        <w:jc w:val="both"/>
        <w:rPr>
          <w:rFonts w:ascii="GHEA Grapalat" w:hAnsi="GHEA Grapalat"/>
          <w:lang w:val="hy-AM"/>
        </w:rPr>
      </w:pPr>
    </w:p>
    <w:tbl>
      <w:tblPr>
        <w:tblStyle w:val="TableGrid"/>
        <w:tblW w:w="10596" w:type="dxa"/>
        <w:tblInd w:w="-431" w:type="dxa"/>
        <w:tblLook w:val="04A0" w:firstRow="1" w:lastRow="0" w:firstColumn="1" w:lastColumn="0" w:noHBand="0" w:noVBand="1"/>
      </w:tblPr>
      <w:tblGrid>
        <w:gridCol w:w="10596"/>
      </w:tblGrid>
      <w:tr w:rsidR="001F7434" w:rsidRPr="00BC70B5" w14:paraId="15C72A02" w14:textId="77777777" w:rsidTr="00833102">
        <w:tc>
          <w:tcPr>
            <w:tcW w:w="10596" w:type="dxa"/>
          </w:tcPr>
          <w:p w14:paraId="04AA568E" w14:textId="77777777" w:rsidR="001F7434" w:rsidRPr="00BC70B5" w:rsidRDefault="001F7434" w:rsidP="00833102">
            <w:pPr>
              <w:spacing w:after="120" w:line="276" w:lineRule="auto"/>
              <w:contextualSpacing/>
              <w:jc w:val="center"/>
              <w:rPr>
                <w:rFonts w:ascii="GHEA Grapalat" w:hAnsi="GHEA Grapalat"/>
                <w:b/>
                <w:lang w:val="hy-AM"/>
              </w:rPr>
            </w:pPr>
            <w:r w:rsidRPr="00BC70B5">
              <w:rPr>
                <w:rFonts w:ascii="GHEA Grapalat" w:hAnsi="GHEA Grapalat"/>
                <w:b/>
              </w:rPr>
              <w:t xml:space="preserve">1. </w:t>
            </w:r>
            <w:r w:rsidRPr="00BC70B5">
              <w:rPr>
                <w:rFonts w:ascii="GHEA Grapalat" w:hAnsi="GHEA Grapalat"/>
                <w:b/>
                <w:lang w:val="hy-AM"/>
              </w:rPr>
              <w:t>Ընդհանուր դրույթներ</w:t>
            </w:r>
          </w:p>
        </w:tc>
      </w:tr>
      <w:tr w:rsidR="001F7434" w:rsidRPr="00E72CCF" w14:paraId="7454345B" w14:textId="77777777" w:rsidTr="00833102">
        <w:tc>
          <w:tcPr>
            <w:tcW w:w="10596" w:type="dxa"/>
          </w:tcPr>
          <w:p w14:paraId="14A33D7A" w14:textId="77777777" w:rsidR="001F7434" w:rsidRPr="00BC70B5" w:rsidRDefault="001F7434" w:rsidP="001F77EA">
            <w:pPr>
              <w:pStyle w:val="ListParagraph"/>
              <w:numPr>
                <w:ilvl w:val="1"/>
                <w:numId w:val="2"/>
              </w:numPr>
              <w:spacing w:after="120"/>
              <w:ind w:left="431" w:hanging="431"/>
              <w:jc w:val="both"/>
              <w:rPr>
                <w:rFonts w:ascii="GHEA Grapalat" w:hAnsi="GHEA Grapalat"/>
                <w:b/>
                <w:bCs/>
                <w:i/>
                <w:lang w:val="hy-AM"/>
              </w:rPr>
            </w:pPr>
            <w:r w:rsidRPr="00BC70B5">
              <w:rPr>
                <w:rFonts w:ascii="GHEA Grapalat" w:hAnsi="GHEA Grapalat"/>
                <w:b/>
                <w:bCs/>
                <w:i/>
                <w:lang w:val="en-GB"/>
              </w:rPr>
              <w:t>Պաշտոնի անվանումը</w:t>
            </w:r>
            <w:r w:rsidRPr="00BC70B5">
              <w:rPr>
                <w:rFonts w:ascii="GHEA Grapalat" w:hAnsi="GHEA Grapalat"/>
                <w:b/>
                <w:bCs/>
                <w:i/>
                <w:lang w:val="hy-AM"/>
              </w:rPr>
              <w:t xml:space="preserve">, </w:t>
            </w:r>
            <w:r w:rsidRPr="00BC70B5">
              <w:rPr>
                <w:rFonts w:ascii="GHEA Grapalat" w:hAnsi="GHEA Grapalat"/>
                <w:b/>
                <w:bCs/>
                <w:i/>
                <w:lang w:val="en-GB"/>
              </w:rPr>
              <w:t>ծածկագիրը՝</w:t>
            </w:r>
          </w:p>
          <w:p w14:paraId="557A22BC" w14:textId="77777777" w:rsidR="001F7434" w:rsidRPr="00BC70B5" w:rsidRDefault="001F7434" w:rsidP="00833102">
            <w:pPr>
              <w:pStyle w:val="ListParagraph"/>
              <w:spacing w:after="120"/>
              <w:ind w:left="431"/>
              <w:jc w:val="both"/>
              <w:rPr>
                <w:rFonts w:ascii="GHEA Grapalat" w:hAnsi="GHEA Grapalat"/>
                <w:bCs/>
                <w:lang w:val="hy-AM"/>
              </w:rPr>
            </w:pPr>
            <w:r w:rsidRPr="00BC70B5">
              <w:rPr>
                <w:rFonts w:ascii="GHEA Grapalat" w:hAnsi="GHEA Grapalat"/>
                <w:bCs/>
                <w:lang w:val="hy-AM"/>
              </w:rPr>
              <w:t>Հաշվեքննիչ պալատի մեթոդաբանության և տեղեկատվական տեխնոլոգիաների վարչության (այսուհետ՝ Վարչություն) կրտսեր մեթոդաբան (ծածկագիր՝ 46ՀՊԾ-3-Կ1-2)</w:t>
            </w:r>
          </w:p>
          <w:p w14:paraId="49936B56" w14:textId="77777777" w:rsidR="001F7434" w:rsidRPr="00BC70B5" w:rsidRDefault="001F7434" w:rsidP="001F77EA">
            <w:pPr>
              <w:pStyle w:val="ListParagraph"/>
              <w:numPr>
                <w:ilvl w:val="1"/>
                <w:numId w:val="2"/>
              </w:numPr>
              <w:spacing w:after="120"/>
              <w:ind w:left="431" w:hanging="431"/>
              <w:jc w:val="both"/>
              <w:rPr>
                <w:rFonts w:ascii="GHEA Grapalat" w:hAnsi="GHEA Grapalat"/>
                <w:b/>
                <w:bCs/>
                <w:i/>
                <w:lang w:val="hy-AM"/>
              </w:rPr>
            </w:pPr>
            <w:r w:rsidRPr="00BC70B5">
              <w:rPr>
                <w:rFonts w:ascii="GHEA Grapalat" w:hAnsi="GHEA Grapalat" w:cs="Arial"/>
                <w:b/>
                <w:i/>
                <w:shd w:val="clear" w:color="auto" w:fill="FFFFFF"/>
              </w:rPr>
              <w:t>Ենթակա և հաշվետու է՝</w:t>
            </w:r>
          </w:p>
          <w:p w14:paraId="3789AD17" w14:textId="77777777" w:rsidR="001F7434" w:rsidRPr="00BC70B5" w:rsidRDefault="001F7434" w:rsidP="00833102">
            <w:pPr>
              <w:pStyle w:val="ListParagraph"/>
              <w:spacing w:after="120"/>
              <w:ind w:left="431"/>
              <w:jc w:val="both"/>
              <w:rPr>
                <w:rFonts w:ascii="GHEA Grapalat" w:hAnsi="GHEA Grapalat" w:cs="Arial"/>
                <w:lang w:val="hy-AM"/>
              </w:rPr>
            </w:pPr>
            <w:r w:rsidRPr="00BC70B5">
              <w:rPr>
                <w:rFonts w:ascii="GHEA Grapalat" w:hAnsi="GHEA Grapalat" w:cs="Arial"/>
                <w:lang w:val="hy-AM"/>
              </w:rPr>
              <w:t>Վարչության կրտսեր մեթոդաբանը ենթակա և հաշվետու է Վարչության</w:t>
            </w:r>
            <w:r w:rsidRPr="00BC70B5">
              <w:rPr>
                <w:rFonts w:ascii="GHEA Grapalat" w:hAnsi="GHEA Grapalat"/>
                <w:lang w:val="hy-AM"/>
              </w:rPr>
              <w:t xml:space="preserve"> </w:t>
            </w:r>
            <w:r w:rsidRPr="00BC70B5">
              <w:rPr>
                <w:rFonts w:ascii="GHEA Grapalat" w:hAnsi="GHEA Grapalat" w:cs="Arial"/>
                <w:lang w:val="hy-AM"/>
              </w:rPr>
              <w:t>պետին</w:t>
            </w:r>
          </w:p>
          <w:p w14:paraId="37C225F2" w14:textId="77777777" w:rsidR="001F7434" w:rsidRPr="00BC70B5" w:rsidRDefault="001F7434" w:rsidP="001F77EA">
            <w:pPr>
              <w:pStyle w:val="ListParagraph"/>
              <w:numPr>
                <w:ilvl w:val="1"/>
                <w:numId w:val="2"/>
              </w:numPr>
              <w:spacing w:after="120"/>
              <w:ind w:left="431" w:hanging="431"/>
              <w:jc w:val="both"/>
              <w:rPr>
                <w:rFonts w:ascii="GHEA Grapalat" w:hAnsi="GHEA Grapalat"/>
                <w:b/>
                <w:bCs/>
                <w:i/>
                <w:lang w:val="hy-AM"/>
              </w:rPr>
            </w:pPr>
            <w:r w:rsidRPr="00BC70B5">
              <w:rPr>
                <w:rFonts w:ascii="GHEA Grapalat" w:hAnsi="GHEA Grapalat"/>
                <w:b/>
                <w:bCs/>
                <w:i/>
                <w:lang w:val="hy-AM"/>
              </w:rPr>
              <w:t>Պ</w:t>
            </w:r>
            <w:r w:rsidRPr="00BC70B5">
              <w:rPr>
                <w:rFonts w:ascii="GHEA Grapalat" w:hAnsi="GHEA Grapalat" w:cs="Arial"/>
                <w:b/>
                <w:i/>
                <w:shd w:val="clear" w:color="auto" w:fill="FFFFFF"/>
                <w:lang w:val="hy-AM"/>
              </w:rPr>
              <w:t>աշտոնի փոխարինման պաշտոնները՝</w:t>
            </w:r>
          </w:p>
          <w:p w14:paraId="2E367F8B" w14:textId="77777777" w:rsidR="001F7434" w:rsidRPr="00BC70B5" w:rsidRDefault="001F7434" w:rsidP="00833102">
            <w:pPr>
              <w:pStyle w:val="ListParagraph"/>
              <w:spacing w:after="120"/>
              <w:ind w:left="431"/>
              <w:jc w:val="both"/>
              <w:rPr>
                <w:rFonts w:ascii="GHEA Grapalat" w:hAnsi="GHEA Grapalat"/>
                <w:bCs/>
                <w:lang w:val="hy-AM"/>
              </w:rPr>
            </w:pPr>
            <w:r w:rsidRPr="00BC70B5">
              <w:rPr>
                <w:rFonts w:ascii="GHEA Grapalat" w:hAnsi="GHEA Grapalat" w:cs="Arial"/>
                <w:lang w:val="hy-AM"/>
              </w:rPr>
              <w:t>Վարչության կրտսեր մեթոդաբանին փ</w:t>
            </w:r>
            <w:r w:rsidRPr="00BC70B5">
              <w:rPr>
                <w:rFonts w:ascii="GHEA Grapalat" w:hAnsi="GHEA Grapalat"/>
                <w:lang w:val="hy-AM"/>
              </w:rPr>
              <w:t xml:space="preserve">ոխարինում է Վարչության մյուս կրտսեր մեթոդաբանը </w:t>
            </w:r>
            <w:r w:rsidRPr="00BC70B5">
              <w:rPr>
                <w:rFonts w:ascii="GHEA Grapalat" w:hAnsi="GHEA Grapalat"/>
                <w:bCs/>
                <w:lang w:val="hy-AM"/>
              </w:rPr>
              <w:t>(ծածկագիր՝ 46ՀՊԾ-3-Կ1-1), եթե հրամանով այլ փոխարինող սահմանված չէ</w:t>
            </w:r>
          </w:p>
          <w:p w14:paraId="7BC7CE09" w14:textId="77777777" w:rsidR="001F7434" w:rsidRPr="00BC70B5" w:rsidRDefault="001F7434" w:rsidP="001F77EA">
            <w:pPr>
              <w:pStyle w:val="ListParagraph"/>
              <w:numPr>
                <w:ilvl w:val="1"/>
                <w:numId w:val="2"/>
              </w:numPr>
              <w:spacing w:after="120"/>
              <w:ind w:left="431" w:hanging="431"/>
              <w:jc w:val="both"/>
              <w:rPr>
                <w:rFonts w:ascii="GHEA Grapalat" w:hAnsi="GHEA Grapalat"/>
                <w:b/>
                <w:bCs/>
                <w:i/>
                <w:lang w:val="hy-AM"/>
              </w:rPr>
            </w:pPr>
            <w:r w:rsidRPr="00BC70B5">
              <w:rPr>
                <w:rFonts w:ascii="GHEA Grapalat" w:hAnsi="GHEA Grapalat"/>
                <w:b/>
                <w:bCs/>
                <w:i/>
                <w:lang w:val="en-GB"/>
              </w:rPr>
              <w:t>Աշխատավայրը՝</w:t>
            </w:r>
          </w:p>
          <w:p w14:paraId="3B38279B" w14:textId="77777777" w:rsidR="001F7434" w:rsidRPr="00BC70B5" w:rsidRDefault="001F7434" w:rsidP="00833102">
            <w:pPr>
              <w:pStyle w:val="ListParagraph"/>
              <w:spacing w:after="120"/>
              <w:ind w:left="431"/>
              <w:jc w:val="both"/>
              <w:rPr>
                <w:rFonts w:ascii="GHEA Grapalat" w:hAnsi="GHEA Grapalat"/>
                <w:bCs/>
                <w:lang w:val="hy-AM"/>
              </w:rPr>
            </w:pPr>
            <w:r w:rsidRPr="00BC70B5">
              <w:rPr>
                <w:rFonts w:ascii="GHEA Grapalat" w:hAnsi="GHEA Grapalat"/>
                <w:bCs/>
                <w:lang w:val="hy-AM"/>
              </w:rPr>
              <w:t>Հայաստան, ք</w:t>
            </w:r>
            <w:r w:rsidRPr="00BC70B5">
              <w:rPr>
                <w:rFonts w:ascii="Cambria Math" w:hAnsi="Cambria Math" w:cs="Cambria Math"/>
                <w:bCs/>
                <w:lang w:val="hy-AM"/>
              </w:rPr>
              <w:t>․</w:t>
            </w:r>
            <w:r w:rsidRPr="00BC70B5">
              <w:rPr>
                <w:rFonts w:ascii="GHEA Grapalat" w:hAnsi="GHEA Grapalat"/>
                <w:bCs/>
                <w:lang w:val="hy-AM"/>
              </w:rPr>
              <w:t xml:space="preserve"> Երևան, Արաբկիր վարչական շրջան, Բաղրամյան 19</w:t>
            </w:r>
          </w:p>
        </w:tc>
      </w:tr>
      <w:tr w:rsidR="001F7434" w:rsidRPr="00BC70B5" w14:paraId="32579F9B" w14:textId="77777777" w:rsidTr="00833102">
        <w:tc>
          <w:tcPr>
            <w:tcW w:w="10596" w:type="dxa"/>
          </w:tcPr>
          <w:p w14:paraId="5D697919" w14:textId="77777777" w:rsidR="001F7434" w:rsidRPr="00BC70B5" w:rsidRDefault="001F7434" w:rsidP="00833102">
            <w:pPr>
              <w:spacing w:after="120" w:line="276" w:lineRule="auto"/>
              <w:ind w:left="180" w:firstLine="540"/>
              <w:contextualSpacing/>
              <w:jc w:val="center"/>
              <w:rPr>
                <w:rFonts w:ascii="GHEA Grapalat" w:hAnsi="GHEA Grapalat"/>
                <w:b/>
                <w:lang w:val="hy-AM"/>
              </w:rPr>
            </w:pPr>
            <w:r w:rsidRPr="00BC70B5">
              <w:rPr>
                <w:rFonts w:ascii="GHEA Grapalat" w:hAnsi="GHEA Grapalat"/>
                <w:b/>
              </w:rPr>
              <w:t xml:space="preserve">2. </w:t>
            </w:r>
            <w:r w:rsidRPr="00BC70B5">
              <w:rPr>
                <w:rFonts w:ascii="GHEA Grapalat" w:hAnsi="GHEA Grapalat"/>
                <w:b/>
                <w:lang w:val="hy-AM"/>
              </w:rPr>
              <w:t>Պաշտոնի բնութագիր</w:t>
            </w:r>
          </w:p>
        </w:tc>
      </w:tr>
      <w:tr w:rsidR="001F7434" w:rsidRPr="00E72CCF" w14:paraId="65515668" w14:textId="77777777" w:rsidTr="00833102">
        <w:tc>
          <w:tcPr>
            <w:tcW w:w="10596" w:type="dxa"/>
          </w:tcPr>
          <w:p w14:paraId="6692C9E2" w14:textId="77777777" w:rsidR="001F7434" w:rsidRPr="00BC70B5" w:rsidRDefault="001F7434" w:rsidP="00833102">
            <w:pPr>
              <w:pStyle w:val="NormalWeb"/>
              <w:spacing w:before="0" w:beforeAutospacing="0" w:after="120" w:afterAutospacing="0" w:line="276" w:lineRule="auto"/>
              <w:contextualSpacing/>
              <w:jc w:val="both"/>
              <w:rPr>
                <w:rFonts w:ascii="GHEA Grapalat" w:hAnsi="GHEA Grapalat"/>
                <w:b/>
                <w:i/>
                <w:sz w:val="22"/>
                <w:szCs w:val="22"/>
                <w:lang w:val="en-GB"/>
              </w:rPr>
            </w:pPr>
            <w:r w:rsidRPr="00BC70B5">
              <w:rPr>
                <w:rFonts w:ascii="GHEA Grapalat" w:hAnsi="GHEA Grapalat"/>
                <w:b/>
                <w:i/>
                <w:sz w:val="22"/>
                <w:szCs w:val="22"/>
                <w:lang w:val="hy-AM"/>
              </w:rPr>
              <w:t>2.1.</w:t>
            </w:r>
            <w:r w:rsidRPr="00BC70B5">
              <w:rPr>
                <w:rFonts w:ascii="GHEA Grapalat" w:hAnsi="GHEA Grapalat"/>
                <w:bCs/>
                <w:i/>
                <w:sz w:val="22"/>
                <w:szCs w:val="22"/>
                <w:lang w:val="hy-AM"/>
              </w:rPr>
              <w:t xml:space="preserve"> </w:t>
            </w:r>
            <w:r w:rsidRPr="00BC70B5">
              <w:rPr>
                <w:rFonts w:ascii="GHEA Grapalat" w:hAnsi="GHEA Grapalat"/>
                <w:b/>
                <w:i/>
                <w:sz w:val="22"/>
                <w:szCs w:val="22"/>
                <w:lang w:val="hy-AM"/>
              </w:rPr>
              <w:t>Աշխատանքի բնույթը</w:t>
            </w:r>
            <w:r w:rsidRPr="00BC70B5">
              <w:rPr>
                <w:rFonts w:ascii="GHEA Grapalat" w:hAnsi="GHEA Grapalat"/>
                <w:b/>
                <w:i/>
                <w:sz w:val="22"/>
                <w:szCs w:val="22"/>
                <w:lang w:val="en-GB"/>
              </w:rPr>
              <w:t>՝</w:t>
            </w:r>
          </w:p>
          <w:p w14:paraId="2857D55E" w14:textId="77777777" w:rsidR="001F7434" w:rsidRPr="00BC70B5" w:rsidRDefault="001F7434" w:rsidP="00833102">
            <w:pPr>
              <w:pStyle w:val="NormalWeb"/>
              <w:spacing w:before="0" w:beforeAutospacing="0" w:after="120" w:afterAutospacing="0" w:line="276" w:lineRule="auto"/>
              <w:ind w:firstLine="412"/>
              <w:contextualSpacing/>
              <w:jc w:val="both"/>
              <w:rPr>
                <w:rFonts w:ascii="GHEA Grapalat" w:hAnsi="GHEA Grapalat"/>
                <w:sz w:val="22"/>
                <w:szCs w:val="22"/>
                <w:lang w:val="hy-AM"/>
              </w:rPr>
            </w:pPr>
            <w:r w:rsidRPr="00BC70B5">
              <w:rPr>
                <w:rFonts w:ascii="GHEA Grapalat" w:hAnsi="GHEA Grapalat" w:cs="Arial"/>
                <w:sz w:val="22"/>
                <w:szCs w:val="22"/>
                <w:lang w:val="hy-AM"/>
              </w:rPr>
              <w:t>Վարչության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կրտսեր</w:t>
            </w:r>
            <w:r w:rsidRPr="00BC70B5">
              <w:rPr>
                <w:rFonts w:ascii="GHEA Grapalat" w:hAnsi="GHEA Grapalat"/>
                <w:sz w:val="22"/>
                <w:szCs w:val="22"/>
                <w:lang w:val="hy-AM"/>
              </w:rPr>
              <w:t xml:space="preserve"> </w:t>
            </w:r>
            <w:r w:rsidRPr="00BC70B5">
              <w:rPr>
                <w:rFonts w:ascii="GHEA Grapalat" w:hAnsi="GHEA Grapalat" w:cs="Arial"/>
                <w:sz w:val="22"/>
                <w:szCs w:val="22"/>
                <w:lang w:val="hy-AM"/>
              </w:rPr>
              <w:t>մեթոդաբանի</w:t>
            </w:r>
            <w:r w:rsidRPr="00BC70B5">
              <w:rPr>
                <w:rFonts w:ascii="GHEA Grapalat" w:hAnsi="GHEA Grapalat"/>
                <w:sz w:val="22"/>
                <w:szCs w:val="22"/>
                <w:lang w:val="hy-AM"/>
              </w:rPr>
              <w:t xml:space="preserve"> </w:t>
            </w:r>
            <w:r w:rsidRPr="00BC70B5">
              <w:rPr>
                <w:rFonts w:ascii="GHEA Grapalat" w:hAnsi="GHEA Grapalat" w:cs="Arial"/>
                <w:sz w:val="22"/>
                <w:szCs w:val="22"/>
                <w:lang w:val="hy-AM"/>
              </w:rPr>
              <w:t>աշխատանքը</w:t>
            </w:r>
            <w:r w:rsidRPr="00BC70B5">
              <w:rPr>
                <w:rFonts w:ascii="GHEA Grapalat" w:hAnsi="GHEA Grapalat"/>
                <w:sz w:val="22"/>
                <w:szCs w:val="22"/>
                <w:lang w:val="hy-AM"/>
              </w:rPr>
              <w:t xml:space="preserve"> </w:t>
            </w:r>
            <w:r w:rsidRPr="00BC70B5">
              <w:rPr>
                <w:rFonts w:ascii="GHEA Grapalat" w:hAnsi="GHEA Grapalat" w:cs="Arial"/>
                <w:sz w:val="22"/>
                <w:szCs w:val="22"/>
                <w:lang w:val="hy-AM"/>
              </w:rPr>
              <w:t>ներառում</w:t>
            </w:r>
            <w:r w:rsidRPr="00BC70B5">
              <w:rPr>
                <w:rFonts w:ascii="GHEA Grapalat" w:hAnsi="GHEA Grapalat"/>
                <w:sz w:val="22"/>
                <w:szCs w:val="22"/>
                <w:lang w:val="hy-AM"/>
              </w:rPr>
              <w:t xml:space="preserve"> </w:t>
            </w:r>
            <w:r w:rsidRPr="00BC70B5">
              <w:rPr>
                <w:rFonts w:ascii="GHEA Grapalat" w:hAnsi="GHEA Grapalat" w:cs="Arial"/>
                <w:sz w:val="22"/>
                <w:szCs w:val="22"/>
                <w:lang w:val="hy-AM"/>
              </w:rPr>
              <w:t>է</w:t>
            </w:r>
            <w:r w:rsidRPr="00BC70B5">
              <w:rPr>
                <w:rFonts w:ascii="GHEA Grapalat" w:hAnsi="GHEA Grapalat"/>
                <w:sz w:val="22"/>
                <w:szCs w:val="22"/>
                <w:lang w:val="hy-AM"/>
              </w:rPr>
              <w:t xml:space="preserve"> </w:t>
            </w:r>
            <w:r w:rsidRPr="00BC70B5">
              <w:rPr>
                <w:rFonts w:ascii="GHEA Grapalat" w:hAnsi="GHEA Grapalat" w:cs="Arial"/>
                <w:sz w:val="22"/>
                <w:szCs w:val="22"/>
                <w:lang w:val="hy-AM"/>
              </w:rPr>
              <w:t>մասնագիտական և</w:t>
            </w:r>
            <w:r w:rsidRPr="00BC70B5">
              <w:rPr>
                <w:rFonts w:ascii="GHEA Grapalat" w:hAnsi="GHEA Grapalat"/>
                <w:sz w:val="22"/>
                <w:szCs w:val="22"/>
                <w:lang w:val="hy-AM"/>
              </w:rPr>
              <w:t xml:space="preserve"> </w:t>
            </w:r>
            <w:r w:rsidRPr="00BC70B5">
              <w:rPr>
                <w:rFonts w:ascii="GHEA Grapalat" w:hAnsi="GHEA Grapalat" w:cs="Arial"/>
                <w:sz w:val="22"/>
                <w:szCs w:val="22"/>
                <w:lang w:val="hy-AM"/>
              </w:rPr>
              <w:t>վերլուծական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մասնակցային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գործառույթներ</w:t>
            </w:r>
            <w:r w:rsidRPr="00BC70B5">
              <w:rPr>
                <w:rFonts w:ascii="GHEA Grapalat" w:hAnsi="GHEA Grapalat"/>
                <w:sz w:val="22"/>
                <w:szCs w:val="22"/>
                <w:lang w:val="hy-AM"/>
              </w:rPr>
              <w:t xml:space="preserve">, </w:t>
            </w:r>
            <w:r w:rsidRPr="00BC70B5">
              <w:rPr>
                <w:rFonts w:ascii="GHEA Grapalat" w:hAnsi="GHEA Grapalat" w:cs="Arial"/>
                <w:sz w:val="22"/>
                <w:szCs w:val="22"/>
                <w:lang w:val="hy-AM"/>
              </w:rPr>
              <w:t>որոնց</w:t>
            </w:r>
            <w:r w:rsidRPr="00BC70B5">
              <w:rPr>
                <w:rFonts w:ascii="GHEA Grapalat" w:hAnsi="GHEA Grapalat"/>
                <w:sz w:val="22"/>
                <w:szCs w:val="22"/>
                <w:lang w:val="hy-AM"/>
              </w:rPr>
              <w:t xml:space="preserve"> </w:t>
            </w:r>
            <w:r w:rsidRPr="00BC70B5">
              <w:rPr>
                <w:rFonts w:ascii="GHEA Grapalat" w:hAnsi="GHEA Grapalat" w:cs="Arial"/>
                <w:sz w:val="22"/>
                <w:szCs w:val="22"/>
                <w:lang w:val="hy-AM"/>
              </w:rPr>
              <w:t>միջոցով</w:t>
            </w:r>
            <w:r w:rsidRPr="00BC70B5">
              <w:rPr>
                <w:rFonts w:ascii="GHEA Grapalat" w:hAnsi="GHEA Grapalat"/>
                <w:sz w:val="22"/>
                <w:szCs w:val="22"/>
                <w:lang w:val="hy-AM"/>
              </w:rPr>
              <w:t xml:space="preserve"> </w:t>
            </w:r>
            <w:r w:rsidRPr="00BC70B5">
              <w:rPr>
                <w:rFonts w:ascii="GHEA Grapalat" w:hAnsi="GHEA Grapalat" w:cs="Arial"/>
                <w:sz w:val="22"/>
                <w:szCs w:val="22"/>
                <w:lang w:val="hy-AM"/>
              </w:rPr>
              <w:t>իրականացնում</w:t>
            </w:r>
            <w:r w:rsidRPr="00BC70B5">
              <w:rPr>
                <w:rFonts w:ascii="GHEA Grapalat" w:hAnsi="GHEA Grapalat"/>
                <w:sz w:val="22"/>
                <w:szCs w:val="22"/>
                <w:lang w:val="hy-AM"/>
              </w:rPr>
              <w:t xml:space="preserve"> </w:t>
            </w:r>
            <w:r w:rsidRPr="00BC70B5">
              <w:rPr>
                <w:rFonts w:ascii="GHEA Grapalat" w:hAnsi="GHEA Grapalat" w:cs="Arial"/>
                <w:sz w:val="22"/>
                <w:szCs w:val="22"/>
                <w:lang w:val="hy-AM"/>
              </w:rPr>
              <w:t>է</w:t>
            </w:r>
            <w:r w:rsidRPr="00BC70B5">
              <w:rPr>
                <w:rFonts w:ascii="GHEA Grapalat" w:hAnsi="GHEA Grapalat"/>
                <w:sz w:val="22"/>
                <w:szCs w:val="22"/>
                <w:lang w:val="hy-AM"/>
              </w:rPr>
              <w:t xml:space="preserve"> </w:t>
            </w:r>
            <w:r w:rsidRPr="00BC70B5">
              <w:rPr>
                <w:rFonts w:ascii="GHEA Grapalat" w:hAnsi="GHEA Grapalat" w:cs="Arial"/>
                <w:sz w:val="22"/>
                <w:szCs w:val="22"/>
                <w:lang w:val="hy-AM"/>
              </w:rPr>
              <w:t>մեթոդաբանության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վերլուծական</w:t>
            </w:r>
            <w:r w:rsidRPr="00BC70B5">
              <w:rPr>
                <w:rFonts w:ascii="GHEA Grapalat" w:hAnsi="GHEA Grapalat"/>
                <w:sz w:val="22"/>
                <w:szCs w:val="22"/>
                <w:lang w:val="hy-AM"/>
              </w:rPr>
              <w:t xml:space="preserve"> գործիքների </w:t>
            </w:r>
            <w:r w:rsidRPr="00BC70B5">
              <w:rPr>
                <w:rFonts w:ascii="GHEA Grapalat" w:hAnsi="GHEA Grapalat" w:cs="Arial"/>
                <w:sz w:val="22"/>
                <w:szCs w:val="22"/>
                <w:lang w:val="hy-AM"/>
              </w:rPr>
              <w:t>արդյունավետ</w:t>
            </w:r>
            <w:r w:rsidRPr="00BC70B5">
              <w:rPr>
                <w:rFonts w:ascii="GHEA Grapalat" w:hAnsi="GHEA Grapalat"/>
                <w:sz w:val="22"/>
                <w:szCs w:val="22"/>
                <w:lang w:val="hy-AM"/>
              </w:rPr>
              <w:t xml:space="preserve"> </w:t>
            </w:r>
            <w:r w:rsidRPr="00BC70B5">
              <w:rPr>
                <w:rFonts w:ascii="GHEA Grapalat" w:hAnsi="GHEA Grapalat" w:cs="Arial"/>
                <w:sz w:val="22"/>
                <w:szCs w:val="22"/>
                <w:lang w:val="hy-AM"/>
              </w:rPr>
              <w:t>կիրառում</w:t>
            </w:r>
            <w:r w:rsidRPr="00BC70B5">
              <w:rPr>
                <w:rFonts w:ascii="GHEA Grapalat" w:hAnsi="GHEA Grapalat"/>
                <w:sz w:val="22"/>
                <w:szCs w:val="22"/>
                <w:lang w:val="hy-AM"/>
              </w:rPr>
              <w:t xml:space="preserve"> Վ</w:t>
            </w:r>
            <w:r w:rsidRPr="00BC70B5">
              <w:rPr>
                <w:rFonts w:ascii="GHEA Grapalat" w:hAnsi="GHEA Grapalat" w:cs="Arial"/>
                <w:sz w:val="22"/>
                <w:szCs w:val="22"/>
                <w:lang w:val="hy-AM"/>
              </w:rPr>
              <w:t>արչության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շրջանակում։</w:t>
            </w:r>
            <w:r w:rsidRPr="00BC70B5">
              <w:rPr>
                <w:rFonts w:ascii="GHEA Grapalat" w:hAnsi="GHEA Grapalat"/>
                <w:sz w:val="22"/>
                <w:szCs w:val="22"/>
                <w:lang w:val="hy-AM"/>
              </w:rPr>
              <w:t xml:space="preserve"> </w:t>
            </w:r>
            <w:r w:rsidRPr="00BC70B5">
              <w:rPr>
                <w:rFonts w:ascii="GHEA Grapalat" w:hAnsi="GHEA Grapalat" w:cs="Arial"/>
                <w:sz w:val="22"/>
                <w:szCs w:val="22"/>
                <w:lang w:val="hy-AM"/>
              </w:rPr>
              <w:t>Վ</w:t>
            </w:r>
            <w:r w:rsidRPr="00BC70B5">
              <w:rPr>
                <w:rFonts w:ascii="GHEA Grapalat" w:hAnsi="GHEA Grapalat"/>
                <w:sz w:val="22"/>
                <w:szCs w:val="22"/>
                <w:lang w:val="hy-AM"/>
              </w:rPr>
              <w:t xml:space="preserve">արչության </w:t>
            </w:r>
            <w:r w:rsidRPr="00BC70B5">
              <w:rPr>
                <w:rFonts w:ascii="GHEA Grapalat" w:hAnsi="GHEA Grapalat" w:cs="Arial"/>
                <w:sz w:val="22"/>
                <w:szCs w:val="22"/>
                <w:lang w:val="hy-AM"/>
              </w:rPr>
              <w:t>կրտսեր</w:t>
            </w:r>
            <w:r w:rsidRPr="00BC70B5">
              <w:rPr>
                <w:rFonts w:ascii="GHEA Grapalat" w:hAnsi="GHEA Grapalat"/>
                <w:sz w:val="22"/>
                <w:szCs w:val="22"/>
                <w:lang w:val="hy-AM"/>
              </w:rPr>
              <w:t xml:space="preserve"> </w:t>
            </w:r>
            <w:r w:rsidRPr="00BC70B5">
              <w:rPr>
                <w:rFonts w:ascii="GHEA Grapalat" w:hAnsi="GHEA Grapalat" w:cs="Arial"/>
                <w:sz w:val="22"/>
                <w:szCs w:val="22"/>
                <w:lang w:val="hy-AM"/>
              </w:rPr>
              <w:t>մեթոդաբանի</w:t>
            </w:r>
            <w:r w:rsidRPr="00BC70B5">
              <w:rPr>
                <w:rFonts w:ascii="GHEA Grapalat" w:hAnsi="GHEA Grapalat"/>
                <w:sz w:val="22"/>
                <w:szCs w:val="22"/>
                <w:lang w:val="hy-AM"/>
              </w:rPr>
              <w:t xml:space="preserve"> </w:t>
            </w:r>
            <w:r w:rsidRPr="00BC70B5">
              <w:rPr>
                <w:rFonts w:ascii="GHEA Grapalat" w:hAnsi="GHEA Grapalat" w:cs="Arial"/>
                <w:sz w:val="22"/>
                <w:szCs w:val="22"/>
                <w:lang w:val="hy-AM"/>
              </w:rPr>
              <w:t>աշխատանքային</w:t>
            </w:r>
            <w:r w:rsidRPr="00BC70B5">
              <w:rPr>
                <w:rFonts w:ascii="GHEA Grapalat" w:hAnsi="GHEA Grapalat"/>
                <w:sz w:val="22"/>
                <w:szCs w:val="22"/>
                <w:lang w:val="hy-AM"/>
              </w:rPr>
              <w:t xml:space="preserve"> իրավունքներն ու </w:t>
            </w:r>
            <w:r w:rsidRPr="00BC70B5">
              <w:rPr>
                <w:rFonts w:ascii="GHEA Grapalat" w:hAnsi="GHEA Grapalat" w:cs="Arial"/>
                <w:sz w:val="22"/>
                <w:szCs w:val="22"/>
                <w:lang w:val="hy-AM"/>
              </w:rPr>
              <w:t>պարտականությունները</w:t>
            </w:r>
            <w:r w:rsidRPr="00BC70B5">
              <w:rPr>
                <w:rFonts w:ascii="GHEA Grapalat" w:hAnsi="GHEA Grapalat"/>
                <w:sz w:val="22"/>
                <w:szCs w:val="22"/>
                <w:lang w:val="hy-AM"/>
              </w:rPr>
              <w:t xml:space="preserve"> </w:t>
            </w:r>
            <w:r w:rsidRPr="00BC70B5">
              <w:rPr>
                <w:rFonts w:ascii="GHEA Grapalat" w:hAnsi="GHEA Grapalat" w:cs="Arial"/>
                <w:sz w:val="22"/>
                <w:szCs w:val="22"/>
                <w:lang w:val="hy-AM"/>
              </w:rPr>
              <w:t>ներառում</w:t>
            </w:r>
            <w:r w:rsidRPr="00BC70B5">
              <w:rPr>
                <w:rFonts w:ascii="GHEA Grapalat" w:hAnsi="GHEA Grapalat"/>
                <w:sz w:val="22"/>
                <w:szCs w:val="22"/>
                <w:lang w:val="hy-AM"/>
              </w:rPr>
              <w:t xml:space="preserve"> </w:t>
            </w:r>
            <w:r w:rsidRPr="00BC70B5">
              <w:rPr>
                <w:rFonts w:ascii="GHEA Grapalat" w:hAnsi="GHEA Grapalat" w:cs="Arial"/>
                <w:sz w:val="22"/>
                <w:szCs w:val="22"/>
                <w:lang w:val="hy-AM"/>
              </w:rPr>
              <w:t>են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բայց</w:t>
            </w:r>
            <w:r w:rsidRPr="00BC70B5">
              <w:rPr>
                <w:rFonts w:ascii="GHEA Grapalat" w:hAnsi="GHEA Grapalat"/>
                <w:sz w:val="22"/>
                <w:szCs w:val="22"/>
                <w:lang w:val="hy-AM"/>
              </w:rPr>
              <w:t xml:space="preserve"> </w:t>
            </w:r>
            <w:r w:rsidRPr="00BC70B5">
              <w:rPr>
                <w:rFonts w:ascii="GHEA Grapalat" w:hAnsi="GHEA Grapalat" w:cs="Arial"/>
                <w:sz w:val="22"/>
                <w:szCs w:val="22"/>
                <w:lang w:val="hy-AM"/>
              </w:rPr>
              <w:t>չեն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սահմանափակվում՝</w:t>
            </w:r>
            <w:r w:rsidRPr="00BC70B5">
              <w:rPr>
                <w:rFonts w:ascii="GHEA Grapalat" w:hAnsi="GHEA Grapalat"/>
                <w:sz w:val="22"/>
                <w:szCs w:val="22"/>
                <w:lang w:val="hy-AM"/>
              </w:rPr>
              <w:t xml:space="preserve"> </w:t>
            </w:r>
            <w:r w:rsidRPr="00BC70B5">
              <w:rPr>
                <w:rFonts w:ascii="GHEA Grapalat" w:hAnsi="GHEA Grapalat" w:cs="Arial"/>
                <w:sz w:val="22"/>
                <w:szCs w:val="22"/>
                <w:lang w:val="hy-AM"/>
              </w:rPr>
              <w:t>հաշվեքննության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մեթոդաբանությունների</w:t>
            </w:r>
            <w:r w:rsidRPr="00BC70B5">
              <w:rPr>
                <w:rFonts w:ascii="GHEA Grapalat" w:hAnsi="GHEA Grapalat"/>
                <w:sz w:val="22"/>
                <w:szCs w:val="22"/>
                <w:lang w:val="hy-AM"/>
              </w:rPr>
              <w:t xml:space="preserve"> </w:t>
            </w:r>
            <w:r w:rsidRPr="00BC70B5">
              <w:rPr>
                <w:rFonts w:ascii="GHEA Grapalat" w:hAnsi="GHEA Grapalat" w:cs="Arial"/>
                <w:sz w:val="22"/>
                <w:szCs w:val="22"/>
                <w:lang w:val="hy-AM"/>
              </w:rPr>
              <w:t>և</w:t>
            </w:r>
            <w:r w:rsidRPr="00BC70B5">
              <w:rPr>
                <w:rFonts w:ascii="GHEA Grapalat" w:hAnsi="GHEA Grapalat"/>
                <w:sz w:val="22"/>
                <w:szCs w:val="22"/>
                <w:lang w:val="hy-AM"/>
              </w:rPr>
              <w:t xml:space="preserve"> </w:t>
            </w:r>
            <w:r w:rsidRPr="00BC70B5">
              <w:rPr>
                <w:rFonts w:ascii="GHEA Grapalat" w:hAnsi="GHEA Grapalat" w:cs="Arial"/>
                <w:sz w:val="22"/>
                <w:szCs w:val="22"/>
                <w:lang w:val="hy-AM"/>
              </w:rPr>
              <w:t>ուղեցույցների</w:t>
            </w:r>
            <w:r w:rsidRPr="00BC70B5">
              <w:rPr>
                <w:rFonts w:ascii="GHEA Grapalat" w:hAnsi="GHEA Grapalat"/>
                <w:sz w:val="22"/>
                <w:szCs w:val="22"/>
                <w:lang w:val="hy-AM"/>
              </w:rPr>
              <w:t xml:space="preserve"> </w:t>
            </w:r>
            <w:r w:rsidRPr="00BC70B5">
              <w:rPr>
                <w:rFonts w:ascii="GHEA Grapalat" w:hAnsi="GHEA Grapalat" w:cs="Arial"/>
                <w:sz w:val="22"/>
                <w:szCs w:val="22"/>
                <w:lang w:val="hy-AM"/>
              </w:rPr>
              <w:t>մշակման, ներդրման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ու</w:t>
            </w:r>
            <w:r w:rsidRPr="00BC70B5">
              <w:rPr>
                <w:rFonts w:ascii="GHEA Grapalat" w:hAnsi="GHEA Grapalat"/>
                <w:sz w:val="22"/>
                <w:szCs w:val="22"/>
                <w:lang w:val="hy-AM"/>
              </w:rPr>
              <w:t xml:space="preserve"> </w:t>
            </w:r>
            <w:r w:rsidRPr="00BC70B5">
              <w:rPr>
                <w:rFonts w:ascii="GHEA Grapalat" w:hAnsi="GHEA Grapalat" w:cs="Arial"/>
                <w:sz w:val="22"/>
                <w:szCs w:val="22"/>
                <w:lang w:val="hy-AM"/>
              </w:rPr>
              <w:t>կիրառման աշխատանքներին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ինչպես</w:t>
            </w:r>
            <w:r w:rsidRPr="00BC70B5">
              <w:rPr>
                <w:rFonts w:ascii="GHEA Grapalat" w:hAnsi="GHEA Grapalat"/>
                <w:sz w:val="22"/>
                <w:szCs w:val="22"/>
                <w:lang w:val="hy-AM"/>
              </w:rPr>
              <w:t xml:space="preserve"> </w:t>
            </w:r>
            <w:r w:rsidRPr="00BC70B5">
              <w:rPr>
                <w:rFonts w:ascii="GHEA Grapalat" w:hAnsi="GHEA Grapalat" w:cs="Arial"/>
                <w:sz w:val="22"/>
                <w:szCs w:val="22"/>
                <w:lang w:val="hy-AM"/>
              </w:rPr>
              <w:t>նաև</w:t>
            </w:r>
            <w:r w:rsidRPr="00BC70B5">
              <w:rPr>
                <w:rFonts w:ascii="GHEA Grapalat" w:hAnsi="GHEA Grapalat"/>
                <w:sz w:val="22"/>
                <w:szCs w:val="22"/>
                <w:lang w:val="hy-AM"/>
              </w:rPr>
              <w:t xml:space="preserve"> </w:t>
            </w:r>
            <w:r w:rsidRPr="00BC70B5">
              <w:rPr>
                <w:rFonts w:ascii="GHEA Grapalat" w:hAnsi="GHEA Grapalat" w:cs="Arial"/>
                <w:sz w:val="22"/>
                <w:szCs w:val="22"/>
                <w:lang w:val="hy-AM"/>
              </w:rPr>
              <w:t>որակի</w:t>
            </w:r>
            <w:r w:rsidRPr="00BC70B5">
              <w:rPr>
                <w:rFonts w:ascii="GHEA Grapalat" w:hAnsi="GHEA Grapalat"/>
                <w:sz w:val="22"/>
                <w:szCs w:val="22"/>
                <w:lang w:val="hy-AM"/>
              </w:rPr>
              <w:t xml:space="preserve"> </w:t>
            </w:r>
            <w:r w:rsidRPr="00BC70B5">
              <w:rPr>
                <w:rFonts w:ascii="GHEA Grapalat" w:hAnsi="GHEA Grapalat" w:cs="Arial"/>
                <w:sz w:val="22"/>
                <w:szCs w:val="22"/>
                <w:lang w:val="hy-AM"/>
              </w:rPr>
              <w:t>հսկողության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գործընթացներին</w:t>
            </w:r>
            <w:r w:rsidRPr="00BC70B5">
              <w:rPr>
                <w:rFonts w:ascii="GHEA Grapalat" w:hAnsi="GHEA Grapalat"/>
                <w:sz w:val="22"/>
                <w:szCs w:val="22"/>
                <w:lang w:val="hy-AM"/>
              </w:rPr>
              <w:t xml:space="preserve"> </w:t>
            </w:r>
            <w:r w:rsidRPr="00BC70B5">
              <w:rPr>
                <w:rFonts w:ascii="GHEA Grapalat" w:hAnsi="GHEA Grapalat" w:cs="Arial"/>
                <w:sz w:val="22"/>
                <w:szCs w:val="22"/>
                <w:lang w:val="hy-AM"/>
              </w:rPr>
              <w:t>և</w:t>
            </w:r>
            <w:r w:rsidRPr="00BC70B5">
              <w:rPr>
                <w:rFonts w:ascii="GHEA Grapalat" w:hAnsi="GHEA Grapalat"/>
                <w:sz w:val="22"/>
                <w:szCs w:val="22"/>
                <w:lang w:val="hy-AM"/>
              </w:rPr>
              <w:t xml:space="preserve"> </w:t>
            </w:r>
            <w:r w:rsidRPr="00BC70B5">
              <w:rPr>
                <w:rFonts w:ascii="GHEA Grapalat" w:hAnsi="GHEA Grapalat" w:cs="Arial"/>
                <w:sz w:val="22"/>
                <w:szCs w:val="22"/>
                <w:lang w:val="hy-AM"/>
              </w:rPr>
              <w:t>տվյալների</w:t>
            </w:r>
            <w:r w:rsidRPr="00BC70B5">
              <w:rPr>
                <w:rFonts w:ascii="GHEA Grapalat" w:hAnsi="GHEA Grapalat"/>
                <w:sz w:val="22"/>
                <w:szCs w:val="22"/>
                <w:lang w:val="hy-AM"/>
              </w:rPr>
              <w:t xml:space="preserve"> </w:t>
            </w:r>
            <w:r w:rsidRPr="00BC70B5">
              <w:rPr>
                <w:rFonts w:ascii="GHEA Grapalat" w:hAnsi="GHEA Grapalat" w:cs="Arial"/>
                <w:sz w:val="22"/>
                <w:szCs w:val="22"/>
                <w:lang w:val="hy-AM"/>
              </w:rPr>
              <w:t>վերլուծության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իրականացմանը մասնակցությամբ</w:t>
            </w:r>
            <w:r w:rsidRPr="00BC70B5">
              <w:rPr>
                <w:rFonts w:ascii="GHEA Grapalat" w:hAnsi="GHEA Grapalat"/>
                <w:sz w:val="22"/>
                <w:szCs w:val="22"/>
                <w:lang w:val="hy-AM"/>
              </w:rPr>
              <w:t>։</w:t>
            </w:r>
          </w:p>
          <w:p w14:paraId="4CA15110" w14:textId="77777777" w:rsidR="001F7434" w:rsidRPr="00BC70B5" w:rsidRDefault="001F7434" w:rsidP="00833102">
            <w:pPr>
              <w:pStyle w:val="NormalWeb"/>
              <w:spacing w:before="0" w:beforeAutospacing="0" w:after="120" w:afterAutospacing="0" w:line="276" w:lineRule="auto"/>
              <w:ind w:firstLine="412"/>
              <w:contextualSpacing/>
              <w:jc w:val="both"/>
              <w:rPr>
                <w:rFonts w:ascii="GHEA Grapalat" w:hAnsi="GHEA Grapalat"/>
                <w:sz w:val="22"/>
                <w:szCs w:val="22"/>
                <w:lang w:val="hy-AM"/>
              </w:rPr>
            </w:pPr>
            <w:r w:rsidRPr="00BC70B5">
              <w:rPr>
                <w:rFonts w:ascii="GHEA Grapalat" w:hAnsi="GHEA Grapalat"/>
                <w:sz w:val="22"/>
                <w:szCs w:val="22"/>
                <w:lang w:val="hy-AM"/>
              </w:rPr>
              <w:t>Այդ առումով, Վարչության կրտսեր մեթոդաբանին ներկայացվող պահանջները սահմանվում են այնպես, որ պաշտոնյան կարողանա հավելյալ արժեք ստեղծել ստորաբաժանման գործառույթների իրականացման նպատակով, ներառյալ՝ մեթոդաբանական, որակի հսկողության և վերլուծության ուղղությունները։</w:t>
            </w:r>
            <w:bookmarkStart w:id="1" w:name="_Hlk210287846"/>
          </w:p>
          <w:p w14:paraId="63AFAB73" w14:textId="77777777" w:rsidR="001F7434" w:rsidRPr="00BC70B5" w:rsidRDefault="001F7434" w:rsidP="00833102">
            <w:pPr>
              <w:pStyle w:val="NormalWeb"/>
              <w:spacing w:before="0" w:beforeAutospacing="0" w:after="120" w:afterAutospacing="0" w:line="276" w:lineRule="auto"/>
              <w:ind w:firstLine="412"/>
              <w:contextualSpacing/>
              <w:jc w:val="both"/>
              <w:rPr>
                <w:rFonts w:ascii="GHEA Grapalat" w:hAnsi="GHEA Grapalat" w:cs="GHEA Grapalat"/>
                <w:sz w:val="22"/>
                <w:szCs w:val="22"/>
                <w:lang w:val="hy-AM"/>
              </w:rPr>
            </w:pPr>
            <w:r w:rsidRPr="00BC70B5">
              <w:rPr>
                <w:rFonts w:ascii="GHEA Grapalat" w:hAnsi="GHEA Grapalat"/>
                <w:sz w:val="22"/>
                <w:szCs w:val="22"/>
                <w:lang w:val="hy-AM"/>
              </w:rPr>
              <w:t>Վարչությունը Հաշվեքննիչ պալատում ունի ռազմավարական դերակատարություն</w:t>
            </w:r>
            <w:r w:rsidRPr="00BC70B5">
              <w:rPr>
                <w:rFonts w:ascii="Cambria Math" w:hAnsi="Cambria Math" w:cs="Cambria Math"/>
                <w:sz w:val="22"/>
                <w:szCs w:val="22"/>
                <w:lang w:val="hy-AM"/>
              </w:rPr>
              <w:t>․</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ստորաբաժանումը</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պետք</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է</w:t>
            </w:r>
            <w:r w:rsidRPr="00BC70B5">
              <w:rPr>
                <w:rFonts w:ascii="GHEA Grapalat" w:hAnsi="GHEA Grapalat"/>
                <w:sz w:val="22"/>
                <w:szCs w:val="22"/>
                <w:lang w:val="hy-AM"/>
              </w:rPr>
              <w:t xml:space="preserve"> ձևավորի մեթոդաբանական նախադրյալներ </w:t>
            </w:r>
            <w:r w:rsidRPr="00BC70B5">
              <w:rPr>
                <w:rFonts w:ascii="GHEA Grapalat" w:hAnsi="GHEA Grapalat" w:cs="GHEA Grapalat"/>
                <w:sz w:val="22"/>
                <w:szCs w:val="22"/>
                <w:lang w:val="hy-AM"/>
              </w:rPr>
              <w:t>հաշվեքննությունների</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որակի՝</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մշտապես</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արդիական</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բարձր</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ստանդարտներին</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համապատասխանելու համար</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ինչպես</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նաև</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ՏՏ</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կառավարման</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տվյալագիտության</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և</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տեղեկատվական</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անվտանգության</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համակարգերի</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ներդրմամբ</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պետք</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է</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Հաշվեքննիչ</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պալատում</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թվային</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փոխակերպման</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նորարարական</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գործիքների</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ներդրման</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և</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մեծ</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տվյալների</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վերլուծությունների</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վրա</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հիմնված</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որոշումների</w:t>
            </w:r>
            <w:r w:rsidRPr="00BC70B5">
              <w:rPr>
                <w:rFonts w:ascii="GHEA Grapalat" w:hAnsi="GHEA Grapalat"/>
                <w:sz w:val="22"/>
                <w:szCs w:val="22"/>
                <w:lang w:val="hy-AM"/>
              </w:rPr>
              <w:t xml:space="preserve"> </w:t>
            </w:r>
            <w:r w:rsidRPr="00BC70B5">
              <w:rPr>
                <w:rFonts w:ascii="GHEA Grapalat" w:hAnsi="GHEA Grapalat" w:cs="GHEA Grapalat"/>
                <w:sz w:val="22"/>
                <w:szCs w:val="22"/>
                <w:lang w:val="hy-AM"/>
              </w:rPr>
              <w:t>կայացման հարցերում հավելյալ արժեք ստեղծի։</w:t>
            </w:r>
            <w:bookmarkEnd w:id="1"/>
          </w:p>
        </w:tc>
      </w:tr>
      <w:tr w:rsidR="001F7434" w:rsidRPr="00E72CCF" w14:paraId="0D6C7B3B" w14:textId="77777777" w:rsidTr="00833102">
        <w:tc>
          <w:tcPr>
            <w:tcW w:w="10596" w:type="dxa"/>
          </w:tcPr>
          <w:p w14:paraId="7C6CC8BE" w14:textId="77777777" w:rsidR="001F7434" w:rsidRPr="00BC70B5" w:rsidRDefault="001F7434" w:rsidP="00833102">
            <w:pPr>
              <w:pStyle w:val="NormalWeb"/>
              <w:spacing w:before="0" w:beforeAutospacing="0" w:after="120" w:afterAutospacing="0" w:line="276" w:lineRule="auto"/>
              <w:contextualSpacing/>
              <w:jc w:val="both"/>
              <w:rPr>
                <w:rFonts w:ascii="GHEA Grapalat" w:hAnsi="GHEA Grapalat"/>
                <w:b/>
                <w:i/>
                <w:sz w:val="22"/>
                <w:szCs w:val="22"/>
                <w:lang w:val="hy-AM"/>
              </w:rPr>
            </w:pPr>
            <w:r w:rsidRPr="00BC70B5">
              <w:rPr>
                <w:rFonts w:ascii="GHEA Grapalat" w:hAnsi="GHEA Grapalat"/>
                <w:b/>
                <w:i/>
                <w:sz w:val="22"/>
                <w:szCs w:val="22"/>
                <w:lang w:val="hy-AM"/>
              </w:rPr>
              <w:t>2.2. Ընդհանուր գործառույթները.</w:t>
            </w:r>
          </w:p>
          <w:p w14:paraId="745E0F9D" w14:textId="77777777" w:rsidR="001F7434" w:rsidRPr="00BC70B5" w:rsidRDefault="001F7434" w:rsidP="001F77EA">
            <w:pPr>
              <w:pStyle w:val="ListParagraph"/>
              <w:numPr>
                <w:ilvl w:val="0"/>
                <w:numId w:val="3"/>
              </w:numPr>
              <w:tabs>
                <w:tab w:val="left" w:pos="993"/>
              </w:tabs>
              <w:spacing w:after="120"/>
              <w:jc w:val="both"/>
              <w:rPr>
                <w:rFonts w:ascii="GHEA Grapalat" w:hAnsi="GHEA Grapalat"/>
                <w:lang w:val="hy-AM"/>
              </w:rPr>
            </w:pPr>
            <w:bookmarkStart w:id="2" w:name="_Hlk210287943"/>
            <w:r w:rsidRPr="00BC70B5">
              <w:rPr>
                <w:rFonts w:ascii="GHEA Grapalat" w:hAnsi="GHEA Grapalat" w:cs="Arial"/>
                <w:lang w:val="hy-AM"/>
              </w:rPr>
              <w:lastRenderedPageBreak/>
              <w:t>Կատարում է</w:t>
            </w:r>
            <w:r w:rsidRPr="00BC70B5">
              <w:rPr>
                <w:rFonts w:ascii="GHEA Grapalat" w:hAnsi="GHEA Grapalat"/>
                <w:lang w:val="hy-AM"/>
              </w:rPr>
              <w:t xml:space="preserve"> </w:t>
            </w:r>
            <w:r w:rsidRPr="00BC70B5">
              <w:rPr>
                <w:rFonts w:ascii="GHEA Grapalat" w:hAnsi="GHEA Grapalat" w:cs="Arial"/>
                <w:lang w:val="hy-AM"/>
              </w:rPr>
              <w:t>մեթոդաբանական</w:t>
            </w:r>
            <w:r w:rsidRPr="00BC70B5">
              <w:rPr>
                <w:rFonts w:ascii="GHEA Grapalat" w:hAnsi="GHEA Grapalat"/>
                <w:lang w:val="hy-AM"/>
              </w:rPr>
              <w:t xml:space="preserve">, </w:t>
            </w:r>
            <w:r w:rsidRPr="00BC70B5">
              <w:rPr>
                <w:rFonts w:ascii="GHEA Grapalat" w:hAnsi="GHEA Grapalat" w:cs="Arial"/>
                <w:lang w:val="hy-AM"/>
              </w:rPr>
              <w:t>վերլուծական</w:t>
            </w:r>
            <w:r w:rsidRPr="00BC70B5">
              <w:rPr>
                <w:rFonts w:ascii="GHEA Grapalat" w:hAnsi="GHEA Grapalat"/>
                <w:lang w:val="hy-AM"/>
              </w:rPr>
              <w:t xml:space="preserve"> </w:t>
            </w:r>
            <w:r w:rsidRPr="00BC70B5">
              <w:rPr>
                <w:rFonts w:ascii="GHEA Grapalat" w:hAnsi="GHEA Grapalat" w:cs="Arial"/>
                <w:lang w:val="hy-AM"/>
              </w:rPr>
              <w:t>աշխատանքներ՝</w:t>
            </w:r>
            <w:r w:rsidRPr="00BC70B5">
              <w:rPr>
                <w:rFonts w:ascii="GHEA Grapalat" w:hAnsi="GHEA Grapalat"/>
                <w:lang w:val="hy-AM"/>
              </w:rPr>
              <w:t xml:space="preserve"> </w:t>
            </w:r>
            <w:r w:rsidRPr="00BC70B5">
              <w:rPr>
                <w:rFonts w:ascii="GHEA Grapalat" w:hAnsi="GHEA Grapalat" w:cs="Arial"/>
                <w:lang w:val="hy-AM"/>
              </w:rPr>
              <w:t>ապահովելով</w:t>
            </w:r>
            <w:r w:rsidRPr="00BC70B5">
              <w:rPr>
                <w:rFonts w:ascii="GHEA Grapalat" w:hAnsi="GHEA Grapalat"/>
                <w:lang w:val="hy-AM"/>
              </w:rPr>
              <w:t xml:space="preserve"> </w:t>
            </w:r>
            <w:r w:rsidRPr="00BC70B5">
              <w:rPr>
                <w:rFonts w:ascii="GHEA Grapalat" w:hAnsi="GHEA Grapalat" w:cs="Arial"/>
                <w:lang w:val="hy-AM"/>
              </w:rPr>
              <w:t>իրեն</w:t>
            </w:r>
            <w:r w:rsidRPr="00BC70B5">
              <w:rPr>
                <w:rFonts w:ascii="GHEA Grapalat" w:hAnsi="GHEA Grapalat"/>
                <w:lang w:val="hy-AM"/>
              </w:rPr>
              <w:t xml:space="preserve"> հանձնարարված առաջադրանքների (խնդիրների) </w:t>
            </w:r>
            <w:r w:rsidRPr="00BC70B5">
              <w:rPr>
                <w:rFonts w:ascii="GHEA Grapalat" w:hAnsi="GHEA Grapalat" w:cs="Arial"/>
                <w:lang w:val="hy-AM"/>
              </w:rPr>
              <w:t>ժամանակին,</w:t>
            </w:r>
            <w:r w:rsidRPr="00BC70B5">
              <w:rPr>
                <w:rFonts w:ascii="GHEA Grapalat" w:hAnsi="GHEA Grapalat"/>
                <w:lang w:val="hy-AM"/>
              </w:rPr>
              <w:t xml:space="preserve"> </w:t>
            </w:r>
            <w:r w:rsidRPr="00BC70B5">
              <w:rPr>
                <w:rFonts w:ascii="GHEA Grapalat" w:hAnsi="GHEA Grapalat" w:cs="Arial"/>
                <w:lang w:val="hy-AM"/>
              </w:rPr>
              <w:t>որակյալ</w:t>
            </w:r>
            <w:r w:rsidRPr="00BC70B5">
              <w:rPr>
                <w:rFonts w:ascii="GHEA Grapalat" w:hAnsi="GHEA Grapalat"/>
                <w:lang w:val="hy-AM"/>
              </w:rPr>
              <w:t xml:space="preserve"> և ամբողջ ծավալով </w:t>
            </w:r>
            <w:r w:rsidRPr="00BC70B5">
              <w:rPr>
                <w:rFonts w:ascii="GHEA Grapalat" w:hAnsi="GHEA Grapalat" w:cs="Arial"/>
                <w:lang w:val="hy-AM"/>
              </w:rPr>
              <w:t>իրականացումը։</w:t>
            </w:r>
          </w:p>
          <w:p w14:paraId="5789FE22" w14:textId="77777777" w:rsidR="001F7434" w:rsidRPr="00BC70B5" w:rsidRDefault="001F7434" w:rsidP="001F77EA">
            <w:pPr>
              <w:pStyle w:val="ListParagraph"/>
              <w:numPr>
                <w:ilvl w:val="0"/>
                <w:numId w:val="3"/>
              </w:numPr>
              <w:tabs>
                <w:tab w:val="left" w:pos="993"/>
              </w:tabs>
              <w:spacing w:after="120"/>
              <w:jc w:val="both"/>
              <w:rPr>
                <w:rFonts w:ascii="GHEA Grapalat" w:hAnsi="GHEA Grapalat"/>
                <w:lang w:val="hy-AM"/>
              </w:rPr>
            </w:pPr>
            <w:bookmarkStart w:id="3" w:name="_Hlk210288118"/>
            <w:bookmarkEnd w:id="2"/>
            <w:r w:rsidRPr="00BC70B5">
              <w:rPr>
                <w:rFonts w:ascii="GHEA Grapalat" w:hAnsi="GHEA Grapalat" w:cs="Arial"/>
                <w:lang w:val="hy-AM"/>
              </w:rPr>
              <w:t>Ներկայացնում է առաջարկներ</w:t>
            </w:r>
            <w:r w:rsidRPr="00BC70B5">
              <w:rPr>
                <w:rFonts w:ascii="GHEA Grapalat" w:hAnsi="GHEA Grapalat"/>
                <w:lang w:val="hy-AM"/>
              </w:rPr>
              <w:t xml:space="preserve"> </w:t>
            </w:r>
            <w:r w:rsidRPr="00BC70B5">
              <w:rPr>
                <w:rFonts w:ascii="GHEA Grapalat" w:hAnsi="GHEA Grapalat" w:cs="Arial"/>
                <w:lang w:val="hy-AM"/>
              </w:rPr>
              <w:t>ավագ</w:t>
            </w:r>
            <w:r w:rsidRPr="00BC70B5">
              <w:rPr>
                <w:rFonts w:ascii="GHEA Grapalat" w:hAnsi="GHEA Grapalat"/>
                <w:lang w:val="hy-AM"/>
              </w:rPr>
              <w:t xml:space="preserve"> </w:t>
            </w:r>
            <w:r w:rsidRPr="00BC70B5">
              <w:rPr>
                <w:rFonts w:ascii="GHEA Grapalat" w:hAnsi="GHEA Grapalat" w:cs="Arial"/>
                <w:lang w:val="hy-AM"/>
              </w:rPr>
              <w:t>և</w:t>
            </w:r>
            <w:r w:rsidRPr="00BC70B5">
              <w:rPr>
                <w:rFonts w:ascii="GHEA Grapalat" w:hAnsi="GHEA Grapalat"/>
                <w:lang w:val="hy-AM"/>
              </w:rPr>
              <w:t xml:space="preserve"> </w:t>
            </w:r>
            <w:r w:rsidRPr="00BC70B5">
              <w:rPr>
                <w:rFonts w:ascii="GHEA Grapalat" w:hAnsi="GHEA Grapalat" w:cs="Arial"/>
                <w:lang w:val="hy-AM"/>
              </w:rPr>
              <w:t>գլխավոր</w:t>
            </w:r>
            <w:r w:rsidRPr="00BC70B5">
              <w:rPr>
                <w:rFonts w:ascii="GHEA Grapalat" w:hAnsi="GHEA Grapalat"/>
                <w:lang w:val="hy-AM"/>
              </w:rPr>
              <w:t xml:space="preserve"> </w:t>
            </w:r>
            <w:r w:rsidRPr="00BC70B5">
              <w:rPr>
                <w:rFonts w:ascii="GHEA Grapalat" w:hAnsi="GHEA Grapalat" w:cs="Arial"/>
                <w:lang w:val="hy-AM"/>
              </w:rPr>
              <w:t>մեթոդաբաններին խնդիրների լուծման նպատակով՝</w:t>
            </w:r>
            <w:r w:rsidRPr="00BC70B5">
              <w:rPr>
                <w:rFonts w:ascii="GHEA Grapalat" w:hAnsi="GHEA Grapalat"/>
                <w:lang w:val="hy-AM"/>
              </w:rPr>
              <w:t xml:space="preserve"> </w:t>
            </w:r>
            <w:r w:rsidRPr="00BC70B5">
              <w:rPr>
                <w:rFonts w:ascii="GHEA Grapalat" w:hAnsi="GHEA Grapalat" w:cs="Arial"/>
                <w:lang w:val="hy-AM"/>
              </w:rPr>
              <w:t>կատարելով</w:t>
            </w:r>
            <w:r w:rsidRPr="00BC70B5">
              <w:rPr>
                <w:rFonts w:ascii="GHEA Grapalat" w:hAnsi="GHEA Grapalat"/>
                <w:lang w:val="hy-AM"/>
              </w:rPr>
              <w:t xml:space="preserve"> </w:t>
            </w:r>
            <w:bookmarkStart w:id="4" w:name="_Hlk210288040"/>
            <w:r w:rsidRPr="00BC70B5">
              <w:rPr>
                <w:rFonts w:ascii="GHEA Grapalat" w:hAnsi="GHEA Grapalat"/>
                <w:lang w:val="hy-AM"/>
              </w:rPr>
              <w:t xml:space="preserve">այդ նպատակով </w:t>
            </w:r>
            <w:r w:rsidRPr="00BC70B5">
              <w:rPr>
                <w:rFonts w:ascii="GHEA Grapalat" w:hAnsi="GHEA Grapalat" w:cs="Arial"/>
                <w:lang w:val="hy-AM"/>
              </w:rPr>
              <w:t>անհրաժեշտ</w:t>
            </w:r>
            <w:r w:rsidRPr="00BC70B5">
              <w:rPr>
                <w:rFonts w:ascii="GHEA Grapalat" w:hAnsi="GHEA Grapalat"/>
                <w:lang w:val="hy-AM"/>
              </w:rPr>
              <w:t xml:space="preserve"> </w:t>
            </w:r>
            <w:r w:rsidRPr="00BC70B5">
              <w:rPr>
                <w:rFonts w:ascii="GHEA Grapalat" w:hAnsi="GHEA Grapalat" w:cs="Arial"/>
                <w:lang w:val="hy-AM"/>
              </w:rPr>
              <w:t>վերլուծական</w:t>
            </w:r>
            <w:r w:rsidRPr="00BC70B5">
              <w:rPr>
                <w:rFonts w:ascii="GHEA Grapalat" w:hAnsi="GHEA Grapalat"/>
                <w:lang w:val="hy-AM"/>
              </w:rPr>
              <w:t xml:space="preserve">, </w:t>
            </w:r>
            <w:r w:rsidRPr="00BC70B5">
              <w:rPr>
                <w:rFonts w:ascii="GHEA Grapalat" w:hAnsi="GHEA Grapalat" w:cs="Arial"/>
                <w:lang w:val="hy-AM"/>
              </w:rPr>
              <w:t>հետազոտական</w:t>
            </w:r>
            <w:r w:rsidRPr="00BC70B5">
              <w:rPr>
                <w:rFonts w:ascii="GHEA Grapalat" w:hAnsi="GHEA Grapalat"/>
                <w:lang w:val="hy-AM"/>
              </w:rPr>
              <w:t xml:space="preserve"> </w:t>
            </w:r>
            <w:r w:rsidRPr="00BC70B5">
              <w:rPr>
                <w:rFonts w:ascii="GHEA Grapalat" w:hAnsi="GHEA Grapalat" w:cs="Arial"/>
                <w:lang w:val="hy-AM"/>
              </w:rPr>
              <w:t>և</w:t>
            </w:r>
            <w:r w:rsidRPr="00BC70B5">
              <w:rPr>
                <w:rFonts w:ascii="GHEA Grapalat" w:hAnsi="GHEA Grapalat"/>
                <w:lang w:val="hy-AM"/>
              </w:rPr>
              <w:t xml:space="preserve"> </w:t>
            </w:r>
            <w:r w:rsidRPr="00BC70B5">
              <w:rPr>
                <w:rFonts w:ascii="GHEA Grapalat" w:hAnsi="GHEA Grapalat" w:cs="Arial"/>
                <w:lang w:val="hy-AM"/>
              </w:rPr>
              <w:t>կազմակերպչական</w:t>
            </w:r>
            <w:r w:rsidRPr="00BC70B5">
              <w:rPr>
                <w:rFonts w:ascii="GHEA Grapalat" w:hAnsi="GHEA Grapalat"/>
                <w:lang w:val="hy-AM"/>
              </w:rPr>
              <w:t xml:space="preserve"> </w:t>
            </w:r>
            <w:r w:rsidRPr="00BC70B5">
              <w:rPr>
                <w:rFonts w:ascii="GHEA Grapalat" w:hAnsi="GHEA Grapalat" w:cs="Arial"/>
                <w:lang w:val="hy-AM"/>
              </w:rPr>
              <w:t>առաջադրանքներ։</w:t>
            </w:r>
          </w:p>
          <w:p w14:paraId="63E7412E" w14:textId="77777777" w:rsidR="001F7434" w:rsidRPr="00BC70B5" w:rsidRDefault="001F7434" w:rsidP="001F77EA">
            <w:pPr>
              <w:pStyle w:val="ListParagraph"/>
              <w:numPr>
                <w:ilvl w:val="0"/>
                <w:numId w:val="3"/>
              </w:numPr>
              <w:tabs>
                <w:tab w:val="left" w:pos="993"/>
              </w:tabs>
              <w:spacing w:after="120"/>
              <w:jc w:val="both"/>
              <w:rPr>
                <w:rFonts w:ascii="GHEA Grapalat" w:hAnsi="GHEA Grapalat"/>
                <w:lang w:val="hy-AM"/>
              </w:rPr>
            </w:pPr>
            <w:bookmarkStart w:id="5" w:name="_Hlk210288188"/>
            <w:bookmarkEnd w:id="3"/>
            <w:bookmarkEnd w:id="4"/>
            <w:r w:rsidRPr="00BC70B5">
              <w:rPr>
                <w:rFonts w:ascii="GHEA Grapalat" w:hAnsi="GHEA Grapalat" w:cs="Arial"/>
                <w:lang w:val="hy-AM"/>
              </w:rPr>
              <w:t>Իր</w:t>
            </w:r>
            <w:r w:rsidRPr="00BC70B5">
              <w:rPr>
                <w:rFonts w:ascii="GHEA Grapalat" w:hAnsi="GHEA Grapalat"/>
                <w:lang w:val="hy-AM"/>
              </w:rPr>
              <w:t xml:space="preserve"> </w:t>
            </w:r>
            <w:r w:rsidRPr="00BC70B5">
              <w:rPr>
                <w:rFonts w:ascii="GHEA Grapalat" w:hAnsi="GHEA Grapalat" w:cs="Arial"/>
                <w:lang w:val="hy-AM"/>
              </w:rPr>
              <w:t>աշխատանքով ավելացնում է</w:t>
            </w:r>
            <w:r w:rsidRPr="00BC70B5">
              <w:rPr>
                <w:rFonts w:ascii="GHEA Grapalat" w:hAnsi="GHEA Grapalat"/>
                <w:lang w:val="hy-AM"/>
              </w:rPr>
              <w:t xml:space="preserve"> </w:t>
            </w:r>
            <w:r w:rsidRPr="00BC70B5">
              <w:rPr>
                <w:rFonts w:ascii="GHEA Grapalat" w:hAnsi="GHEA Grapalat" w:cs="Arial"/>
                <w:lang w:val="hy-AM"/>
              </w:rPr>
              <w:t>Հաշվեքննիչ</w:t>
            </w:r>
            <w:r w:rsidRPr="00BC70B5">
              <w:rPr>
                <w:rFonts w:ascii="GHEA Grapalat" w:hAnsi="GHEA Grapalat"/>
                <w:lang w:val="hy-AM"/>
              </w:rPr>
              <w:t xml:space="preserve"> </w:t>
            </w:r>
            <w:r w:rsidRPr="00BC70B5">
              <w:rPr>
                <w:rFonts w:ascii="GHEA Grapalat" w:hAnsi="GHEA Grapalat" w:cs="Arial"/>
                <w:lang w:val="hy-AM"/>
              </w:rPr>
              <w:t>պալատում Վարչության կողմից մեթոդաբանության</w:t>
            </w:r>
            <w:r w:rsidRPr="00BC70B5">
              <w:rPr>
                <w:rFonts w:ascii="GHEA Grapalat" w:hAnsi="GHEA Grapalat"/>
                <w:lang w:val="hy-AM"/>
              </w:rPr>
              <w:t xml:space="preserve"> </w:t>
            </w:r>
            <w:r w:rsidRPr="00BC70B5">
              <w:rPr>
                <w:rFonts w:ascii="GHEA Grapalat" w:hAnsi="GHEA Grapalat" w:cs="Arial"/>
                <w:lang w:val="hy-AM"/>
              </w:rPr>
              <w:t>արդիականությունը</w:t>
            </w:r>
            <w:r w:rsidRPr="00BC70B5">
              <w:rPr>
                <w:rFonts w:ascii="GHEA Grapalat" w:hAnsi="GHEA Grapalat"/>
                <w:lang w:val="hy-AM"/>
              </w:rPr>
              <w:t xml:space="preserve">, </w:t>
            </w:r>
            <w:r w:rsidRPr="00BC70B5">
              <w:rPr>
                <w:rFonts w:ascii="GHEA Grapalat" w:hAnsi="GHEA Grapalat" w:cs="Arial"/>
                <w:lang w:val="hy-AM"/>
              </w:rPr>
              <w:t>հաշվեքննությունների համարժեք</w:t>
            </w:r>
            <w:r w:rsidRPr="00BC70B5">
              <w:rPr>
                <w:rFonts w:ascii="GHEA Grapalat" w:hAnsi="GHEA Grapalat"/>
                <w:lang w:val="hy-AM"/>
              </w:rPr>
              <w:t xml:space="preserve"> </w:t>
            </w:r>
            <w:r w:rsidRPr="00BC70B5">
              <w:rPr>
                <w:rFonts w:ascii="GHEA Grapalat" w:hAnsi="GHEA Grapalat" w:cs="Arial"/>
                <w:lang w:val="hy-AM"/>
              </w:rPr>
              <w:t>որակը</w:t>
            </w:r>
            <w:r w:rsidRPr="00BC70B5">
              <w:rPr>
                <w:rFonts w:ascii="GHEA Grapalat" w:hAnsi="GHEA Grapalat"/>
                <w:lang w:val="hy-AM"/>
              </w:rPr>
              <w:t xml:space="preserve"> </w:t>
            </w:r>
            <w:r w:rsidRPr="00BC70B5">
              <w:rPr>
                <w:rFonts w:ascii="GHEA Grapalat" w:hAnsi="GHEA Grapalat" w:cs="Arial"/>
                <w:lang w:val="hy-AM"/>
              </w:rPr>
              <w:t>և</w:t>
            </w:r>
            <w:r w:rsidRPr="00BC70B5">
              <w:rPr>
                <w:rFonts w:ascii="GHEA Grapalat" w:hAnsi="GHEA Grapalat"/>
                <w:lang w:val="hy-AM"/>
              </w:rPr>
              <w:t xml:space="preserve"> </w:t>
            </w:r>
            <w:r w:rsidRPr="00BC70B5">
              <w:rPr>
                <w:rFonts w:ascii="GHEA Grapalat" w:hAnsi="GHEA Grapalat" w:cs="Arial"/>
                <w:lang w:val="hy-AM"/>
              </w:rPr>
              <w:t>վերլուծական գործիքների</w:t>
            </w:r>
            <w:r w:rsidRPr="00BC70B5">
              <w:rPr>
                <w:rFonts w:ascii="GHEA Grapalat" w:hAnsi="GHEA Grapalat"/>
                <w:lang w:val="hy-AM"/>
              </w:rPr>
              <w:t xml:space="preserve"> </w:t>
            </w:r>
            <w:r w:rsidRPr="00BC70B5">
              <w:rPr>
                <w:rFonts w:ascii="GHEA Grapalat" w:hAnsi="GHEA Grapalat" w:cs="Arial"/>
                <w:lang w:val="hy-AM"/>
              </w:rPr>
              <w:t>արդյունավետ</w:t>
            </w:r>
            <w:r w:rsidRPr="00BC70B5">
              <w:rPr>
                <w:rFonts w:ascii="GHEA Grapalat" w:hAnsi="GHEA Grapalat"/>
                <w:lang w:val="hy-AM"/>
              </w:rPr>
              <w:t xml:space="preserve"> </w:t>
            </w:r>
            <w:r w:rsidRPr="00BC70B5">
              <w:rPr>
                <w:rFonts w:ascii="GHEA Grapalat" w:hAnsi="GHEA Grapalat" w:cs="Arial"/>
                <w:lang w:val="hy-AM"/>
              </w:rPr>
              <w:t>կիրառումը</w:t>
            </w:r>
            <w:r w:rsidRPr="00BC70B5">
              <w:rPr>
                <w:rFonts w:ascii="GHEA Grapalat" w:hAnsi="GHEA Grapalat"/>
                <w:lang w:val="hy-AM"/>
              </w:rPr>
              <w:t xml:space="preserve"> ապահովելու </w:t>
            </w:r>
            <w:r w:rsidRPr="00BC70B5">
              <w:rPr>
                <w:rFonts w:ascii="GHEA Grapalat" w:hAnsi="GHEA Grapalat" w:cs="Arial"/>
                <w:lang w:val="hy-AM"/>
              </w:rPr>
              <w:t>գործընթացի արդյունքը (արժեքը)։</w:t>
            </w:r>
            <w:bookmarkEnd w:id="5"/>
          </w:p>
          <w:p w14:paraId="39BC71F4" w14:textId="77777777" w:rsidR="001F7434" w:rsidRPr="00BC70B5" w:rsidRDefault="001F7434" w:rsidP="00833102">
            <w:pPr>
              <w:tabs>
                <w:tab w:val="left" w:pos="993"/>
              </w:tabs>
              <w:spacing w:after="120" w:line="276" w:lineRule="auto"/>
              <w:jc w:val="both"/>
              <w:rPr>
                <w:rFonts w:ascii="GHEA Grapalat" w:hAnsi="GHEA Grapalat"/>
                <w:lang w:val="hy-AM"/>
              </w:rPr>
            </w:pPr>
          </w:p>
        </w:tc>
      </w:tr>
      <w:tr w:rsidR="001F7434" w:rsidRPr="00E72CCF" w14:paraId="6E5AEAFD" w14:textId="77777777" w:rsidTr="00833102">
        <w:tc>
          <w:tcPr>
            <w:tcW w:w="10596" w:type="dxa"/>
          </w:tcPr>
          <w:p w14:paraId="15C034E4" w14:textId="77777777" w:rsidR="001F7434" w:rsidRPr="00BC70B5" w:rsidRDefault="001F7434" w:rsidP="00833102">
            <w:pPr>
              <w:pStyle w:val="NormalWeb"/>
              <w:spacing w:before="0" w:beforeAutospacing="0" w:after="120" w:afterAutospacing="0" w:line="276" w:lineRule="auto"/>
              <w:contextualSpacing/>
              <w:jc w:val="both"/>
              <w:rPr>
                <w:rFonts w:ascii="GHEA Grapalat" w:hAnsi="GHEA Grapalat"/>
                <w:b/>
                <w:i/>
                <w:sz w:val="22"/>
                <w:szCs w:val="22"/>
                <w:lang w:val="hy-AM"/>
              </w:rPr>
            </w:pPr>
            <w:r w:rsidRPr="00BC70B5">
              <w:rPr>
                <w:rFonts w:ascii="GHEA Grapalat" w:hAnsi="GHEA Grapalat"/>
                <w:b/>
                <w:i/>
                <w:sz w:val="22"/>
                <w:szCs w:val="22"/>
                <w:lang w:val="hy-AM"/>
              </w:rPr>
              <w:lastRenderedPageBreak/>
              <w:t>2.3. Իրավունքները.</w:t>
            </w:r>
          </w:p>
          <w:p w14:paraId="09B9D9FC" w14:textId="77777777" w:rsidR="001F7434" w:rsidRPr="00BC70B5" w:rsidRDefault="001F7434" w:rsidP="001F77EA">
            <w:pPr>
              <w:pStyle w:val="NormalWeb"/>
              <w:numPr>
                <w:ilvl w:val="1"/>
                <w:numId w:val="4"/>
              </w:numPr>
              <w:shd w:val="clear" w:color="auto" w:fill="FFFFFF"/>
              <w:spacing w:before="0" w:beforeAutospacing="0" w:after="120" w:afterAutospacing="0" w:line="276" w:lineRule="auto"/>
              <w:contextualSpacing/>
              <w:jc w:val="both"/>
              <w:rPr>
                <w:rFonts w:ascii="GHEA Grapalat" w:hAnsi="GHEA Grapalat"/>
                <w:color w:val="000000"/>
                <w:sz w:val="22"/>
                <w:szCs w:val="22"/>
                <w:lang w:val="hy-AM"/>
              </w:rPr>
            </w:pPr>
            <w:r w:rsidRPr="00BC70B5">
              <w:rPr>
                <w:rFonts w:ascii="GHEA Grapalat" w:hAnsi="GHEA Grapalat" w:cs="Arial"/>
                <w:sz w:val="22"/>
                <w:szCs w:val="22"/>
                <w:lang w:val="hy-AM"/>
              </w:rPr>
              <w:t>Անհրաժեշտության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դեպքում՝</w:t>
            </w:r>
            <w:r w:rsidRPr="00BC70B5">
              <w:rPr>
                <w:rFonts w:ascii="GHEA Grapalat" w:hAnsi="GHEA Grapalat"/>
                <w:sz w:val="22"/>
                <w:szCs w:val="22"/>
                <w:lang w:val="hy-AM"/>
              </w:rPr>
              <w:t xml:space="preserve"> Վ</w:t>
            </w:r>
            <w:r w:rsidRPr="00BC70B5">
              <w:rPr>
                <w:rFonts w:ascii="GHEA Grapalat" w:hAnsi="GHEA Grapalat" w:cs="Arial"/>
                <w:sz w:val="22"/>
                <w:szCs w:val="22"/>
                <w:lang w:val="hy-AM"/>
              </w:rPr>
              <w:t>արչության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պետի</w:t>
            </w:r>
            <w:r w:rsidRPr="00BC70B5">
              <w:rPr>
                <w:rFonts w:ascii="GHEA Grapalat" w:hAnsi="GHEA Grapalat"/>
                <w:sz w:val="22"/>
                <w:szCs w:val="22"/>
                <w:lang w:val="hy-AM"/>
              </w:rPr>
              <w:t xml:space="preserve"> </w:t>
            </w:r>
            <w:r w:rsidRPr="00BC70B5">
              <w:rPr>
                <w:rFonts w:ascii="GHEA Grapalat" w:hAnsi="GHEA Grapalat" w:cs="Arial"/>
                <w:sz w:val="22"/>
                <w:szCs w:val="22"/>
                <w:lang w:val="hy-AM"/>
              </w:rPr>
              <w:t>հանձնարարությամբ</w:t>
            </w:r>
            <w:r w:rsidRPr="00BC70B5">
              <w:rPr>
                <w:rFonts w:ascii="GHEA Grapalat" w:hAnsi="GHEA Grapalat"/>
                <w:sz w:val="22"/>
                <w:szCs w:val="22"/>
                <w:lang w:val="hy-AM"/>
              </w:rPr>
              <w:t xml:space="preserve">, </w:t>
            </w:r>
            <w:r w:rsidRPr="00BC70B5">
              <w:rPr>
                <w:rFonts w:ascii="GHEA Grapalat" w:hAnsi="GHEA Grapalat" w:cs="Arial"/>
                <w:sz w:val="22"/>
                <w:szCs w:val="22"/>
                <w:lang w:val="hy-AM"/>
              </w:rPr>
              <w:t>ներգրավվելու</w:t>
            </w:r>
            <w:r w:rsidRPr="00BC70B5">
              <w:rPr>
                <w:rFonts w:ascii="GHEA Grapalat" w:hAnsi="GHEA Grapalat"/>
                <w:sz w:val="22"/>
                <w:szCs w:val="22"/>
                <w:lang w:val="hy-AM"/>
              </w:rPr>
              <w:t xml:space="preserve"> </w:t>
            </w:r>
            <w:r w:rsidRPr="00BC70B5">
              <w:rPr>
                <w:rFonts w:ascii="GHEA Grapalat" w:hAnsi="GHEA Grapalat" w:cs="Arial"/>
                <w:sz w:val="22"/>
                <w:szCs w:val="22"/>
                <w:lang w:val="hy-AM"/>
              </w:rPr>
              <w:t>և</w:t>
            </w:r>
            <w:r w:rsidRPr="00BC70B5">
              <w:rPr>
                <w:rFonts w:ascii="GHEA Grapalat" w:hAnsi="GHEA Grapalat"/>
                <w:sz w:val="22"/>
                <w:szCs w:val="22"/>
                <w:lang w:val="hy-AM"/>
              </w:rPr>
              <w:t xml:space="preserve"> </w:t>
            </w:r>
            <w:r w:rsidRPr="00BC70B5">
              <w:rPr>
                <w:rFonts w:ascii="GHEA Grapalat" w:hAnsi="GHEA Grapalat" w:cs="Arial"/>
                <w:sz w:val="22"/>
                <w:szCs w:val="22"/>
                <w:lang w:val="hy-AM"/>
              </w:rPr>
              <w:t>մասնակցելու</w:t>
            </w:r>
            <w:r w:rsidRPr="00BC70B5">
              <w:rPr>
                <w:rFonts w:ascii="GHEA Grapalat" w:hAnsi="GHEA Grapalat"/>
                <w:sz w:val="22"/>
                <w:szCs w:val="22"/>
                <w:lang w:val="hy-AM"/>
              </w:rPr>
              <w:t xml:space="preserve"> </w:t>
            </w:r>
            <w:r w:rsidRPr="00BC70B5">
              <w:rPr>
                <w:rFonts w:ascii="GHEA Grapalat" w:hAnsi="GHEA Grapalat" w:cs="Arial"/>
                <w:sz w:val="22"/>
                <w:szCs w:val="22"/>
                <w:lang w:val="hy-AM"/>
              </w:rPr>
              <w:t>հաշվեքննության</w:t>
            </w:r>
            <w:r w:rsidRPr="00BC70B5">
              <w:rPr>
                <w:rFonts w:ascii="GHEA Grapalat" w:hAnsi="GHEA Grapalat"/>
                <w:sz w:val="22"/>
                <w:szCs w:val="22"/>
                <w:lang w:val="hy-AM"/>
              </w:rPr>
              <w:t xml:space="preserve"> </w:t>
            </w:r>
            <w:r w:rsidRPr="00BC70B5">
              <w:rPr>
                <w:rFonts w:ascii="GHEA Grapalat" w:hAnsi="GHEA Grapalat" w:cs="Arial"/>
                <w:sz w:val="22"/>
                <w:szCs w:val="22"/>
                <w:lang w:val="hy-AM"/>
              </w:rPr>
              <w:t>գործընթացին</w:t>
            </w:r>
            <w:r w:rsidRPr="00BC70B5">
              <w:rPr>
                <w:rFonts w:ascii="GHEA Grapalat" w:hAnsi="GHEA Grapalat"/>
                <w:sz w:val="22"/>
                <w:szCs w:val="22"/>
                <w:lang w:val="hy-AM"/>
              </w:rPr>
              <w:t>։</w:t>
            </w:r>
          </w:p>
          <w:p w14:paraId="39EC5324" w14:textId="77777777" w:rsidR="001F7434" w:rsidRPr="00BC70B5" w:rsidRDefault="001F7434" w:rsidP="001F77EA">
            <w:pPr>
              <w:pStyle w:val="NormalWeb"/>
              <w:numPr>
                <w:ilvl w:val="1"/>
                <w:numId w:val="4"/>
              </w:numPr>
              <w:shd w:val="clear" w:color="auto" w:fill="FFFFFF"/>
              <w:spacing w:before="0" w:beforeAutospacing="0" w:after="120" w:afterAutospacing="0" w:line="276" w:lineRule="auto"/>
              <w:contextualSpacing/>
              <w:jc w:val="both"/>
              <w:rPr>
                <w:rFonts w:ascii="GHEA Grapalat" w:hAnsi="GHEA Grapalat"/>
                <w:sz w:val="22"/>
                <w:szCs w:val="22"/>
                <w:lang w:val="hy-AM"/>
              </w:rPr>
            </w:pPr>
            <w:r w:rsidRPr="00BC70B5">
              <w:rPr>
                <w:rFonts w:ascii="GHEA Grapalat" w:hAnsi="GHEA Grapalat"/>
                <w:sz w:val="22"/>
                <w:szCs w:val="22"/>
                <w:lang w:val="hy-AM"/>
              </w:rPr>
              <w:t>Հասանելիություն ունենալու Հաշվեքննիչ պալատի գործունեությանն առնչվող էլեկտրոնային և ոչ էլեկտրոնային տեղեկատվական շտեմարաններին, ներառյալ մեթոդաբանական նյութերը, իրավական փաստաթղթերը և տվյալների բազաները։</w:t>
            </w:r>
          </w:p>
          <w:p w14:paraId="3A3E6791" w14:textId="77777777" w:rsidR="001F7434" w:rsidRPr="00BC70B5" w:rsidRDefault="001F7434" w:rsidP="001F77EA">
            <w:pPr>
              <w:pStyle w:val="NormalWeb"/>
              <w:numPr>
                <w:ilvl w:val="1"/>
                <w:numId w:val="4"/>
              </w:numPr>
              <w:shd w:val="clear" w:color="auto" w:fill="FFFFFF"/>
              <w:spacing w:before="0" w:beforeAutospacing="0" w:after="120" w:afterAutospacing="0" w:line="276" w:lineRule="auto"/>
              <w:contextualSpacing/>
              <w:jc w:val="both"/>
              <w:rPr>
                <w:rFonts w:ascii="GHEA Grapalat" w:hAnsi="GHEA Grapalat"/>
                <w:sz w:val="22"/>
                <w:szCs w:val="22"/>
                <w:lang w:val="hy-AM"/>
              </w:rPr>
            </w:pPr>
            <w:r w:rsidRPr="00BC70B5">
              <w:rPr>
                <w:rFonts w:ascii="GHEA Grapalat" w:hAnsi="GHEA Grapalat"/>
                <w:sz w:val="22"/>
                <w:szCs w:val="22"/>
                <w:lang w:val="hy-AM"/>
              </w:rPr>
              <w:t>Ստանալու անհրաժեշտ խորհրդատվություն՝ իրավաբանական, որակական և էթիկական հարցերում:</w:t>
            </w:r>
          </w:p>
          <w:p w14:paraId="0717F734" w14:textId="77777777" w:rsidR="001F7434" w:rsidRPr="00BC70B5" w:rsidRDefault="001F7434" w:rsidP="001F77EA">
            <w:pPr>
              <w:pStyle w:val="NormalWeb"/>
              <w:numPr>
                <w:ilvl w:val="1"/>
                <w:numId w:val="4"/>
              </w:numPr>
              <w:shd w:val="clear" w:color="auto" w:fill="FFFFFF"/>
              <w:spacing w:before="0" w:beforeAutospacing="0" w:after="120" w:afterAutospacing="0" w:line="276" w:lineRule="auto"/>
              <w:contextualSpacing/>
              <w:jc w:val="both"/>
              <w:rPr>
                <w:rFonts w:ascii="GHEA Grapalat" w:hAnsi="GHEA Grapalat"/>
                <w:sz w:val="22"/>
                <w:szCs w:val="22"/>
                <w:lang w:val="hy-AM"/>
              </w:rPr>
            </w:pPr>
            <w:r w:rsidRPr="00BC70B5">
              <w:rPr>
                <w:rFonts w:ascii="GHEA Grapalat" w:hAnsi="GHEA Grapalat"/>
                <w:sz w:val="22"/>
                <w:szCs w:val="22"/>
                <w:lang w:val="hy-AM"/>
              </w:rPr>
              <w:t>Ապահովվելու մասնագիտական անկախությամբ և պաշտպանությամբ, երբ հաշվեքննության ընթացքում հայտնաբերված փաստերը կարող են առաջացնել անհամաձայնություն հաշվեքննվող կառույցների հետ։</w:t>
            </w:r>
          </w:p>
          <w:p w14:paraId="3D732AFB" w14:textId="77777777" w:rsidR="001F7434" w:rsidRPr="00BC70B5" w:rsidRDefault="001F7434" w:rsidP="001F77EA">
            <w:pPr>
              <w:pStyle w:val="NormalWeb"/>
              <w:numPr>
                <w:ilvl w:val="1"/>
                <w:numId w:val="4"/>
              </w:numPr>
              <w:shd w:val="clear" w:color="auto" w:fill="FFFFFF"/>
              <w:spacing w:before="0" w:beforeAutospacing="0" w:after="120" w:afterAutospacing="0" w:line="276" w:lineRule="auto"/>
              <w:contextualSpacing/>
              <w:jc w:val="both"/>
              <w:rPr>
                <w:rFonts w:ascii="GHEA Grapalat" w:hAnsi="GHEA Grapalat"/>
                <w:sz w:val="22"/>
                <w:szCs w:val="22"/>
                <w:lang w:val="hy-AM"/>
              </w:rPr>
            </w:pPr>
            <w:r w:rsidRPr="00BC70B5">
              <w:rPr>
                <w:rFonts w:ascii="GHEA Grapalat" w:hAnsi="GHEA Grapalat"/>
                <w:sz w:val="22"/>
                <w:szCs w:val="22"/>
                <w:lang w:val="hy-AM"/>
              </w:rPr>
              <w:t>Ներկայացնելու առաջարկություններ Հաշվեքննիչ պալատի գործունեության, հաշվեքննության մեթոդաբանության, տեղեկատվական համակարգերի և գործընթացների կատարելագործման ուղղությամբ։</w:t>
            </w:r>
          </w:p>
          <w:p w14:paraId="0644B5A8" w14:textId="77777777" w:rsidR="001F7434" w:rsidRPr="00BC70B5" w:rsidRDefault="001F7434" w:rsidP="001F77EA">
            <w:pPr>
              <w:pStyle w:val="NormalWeb"/>
              <w:numPr>
                <w:ilvl w:val="1"/>
                <w:numId w:val="4"/>
              </w:numPr>
              <w:shd w:val="clear" w:color="auto" w:fill="FFFFFF"/>
              <w:spacing w:before="0" w:beforeAutospacing="0" w:after="120" w:afterAutospacing="0" w:line="276" w:lineRule="auto"/>
              <w:contextualSpacing/>
              <w:jc w:val="both"/>
              <w:rPr>
                <w:rFonts w:ascii="GHEA Grapalat" w:hAnsi="GHEA Grapalat"/>
                <w:sz w:val="22"/>
                <w:szCs w:val="22"/>
                <w:lang w:val="hy-AM"/>
              </w:rPr>
            </w:pPr>
            <w:r w:rsidRPr="00BC70B5">
              <w:rPr>
                <w:rFonts w:ascii="GHEA Grapalat" w:hAnsi="GHEA Grapalat"/>
                <w:sz w:val="22"/>
                <w:szCs w:val="22"/>
                <w:lang w:val="hy-AM"/>
              </w:rPr>
              <w:t>Ներկայացնելու մասնագիտական կարծիք՝ հաշվեքննության նյութերի և արդյունքների վերաբերյալ՝ պահպանելով անկախության և անաչառության սկզբունքները։</w:t>
            </w:r>
          </w:p>
          <w:p w14:paraId="14F992AD" w14:textId="77777777" w:rsidR="001F7434" w:rsidRPr="00BC70B5" w:rsidRDefault="001F7434" w:rsidP="001F77EA">
            <w:pPr>
              <w:pStyle w:val="NormalWeb"/>
              <w:numPr>
                <w:ilvl w:val="1"/>
                <w:numId w:val="4"/>
              </w:numPr>
              <w:shd w:val="clear" w:color="auto" w:fill="FFFFFF"/>
              <w:tabs>
                <w:tab w:val="left" w:pos="993"/>
              </w:tabs>
              <w:spacing w:before="0" w:beforeAutospacing="0" w:after="120" w:afterAutospacing="0" w:line="276" w:lineRule="auto"/>
              <w:contextualSpacing/>
              <w:jc w:val="both"/>
              <w:rPr>
                <w:rFonts w:ascii="GHEA Grapalat" w:hAnsi="GHEA Grapalat"/>
                <w:sz w:val="22"/>
                <w:szCs w:val="22"/>
                <w:lang w:val="hy-AM"/>
              </w:rPr>
            </w:pPr>
            <w:r w:rsidRPr="00BC70B5">
              <w:rPr>
                <w:rFonts w:ascii="GHEA Grapalat" w:hAnsi="GHEA Grapalat"/>
                <w:sz w:val="22"/>
                <w:szCs w:val="22"/>
                <w:lang w:val="hy-AM"/>
              </w:rPr>
              <w:t>Իր իրավասության սահմաններում քննարկելու մասնագիտական բնույթի հարցեր և մասնակցելու վարչության որոշումների մշակմանն ու ընդունմանը։</w:t>
            </w:r>
          </w:p>
          <w:p w14:paraId="457CA381" w14:textId="77777777" w:rsidR="001F7434" w:rsidRDefault="001F7434" w:rsidP="001F77EA">
            <w:pPr>
              <w:pStyle w:val="NormalWeb"/>
              <w:numPr>
                <w:ilvl w:val="1"/>
                <w:numId w:val="4"/>
              </w:numPr>
              <w:shd w:val="clear" w:color="auto" w:fill="FFFFFF"/>
              <w:tabs>
                <w:tab w:val="left" w:pos="993"/>
              </w:tabs>
              <w:spacing w:before="0" w:beforeAutospacing="0" w:after="120" w:afterAutospacing="0" w:line="276" w:lineRule="auto"/>
              <w:contextualSpacing/>
              <w:jc w:val="both"/>
              <w:rPr>
                <w:rFonts w:ascii="GHEA Grapalat" w:hAnsi="GHEA Grapalat"/>
                <w:sz w:val="22"/>
                <w:szCs w:val="22"/>
                <w:lang w:val="hy-AM"/>
              </w:rPr>
            </w:pPr>
            <w:r w:rsidRPr="00BC70B5">
              <w:rPr>
                <w:rFonts w:ascii="GHEA Grapalat" w:hAnsi="GHEA Grapalat"/>
                <w:sz w:val="22"/>
                <w:szCs w:val="22"/>
                <w:lang w:val="hy-AM"/>
              </w:rPr>
              <w:t>Հրաժարվել հանձնարարությունից կամ հայտնել շահերի բախման մասին, եթե կան հանգամանքներ, որոնք կարող են կասկած հարուցել հաշվեքննության անաչառության կամ օբյեկտիվության վերաբերյալ։</w:t>
            </w:r>
          </w:p>
          <w:p w14:paraId="59996F97" w14:textId="77777777" w:rsidR="001F7434" w:rsidRPr="00BC70B5" w:rsidRDefault="001F7434" w:rsidP="00833102">
            <w:pPr>
              <w:pStyle w:val="NormalWeb"/>
              <w:shd w:val="clear" w:color="auto" w:fill="FFFFFF"/>
              <w:tabs>
                <w:tab w:val="left" w:pos="993"/>
              </w:tabs>
              <w:spacing w:before="0" w:beforeAutospacing="0" w:after="120" w:afterAutospacing="0" w:line="276" w:lineRule="auto"/>
              <w:ind w:left="792"/>
              <w:contextualSpacing/>
              <w:jc w:val="both"/>
              <w:rPr>
                <w:rFonts w:ascii="GHEA Grapalat" w:hAnsi="GHEA Grapalat"/>
                <w:sz w:val="22"/>
                <w:szCs w:val="22"/>
                <w:lang w:val="hy-AM"/>
              </w:rPr>
            </w:pPr>
          </w:p>
        </w:tc>
      </w:tr>
      <w:tr w:rsidR="001F7434" w:rsidRPr="00BC70B5" w14:paraId="289B760C" w14:textId="77777777" w:rsidTr="00833102">
        <w:tc>
          <w:tcPr>
            <w:tcW w:w="10596" w:type="dxa"/>
          </w:tcPr>
          <w:p w14:paraId="30F5E4C5" w14:textId="77777777" w:rsidR="001F7434" w:rsidRPr="00BC70B5" w:rsidRDefault="001F7434" w:rsidP="00833102">
            <w:pPr>
              <w:pStyle w:val="NormalWeb"/>
              <w:spacing w:before="0" w:beforeAutospacing="0" w:after="120" w:afterAutospacing="0" w:line="276" w:lineRule="auto"/>
              <w:contextualSpacing/>
              <w:jc w:val="both"/>
              <w:rPr>
                <w:rFonts w:ascii="GHEA Grapalat" w:hAnsi="GHEA Grapalat"/>
                <w:b/>
                <w:i/>
                <w:sz w:val="22"/>
                <w:szCs w:val="22"/>
                <w:lang w:val="en-GB"/>
              </w:rPr>
            </w:pPr>
            <w:r w:rsidRPr="00BC70B5">
              <w:rPr>
                <w:rFonts w:ascii="GHEA Grapalat" w:hAnsi="GHEA Grapalat"/>
                <w:b/>
                <w:i/>
                <w:sz w:val="22"/>
                <w:szCs w:val="22"/>
                <w:lang w:val="en-GB"/>
              </w:rPr>
              <w:t>2.4. Մասնագիտական պարտականություններ՝</w:t>
            </w:r>
          </w:p>
          <w:p w14:paraId="645632F4" w14:textId="77777777" w:rsidR="001F7434" w:rsidRPr="00BC70B5" w:rsidRDefault="001F7434" w:rsidP="001F77EA">
            <w:pPr>
              <w:pStyle w:val="ListParagraph"/>
              <w:numPr>
                <w:ilvl w:val="0"/>
                <w:numId w:val="23"/>
              </w:numPr>
              <w:spacing w:after="120"/>
              <w:jc w:val="both"/>
              <w:rPr>
                <w:rFonts w:ascii="GHEA Grapalat" w:hAnsi="GHEA Grapalat"/>
              </w:rPr>
            </w:pPr>
            <w:r w:rsidRPr="00BC70B5">
              <w:rPr>
                <w:rFonts w:ascii="GHEA Grapalat" w:hAnsi="GHEA Grapalat" w:cs="Arial"/>
              </w:rPr>
              <w:t>Ներկայացնում է առաջարկներ</w:t>
            </w:r>
            <w:r w:rsidRPr="00BC70B5">
              <w:rPr>
                <w:rFonts w:ascii="GHEA Grapalat" w:hAnsi="GHEA Grapalat"/>
              </w:rPr>
              <w:t xml:space="preserve"> </w:t>
            </w:r>
            <w:r w:rsidRPr="00BC70B5">
              <w:rPr>
                <w:rFonts w:ascii="GHEA Grapalat" w:hAnsi="GHEA Grapalat" w:cs="Arial"/>
              </w:rPr>
              <w:t>ռազմավարությունների, հաշվեքննության</w:t>
            </w:r>
            <w:r w:rsidRPr="00BC70B5">
              <w:rPr>
                <w:rFonts w:ascii="GHEA Grapalat" w:hAnsi="GHEA Grapalat"/>
              </w:rPr>
              <w:t xml:space="preserve"> </w:t>
            </w:r>
            <w:r w:rsidRPr="00BC70B5">
              <w:rPr>
                <w:rFonts w:ascii="GHEA Grapalat" w:hAnsi="GHEA Grapalat" w:cs="Arial"/>
              </w:rPr>
              <w:t>մեթոդաբանությունների</w:t>
            </w:r>
            <w:r w:rsidRPr="00BC70B5">
              <w:rPr>
                <w:rFonts w:ascii="GHEA Grapalat" w:hAnsi="GHEA Grapalat"/>
              </w:rPr>
              <w:t xml:space="preserve"> </w:t>
            </w:r>
            <w:r w:rsidRPr="00BC70B5">
              <w:rPr>
                <w:rFonts w:ascii="GHEA Grapalat" w:hAnsi="GHEA Grapalat" w:cs="Arial"/>
              </w:rPr>
              <w:t>և</w:t>
            </w:r>
            <w:r w:rsidRPr="00BC70B5">
              <w:rPr>
                <w:rFonts w:ascii="GHEA Grapalat" w:hAnsi="GHEA Grapalat"/>
              </w:rPr>
              <w:t xml:space="preserve"> </w:t>
            </w:r>
            <w:r w:rsidRPr="00BC70B5">
              <w:rPr>
                <w:rFonts w:ascii="GHEA Grapalat" w:hAnsi="GHEA Grapalat" w:cs="Arial"/>
              </w:rPr>
              <w:t>ուղեցույցների</w:t>
            </w:r>
            <w:r w:rsidRPr="00BC70B5">
              <w:rPr>
                <w:rFonts w:ascii="GHEA Grapalat" w:hAnsi="GHEA Grapalat"/>
              </w:rPr>
              <w:t xml:space="preserve"> </w:t>
            </w:r>
            <w:r w:rsidRPr="00BC70B5">
              <w:rPr>
                <w:rFonts w:ascii="GHEA Grapalat" w:hAnsi="GHEA Grapalat" w:cs="Arial"/>
              </w:rPr>
              <w:t>նախագծման</w:t>
            </w:r>
            <w:r w:rsidRPr="00BC70B5">
              <w:rPr>
                <w:rFonts w:ascii="GHEA Grapalat" w:hAnsi="GHEA Grapalat"/>
              </w:rPr>
              <w:t xml:space="preserve"> </w:t>
            </w:r>
            <w:r w:rsidRPr="00BC70B5">
              <w:rPr>
                <w:rFonts w:ascii="GHEA Grapalat" w:hAnsi="GHEA Grapalat" w:cs="Arial"/>
              </w:rPr>
              <w:t>ու</w:t>
            </w:r>
            <w:r w:rsidRPr="00BC70B5">
              <w:rPr>
                <w:rFonts w:ascii="GHEA Grapalat" w:hAnsi="GHEA Grapalat"/>
              </w:rPr>
              <w:t xml:space="preserve"> </w:t>
            </w:r>
            <w:r w:rsidRPr="00BC70B5">
              <w:rPr>
                <w:rFonts w:ascii="GHEA Grapalat" w:hAnsi="GHEA Grapalat" w:cs="Arial"/>
              </w:rPr>
              <w:t>արդիականացման</w:t>
            </w:r>
            <w:r w:rsidRPr="00BC70B5">
              <w:rPr>
                <w:rFonts w:ascii="GHEA Grapalat" w:hAnsi="GHEA Grapalat"/>
              </w:rPr>
              <w:t xml:space="preserve"> </w:t>
            </w:r>
            <w:r w:rsidRPr="00BC70B5">
              <w:rPr>
                <w:rFonts w:ascii="GHEA Grapalat" w:hAnsi="GHEA Grapalat" w:cs="Arial"/>
              </w:rPr>
              <w:t>գործընթացների վերաբերյալ։</w:t>
            </w:r>
          </w:p>
          <w:p w14:paraId="59EDAF3A" w14:textId="77777777" w:rsidR="001F7434" w:rsidRPr="00BC70B5" w:rsidRDefault="001F7434" w:rsidP="001F77EA">
            <w:pPr>
              <w:pStyle w:val="ListParagraph"/>
              <w:numPr>
                <w:ilvl w:val="0"/>
                <w:numId w:val="23"/>
              </w:numPr>
              <w:spacing w:after="120"/>
              <w:jc w:val="both"/>
              <w:rPr>
                <w:rFonts w:ascii="GHEA Grapalat" w:hAnsi="GHEA Grapalat"/>
              </w:rPr>
            </w:pPr>
            <w:r w:rsidRPr="00BC70B5">
              <w:rPr>
                <w:rFonts w:ascii="GHEA Grapalat" w:hAnsi="GHEA Grapalat" w:cs="Arial"/>
              </w:rPr>
              <w:t>Կատարում</w:t>
            </w:r>
            <w:r w:rsidRPr="00BC70B5">
              <w:rPr>
                <w:rFonts w:ascii="GHEA Grapalat" w:hAnsi="GHEA Grapalat"/>
              </w:rPr>
              <w:t xml:space="preserve"> </w:t>
            </w:r>
            <w:r w:rsidRPr="00BC70B5">
              <w:rPr>
                <w:rFonts w:ascii="GHEA Grapalat" w:hAnsi="GHEA Grapalat" w:cs="Arial"/>
              </w:rPr>
              <w:t>է</w:t>
            </w:r>
            <w:r w:rsidRPr="00BC70B5">
              <w:rPr>
                <w:rFonts w:ascii="GHEA Grapalat" w:hAnsi="GHEA Grapalat"/>
              </w:rPr>
              <w:t xml:space="preserve"> </w:t>
            </w:r>
            <w:r w:rsidRPr="00BC70B5">
              <w:rPr>
                <w:rFonts w:ascii="GHEA Grapalat" w:hAnsi="GHEA Grapalat" w:cs="Arial"/>
              </w:rPr>
              <w:t>հետազոտական</w:t>
            </w:r>
            <w:r w:rsidRPr="00BC70B5">
              <w:rPr>
                <w:rFonts w:ascii="GHEA Grapalat" w:hAnsi="GHEA Grapalat"/>
              </w:rPr>
              <w:t xml:space="preserve"> </w:t>
            </w:r>
            <w:r w:rsidRPr="00BC70B5">
              <w:rPr>
                <w:rFonts w:ascii="GHEA Grapalat" w:hAnsi="GHEA Grapalat" w:cs="Arial"/>
              </w:rPr>
              <w:t>աշխատանքներ՝</w:t>
            </w:r>
            <w:r w:rsidRPr="00BC70B5">
              <w:rPr>
                <w:rFonts w:ascii="GHEA Grapalat" w:hAnsi="GHEA Grapalat"/>
              </w:rPr>
              <w:t xml:space="preserve"> </w:t>
            </w:r>
            <w:r w:rsidRPr="00BC70B5">
              <w:rPr>
                <w:rFonts w:ascii="GHEA Grapalat" w:hAnsi="GHEA Grapalat" w:cs="Arial"/>
              </w:rPr>
              <w:t>համեմատելով</w:t>
            </w:r>
            <w:r w:rsidRPr="00BC70B5">
              <w:rPr>
                <w:rFonts w:ascii="GHEA Grapalat" w:hAnsi="GHEA Grapalat"/>
              </w:rPr>
              <w:t xml:space="preserve"> </w:t>
            </w:r>
            <w:r w:rsidRPr="00BC70B5">
              <w:rPr>
                <w:rFonts w:ascii="GHEA Grapalat" w:hAnsi="GHEA Grapalat" w:cs="Arial"/>
              </w:rPr>
              <w:t>միջազգային</w:t>
            </w:r>
            <w:r w:rsidRPr="00BC70B5">
              <w:rPr>
                <w:rFonts w:ascii="GHEA Grapalat" w:hAnsi="GHEA Grapalat"/>
              </w:rPr>
              <w:t xml:space="preserve"> </w:t>
            </w:r>
            <w:r w:rsidRPr="00BC70B5">
              <w:rPr>
                <w:rFonts w:ascii="GHEA Grapalat" w:hAnsi="GHEA Grapalat" w:cs="Arial"/>
              </w:rPr>
              <w:t>փորձը</w:t>
            </w:r>
            <w:r w:rsidRPr="00BC70B5">
              <w:rPr>
                <w:rFonts w:ascii="GHEA Grapalat" w:hAnsi="GHEA Grapalat"/>
              </w:rPr>
              <w:t xml:space="preserve"> </w:t>
            </w:r>
            <w:r w:rsidRPr="00BC70B5">
              <w:rPr>
                <w:rFonts w:ascii="GHEA Grapalat" w:hAnsi="GHEA Grapalat" w:cs="Arial"/>
              </w:rPr>
              <w:t>և</w:t>
            </w:r>
            <w:r w:rsidRPr="00BC70B5">
              <w:rPr>
                <w:rFonts w:ascii="GHEA Grapalat" w:hAnsi="GHEA Grapalat"/>
              </w:rPr>
              <w:t xml:space="preserve"> </w:t>
            </w:r>
            <w:r w:rsidRPr="00BC70B5">
              <w:rPr>
                <w:rFonts w:ascii="GHEA Grapalat" w:hAnsi="GHEA Grapalat" w:cs="Arial"/>
              </w:rPr>
              <w:t>առաջարկելով</w:t>
            </w:r>
            <w:r w:rsidRPr="00BC70B5">
              <w:rPr>
                <w:rFonts w:ascii="GHEA Grapalat" w:hAnsi="GHEA Grapalat"/>
              </w:rPr>
              <w:t xml:space="preserve"> </w:t>
            </w:r>
            <w:r w:rsidRPr="00BC70B5">
              <w:rPr>
                <w:rFonts w:ascii="GHEA Grapalat" w:hAnsi="GHEA Grapalat" w:cs="Arial"/>
              </w:rPr>
              <w:t>հնարավոր</w:t>
            </w:r>
            <w:r w:rsidRPr="00BC70B5">
              <w:rPr>
                <w:rFonts w:ascii="GHEA Grapalat" w:hAnsi="GHEA Grapalat"/>
              </w:rPr>
              <w:t xml:space="preserve"> </w:t>
            </w:r>
            <w:r w:rsidRPr="00BC70B5">
              <w:rPr>
                <w:rFonts w:ascii="GHEA Grapalat" w:hAnsi="GHEA Grapalat" w:cs="Arial"/>
              </w:rPr>
              <w:t>կիրառելի</w:t>
            </w:r>
            <w:r w:rsidRPr="00BC70B5">
              <w:rPr>
                <w:rFonts w:ascii="GHEA Grapalat" w:hAnsi="GHEA Grapalat"/>
              </w:rPr>
              <w:t xml:space="preserve"> </w:t>
            </w:r>
            <w:r w:rsidRPr="00BC70B5">
              <w:rPr>
                <w:rFonts w:ascii="GHEA Grapalat" w:hAnsi="GHEA Grapalat" w:cs="Arial"/>
              </w:rPr>
              <w:t>լուծումներ։</w:t>
            </w:r>
          </w:p>
          <w:p w14:paraId="0E683630" w14:textId="77777777" w:rsidR="001F7434" w:rsidRPr="00BC70B5" w:rsidRDefault="001F7434" w:rsidP="001F77EA">
            <w:pPr>
              <w:pStyle w:val="ListParagraph"/>
              <w:numPr>
                <w:ilvl w:val="0"/>
                <w:numId w:val="23"/>
              </w:numPr>
              <w:spacing w:after="120"/>
              <w:jc w:val="both"/>
              <w:rPr>
                <w:rFonts w:ascii="GHEA Grapalat" w:hAnsi="GHEA Grapalat"/>
              </w:rPr>
            </w:pPr>
            <w:r w:rsidRPr="00BC70B5">
              <w:rPr>
                <w:rFonts w:ascii="GHEA Grapalat" w:hAnsi="GHEA Grapalat"/>
              </w:rPr>
              <w:t>Կատարում է միջազգային գործընկերների հետ փորձի փոխանակման և համեմատական վերլուծության՝ իրեն հանձնարարված աշխատանքները։</w:t>
            </w:r>
          </w:p>
          <w:p w14:paraId="4EF39B6A" w14:textId="77777777" w:rsidR="001F7434" w:rsidRPr="00BC70B5" w:rsidRDefault="001F7434" w:rsidP="001F77EA">
            <w:pPr>
              <w:pStyle w:val="ListParagraph"/>
              <w:numPr>
                <w:ilvl w:val="0"/>
                <w:numId w:val="23"/>
              </w:numPr>
              <w:spacing w:after="120"/>
              <w:jc w:val="both"/>
              <w:rPr>
                <w:rFonts w:ascii="GHEA Grapalat" w:hAnsi="GHEA Grapalat"/>
              </w:rPr>
            </w:pPr>
            <w:r w:rsidRPr="00BC70B5">
              <w:rPr>
                <w:rFonts w:ascii="GHEA Grapalat" w:hAnsi="GHEA Grapalat" w:cs="Arial"/>
              </w:rPr>
              <w:lastRenderedPageBreak/>
              <w:t>Ներկայացնում է առաջարկներ</w:t>
            </w:r>
            <w:r w:rsidRPr="00BC70B5">
              <w:rPr>
                <w:rFonts w:ascii="GHEA Grapalat" w:hAnsi="GHEA Grapalat"/>
              </w:rPr>
              <w:t xml:space="preserve"> </w:t>
            </w:r>
            <w:r w:rsidRPr="00BC70B5">
              <w:rPr>
                <w:rFonts w:ascii="GHEA Grapalat" w:hAnsi="GHEA Grapalat" w:cs="Arial"/>
              </w:rPr>
              <w:t>հաշվեքննությունների</w:t>
            </w:r>
            <w:r w:rsidRPr="00BC70B5">
              <w:rPr>
                <w:rFonts w:ascii="GHEA Grapalat" w:hAnsi="GHEA Grapalat"/>
              </w:rPr>
              <w:t xml:space="preserve"> </w:t>
            </w:r>
            <w:r w:rsidRPr="00BC70B5">
              <w:rPr>
                <w:rFonts w:ascii="GHEA Grapalat" w:hAnsi="GHEA Grapalat" w:cs="Arial"/>
              </w:rPr>
              <w:t>ընթացքում</w:t>
            </w:r>
            <w:r w:rsidRPr="00BC70B5">
              <w:rPr>
                <w:rFonts w:ascii="GHEA Grapalat" w:hAnsi="GHEA Grapalat"/>
              </w:rPr>
              <w:t xml:space="preserve"> </w:t>
            </w:r>
            <w:r w:rsidRPr="00BC70B5">
              <w:rPr>
                <w:rFonts w:ascii="GHEA Grapalat" w:hAnsi="GHEA Grapalat" w:cs="Arial"/>
              </w:rPr>
              <w:t>որակի</w:t>
            </w:r>
            <w:r w:rsidRPr="00BC70B5">
              <w:rPr>
                <w:rFonts w:ascii="GHEA Grapalat" w:hAnsi="GHEA Grapalat"/>
              </w:rPr>
              <w:t xml:space="preserve"> </w:t>
            </w:r>
            <w:r w:rsidRPr="00BC70B5">
              <w:rPr>
                <w:rFonts w:ascii="GHEA Grapalat" w:hAnsi="GHEA Grapalat" w:cs="Arial"/>
              </w:rPr>
              <w:t>ապահովման</w:t>
            </w:r>
            <w:r w:rsidRPr="00BC70B5">
              <w:rPr>
                <w:rFonts w:ascii="GHEA Grapalat" w:hAnsi="GHEA Grapalat"/>
              </w:rPr>
              <w:t xml:space="preserve"> </w:t>
            </w:r>
            <w:r w:rsidRPr="00BC70B5">
              <w:rPr>
                <w:rFonts w:ascii="GHEA Grapalat" w:hAnsi="GHEA Grapalat" w:cs="Arial"/>
              </w:rPr>
              <w:t>գործընթացի վերաբերյալ։</w:t>
            </w:r>
          </w:p>
          <w:p w14:paraId="729E1263" w14:textId="77777777" w:rsidR="001F7434" w:rsidRPr="00BC70B5" w:rsidRDefault="001F7434" w:rsidP="001F77EA">
            <w:pPr>
              <w:pStyle w:val="ListParagraph"/>
              <w:numPr>
                <w:ilvl w:val="0"/>
                <w:numId w:val="23"/>
              </w:numPr>
              <w:spacing w:after="120"/>
              <w:jc w:val="both"/>
              <w:rPr>
                <w:rFonts w:ascii="GHEA Grapalat" w:hAnsi="GHEA Grapalat"/>
              </w:rPr>
            </w:pPr>
            <w:r w:rsidRPr="00BC70B5">
              <w:rPr>
                <w:rFonts w:ascii="GHEA Grapalat" w:hAnsi="GHEA Grapalat"/>
              </w:rPr>
              <w:t>Կատարում է Հաշվեքննիչ պալատի հաշվեքննության առաջնահերթությունների նախագծի պատրաստման նպատակով իրեն հանձնարարված առաջադրանքները:</w:t>
            </w:r>
          </w:p>
          <w:p w14:paraId="35345AD9" w14:textId="77777777" w:rsidR="001F7434" w:rsidRPr="00BC70B5" w:rsidRDefault="001F7434" w:rsidP="001F77EA">
            <w:pPr>
              <w:pStyle w:val="ListParagraph"/>
              <w:numPr>
                <w:ilvl w:val="0"/>
                <w:numId w:val="23"/>
              </w:numPr>
              <w:spacing w:after="120"/>
              <w:jc w:val="both"/>
              <w:rPr>
                <w:rFonts w:ascii="GHEA Grapalat" w:hAnsi="GHEA Grapalat"/>
              </w:rPr>
            </w:pPr>
            <w:r w:rsidRPr="00BC70B5">
              <w:rPr>
                <w:rFonts w:ascii="GHEA Grapalat" w:hAnsi="GHEA Grapalat"/>
              </w:rPr>
              <w:t>Կատարում է Հաշվեքննիչ պալատի տարեկան գործունեության ծրագրի նախագծի պատրաստման նպատակով իրեն հանձնարարված առաջադրանքները:</w:t>
            </w:r>
          </w:p>
          <w:p w14:paraId="348E0C7A" w14:textId="77777777" w:rsidR="001F7434" w:rsidRPr="00BC70B5" w:rsidRDefault="001F7434" w:rsidP="001F77EA">
            <w:pPr>
              <w:pStyle w:val="ListParagraph"/>
              <w:numPr>
                <w:ilvl w:val="0"/>
                <w:numId w:val="23"/>
              </w:numPr>
              <w:spacing w:after="120"/>
              <w:jc w:val="both"/>
              <w:rPr>
                <w:rFonts w:ascii="GHEA Grapalat" w:hAnsi="GHEA Grapalat"/>
              </w:rPr>
            </w:pPr>
            <w:r w:rsidRPr="00BC70B5">
              <w:rPr>
                <w:rFonts w:ascii="GHEA Grapalat" w:hAnsi="GHEA Grapalat"/>
              </w:rPr>
              <w:t>Կատարում է Հաշվեքննիչ պալատի գործունեության տարեկան հաղորդման նախագծի պատրաստման նպատակով իրեն հանձնարարված առաջադրանքները:</w:t>
            </w:r>
          </w:p>
          <w:p w14:paraId="48816F66" w14:textId="77777777" w:rsidR="001F7434" w:rsidRPr="00DA383A" w:rsidRDefault="001F7434" w:rsidP="001F77EA">
            <w:pPr>
              <w:pStyle w:val="ListParagraph"/>
              <w:numPr>
                <w:ilvl w:val="0"/>
                <w:numId w:val="23"/>
              </w:numPr>
              <w:spacing w:after="120"/>
              <w:jc w:val="both"/>
              <w:rPr>
                <w:rFonts w:ascii="GHEA Grapalat" w:hAnsi="GHEA Grapalat"/>
              </w:rPr>
            </w:pPr>
            <w:r w:rsidRPr="00BC70B5">
              <w:rPr>
                <w:rFonts w:ascii="GHEA Grapalat" w:hAnsi="GHEA Grapalat" w:cs="Arial"/>
              </w:rPr>
              <w:t>Կատարում</w:t>
            </w:r>
            <w:r w:rsidRPr="00BC70B5">
              <w:rPr>
                <w:rFonts w:ascii="GHEA Grapalat" w:hAnsi="GHEA Grapalat"/>
              </w:rPr>
              <w:t xml:space="preserve"> է անհամապատասխանությունների, խեղաթյուրումների և առաջարկությունների ռեեստրի վարման աշխատանքները:</w:t>
            </w:r>
          </w:p>
        </w:tc>
      </w:tr>
      <w:tr w:rsidR="001F7434" w:rsidRPr="00BC70B5" w14:paraId="49560275" w14:textId="77777777" w:rsidTr="00833102">
        <w:trPr>
          <w:trHeight w:val="496"/>
        </w:trPr>
        <w:tc>
          <w:tcPr>
            <w:tcW w:w="10596" w:type="dxa"/>
          </w:tcPr>
          <w:p w14:paraId="6F0C639A" w14:textId="77777777" w:rsidR="001F7434" w:rsidRPr="00BC70B5" w:rsidRDefault="001F7434" w:rsidP="00833102">
            <w:pPr>
              <w:tabs>
                <w:tab w:val="left" w:pos="284"/>
              </w:tabs>
              <w:spacing w:after="120" w:line="276" w:lineRule="auto"/>
              <w:ind w:left="180" w:firstLine="540"/>
              <w:contextualSpacing/>
              <w:jc w:val="center"/>
              <w:rPr>
                <w:rFonts w:ascii="GHEA Grapalat" w:hAnsi="GHEA Grapalat"/>
                <w:lang w:val="hy-AM"/>
              </w:rPr>
            </w:pPr>
            <w:r w:rsidRPr="00BC70B5">
              <w:rPr>
                <w:rFonts w:ascii="GHEA Grapalat" w:hAnsi="GHEA Grapalat"/>
                <w:b/>
                <w:lang w:val="en-GB"/>
              </w:rPr>
              <w:lastRenderedPageBreak/>
              <w:t xml:space="preserve">3. </w:t>
            </w:r>
            <w:r w:rsidRPr="00BC70B5">
              <w:rPr>
                <w:rFonts w:ascii="GHEA Grapalat" w:hAnsi="GHEA Grapalat"/>
                <w:b/>
                <w:lang w:val="hy-AM"/>
              </w:rPr>
              <w:t>Պաշտոնին ներկայացվող պահանջները</w:t>
            </w:r>
          </w:p>
        </w:tc>
      </w:tr>
      <w:tr w:rsidR="001F7434" w:rsidRPr="00BC70B5" w14:paraId="7F9237AA" w14:textId="77777777" w:rsidTr="00833102">
        <w:tc>
          <w:tcPr>
            <w:tcW w:w="10596" w:type="dxa"/>
          </w:tcPr>
          <w:p w14:paraId="03A9118F" w14:textId="77777777" w:rsidR="001F7434" w:rsidRPr="00BC70B5" w:rsidRDefault="001F7434" w:rsidP="001F77EA">
            <w:pPr>
              <w:pStyle w:val="ListParagraph"/>
              <w:numPr>
                <w:ilvl w:val="1"/>
                <w:numId w:val="22"/>
              </w:numPr>
              <w:spacing w:after="120"/>
              <w:jc w:val="both"/>
              <w:rPr>
                <w:rFonts w:ascii="GHEA Grapalat" w:hAnsi="GHEA Grapalat"/>
              </w:rPr>
            </w:pPr>
            <w:r w:rsidRPr="00BC70B5">
              <w:rPr>
                <w:rFonts w:ascii="GHEA Grapalat" w:hAnsi="GHEA Grapalat"/>
              </w:rPr>
              <w:t>Բարձրագույն կրթություն։</w:t>
            </w:r>
          </w:p>
          <w:p w14:paraId="08134044" w14:textId="77777777" w:rsidR="001F7434" w:rsidRDefault="001F7434" w:rsidP="001F77EA">
            <w:pPr>
              <w:pStyle w:val="ListParagraph"/>
              <w:numPr>
                <w:ilvl w:val="1"/>
                <w:numId w:val="22"/>
              </w:numPr>
              <w:spacing w:after="0"/>
              <w:rPr>
                <w:rFonts w:ascii="GHEA Grapalat" w:hAnsi="GHEA Grapalat"/>
                <w:color w:val="000000"/>
                <w:shd w:val="clear" w:color="auto" w:fill="FFFFFF"/>
              </w:rPr>
            </w:pPr>
            <w:r w:rsidRPr="00BC70B5">
              <w:rPr>
                <w:rFonts w:ascii="GHEA Grapalat" w:hAnsi="GHEA Grapalat"/>
                <w:color w:val="000000"/>
                <w:shd w:val="clear" w:color="auto" w:fill="FFFFFF"/>
              </w:rPr>
              <w:t>Հայերենի` բանավոր և գրավոր</w:t>
            </w:r>
            <w:r>
              <w:rPr>
                <w:rFonts w:ascii="GHEA Grapalat" w:hAnsi="GHEA Grapalat"/>
                <w:color w:val="000000"/>
                <w:shd w:val="clear" w:color="auto" w:fill="FFFFFF"/>
                <w:lang w:val="hy-AM"/>
              </w:rPr>
              <w:t>,</w:t>
            </w:r>
            <w:r w:rsidRPr="00BC70B5">
              <w:rPr>
                <w:rFonts w:ascii="GHEA Grapalat" w:hAnsi="GHEA Grapalat"/>
                <w:color w:val="000000"/>
                <w:shd w:val="clear" w:color="auto" w:fill="FFFFFF"/>
              </w:rPr>
              <w:t xml:space="preserve"> գերազանց իմացություն։</w:t>
            </w:r>
          </w:p>
          <w:p w14:paraId="659535B6" w14:textId="77777777" w:rsidR="001F7434" w:rsidRPr="00665B42" w:rsidRDefault="001F7434" w:rsidP="001F77EA">
            <w:pPr>
              <w:pStyle w:val="ListParagraph"/>
              <w:numPr>
                <w:ilvl w:val="1"/>
                <w:numId w:val="22"/>
              </w:numPr>
              <w:spacing w:after="0"/>
              <w:jc w:val="both"/>
              <w:rPr>
                <w:rFonts w:ascii="GHEA Grapalat" w:hAnsi="GHEA Grapalat"/>
                <w:color w:val="000000"/>
                <w:shd w:val="clear" w:color="auto" w:fill="FFFFFF"/>
              </w:rPr>
            </w:pPr>
            <w:r w:rsidRPr="00665B42">
              <w:rPr>
                <w:rFonts w:ascii="GHEA Grapalat" w:hAnsi="GHEA Grapalat" w:cs="Times New Roman"/>
                <w:color w:val="000000"/>
              </w:rPr>
              <w:t>Հ</w:t>
            </w:r>
            <w:r w:rsidRPr="00665B42">
              <w:rPr>
                <w:rFonts w:ascii="GHEA Grapalat" w:hAnsi="GHEA Grapalat" w:cs="Times New Roman"/>
                <w:color w:val="000000"/>
                <w:lang w:val="hy-AM"/>
              </w:rPr>
              <w:t xml:space="preserve">այաստանի </w:t>
            </w:r>
            <w:r w:rsidRPr="00665B42">
              <w:rPr>
                <w:rFonts w:ascii="GHEA Grapalat" w:hAnsi="GHEA Grapalat" w:cs="Times New Roman"/>
                <w:color w:val="000000"/>
              </w:rPr>
              <w:t>Հ</w:t>
            </w:r>
            <w:r w:rsidRPr="00665B42">
              <w:rPr>
                <w:rFonts w:ascii="GHEA Grapalat" w:hAnsi="GHEA Grapalat" w:cs="Times New Roman"/>
                <w:color w:val="000000"/>
                <w:lang w:val="hy-AM"/>
              </w:rPr>
              <w:t>անրապետության</w:t>
            </w:r>
            <w:r w:rsidRPr="00665B42">
              <w:rPr>
                <w:rFonts w:ascii="GHEA Grapalat" w:hAnsi="GHEA Grapalat" w:cs="Times New Roman"/>
                <w:color w:val="000000"/>
              </w:rPr>
              <w:t xml:space="preserve"> օրենսդրությամբ սահմանված՝ աուդիտորի որակավորման քննությունների ծրագրի ստորև նշված առարկաներից ցանկացած</w:t>
            </w:r>
            <w:r w:rsidRPr="00665B42">
              <w:rPr>
                <w:rFonts w:ascii="GHEA Grapalat" w:hAnsi="GHEA Grapalat" w:cs="Arial"/>
                <w:lang w:val="hy-AM"/>
              </w:rPr>
              <w:t xml:space="preserve"> </w:t>
            </w:r>
            <w:r>
              <w:rPr>
                <w:rFonts w:ascii="GHEA Grapalat" w:hAnsi="GHEA Grapalat" w:cs="Arial"/>
                <w:lang w:val="hy-AM"/>
              </w:rPr>
              <w:t>երկու</w:t>
            </w:r>
            <w:r w:rsidRPr="00665B42">
              <w:rPr>
                <w:rFonts w:ascii="GHEA Grapalat" w:hAnsi="GHEA Grapalat" w:cs="Arial"/>
                <w:lang w:val="hy-AM"/>
              </w:rPr>
              <w:t xml:space="preserve"> առարկայի գծով քննությունների բարեհաջող հանձնման փաստը հավաստող փաստաթղթերի առկայություն՝</w:t>
            </w:r>
          </w:p>
          <w:p w14:paraId="283A6C1F" w14:textId="77777777" w:rsidR="001F7434" w:rsidRPr="00BC70B5" w:rsidRDefault="001F7434" w:rsidP="001F77EA">
            <w:pPr>
              <w:pStyle w:val="ListParagraph"/>
              <w:numPr>
                <w:ilvl w:val="0"/>
                <w:numId w:val="39"/>
              </w:numPr>
              <w:spacing w:after="120"/>
              <w:ind w:left="1591"/>
              <w:jc w:val="both"/>
              <w:rPr>
                <w:rFonts w:ascii="GHEA Grapalat" w:hAnsi="GHEA Grapalat" w:cs="Times New Roman"/>
                <w:color w:val="000000" w:themeColor="text1"/>
              </w:rPr>
            </w:pPr>
            <w:r w:rsidRPr="00BC70B5">
              <w:rPr>
                <w:rFonts w:ascii="GHEA Grapalat" w:hAnsi="GHEA Grapalat" w:cs="Times New Roman"/>
                <w:color w:val="000000" w:themeColor="text1"/>
              </w:rPr>
              <w:t>«Ֆինանսական հաշվառման հիմունքներ»,</w:t>
            </w:r>
          </w:p>
          <w:p w14:paraId="6452B568" w14:textId="77777777" w:rsidR="001F7434" w:rsidRPr="00BC70B5" w:rsidRDefault="001F7434" w:rsidP="001F77EA">
            <w:pPr>
              <w:pStyle w:val="ListParagraph"/>
              <w:numPr>
                <w:ilvl w:val="0"/>
                <w:numId w:val="39"/>
              </w:numPr>
              <w:spacing w:after="120"/>
              <w:ind w:left="1591"/>
              <w:jc w:val="both"/>
              <w:rPr>
                <w:rFonts w:ascii="GHEA Grapalat" w:hAnsi="GHEA Grapalat" w:cs="Times New Roman"/>
                <w:color w:val="000000" w:themeColor="text1"/>
              </w:rPr>
            </w:pPr>
            <w:r w:rsidRPr="00BC70B5">
              <w:rPr>
                <w:rFonts w:ascii="GHEA Grapalat" w:hAnsi="GHEA Grapalat" w:cs="Times New Roman"/>
                <w:color w:val="000000" w:themeColor="text1"/>
              </w:rPr>
              <w:t>«Կառավարչական հաշվառում»,</w:t>
            </w:r>
          </w:p>
          <w:p w14:paraId="54062FF2" w14:textId="77777777" w:rsidR="001F7434" w:rsidRPr="00BC70B5" w:rsidRDefault="001F7434" w:rsidP="001F77EA">
            <w:pPr>
              <w:pStyle w:val="ListParagraph"/>
              <w:numPr>
                <w:ilvl w:val="0"/>
                <w:numId w:val="39"/>
              </w:numPr>
              <w:spacing w:after="120"/>
              <w:ind w:left="1591"/>
              <w:jc w:val="both"/>
              <w:rPr>
                <w:rFonts w:ascii="GHEA Grapalat" w:hAnsi="GHEA Grapalat" w:cs="Times New Roman"/>
                <w:color w:val="000000" w:themeColor="text1"/>
              </w:rPr>
            </w:pPr>
            <w:r w:rsidRPr="00BC70B5">
              <w:rPr>
                <w:rFonts w:ascii="GHEA Grapalat" w:hAnsi="GHEA Grapalat" w:cs="Times New Roman"/>
                <w:color w:val="000000" w:themeColor="text1"/>
              </w:rPr>
              <w:t>«Իրավագիտության հիմունքներ և կորպորատիվ իրավունք»,</w:t>
            </w:r>
          </w:p>
          <w:p w14:paraId="0C6A369A" w14:textId="77777777" w:rsidR="001F7434" w:rsidRPr="00BC70B5" w:rsidRDefault="001F7434" w:rsidP="001F77EA">
            <w:pPr>
              <w:pStyle w:val="ListParagraph"/>
              <w:numPr>
                <w:ilvl w:val="0"/>
                <w:numId w:val="39"/>
              </w:numPr>
              <w:spacing w:after="120"/>
              <w:ind w:left="1591"/>
              <w:jc w:val="both"/>
              <w:rPr>
                <w:rFonts w:ascii="GHEA Grapalat" w:hAnsi="GHEA Grapalat" w:cs="Times New Roman"/>
                <w:color w:val="000000" w:themeColor="text1"/>
              </w:rPr>
            </w:pPr>
            <w:r w:rsidRPr="00BC70B5">
              <w:rPr>
                <w:rFonts w:ascii="GHEA Grapalat" w:hAnsi="GHEA Grapalat" w:cs="Times New Roman"/>
                <w:color w:val="000000" w:themeColor="text1"/>
              </w:rPr>
              <w:t>«Հայաստանի Հանրապետության հարկային օրենսդրություն»,</w:t>
            </w:r>
          </w:p>
          <w:p w14:paraId="61BD63B2" w14:textId="77777777" w:rsidR="001F7434" w:rsidRPr="00BC70B5" w:rsidRDefault="001F7434" w:rsidP="001F77EA">
            <w:pPr>
              <w:pStyle w:val="ListParagraph"/>
              <w:numPr>
                <w:ilvl w:val="0"/>
                <w:numId w:val="39"/>
              </w:numPr>
              <w:spacing w:after="120"/>
              <w:ind w:left="1591"/>
              <w:jc w:val="both"/>
              <w:rPr>
                <w:rFonts w:ascii="GHEA Grapalat" w:hAnsi="GHEA Grapalat" w:cs="Times New Roman"/>
                <w:color w:val="000000" w:themeColor="text1"/>
              </w:rPr>
            </w:pPr>
            <w:r w:rsidRPr="00BC70B5">
              <w:rPr>
                <w:rFonts w:ascii="GHEA Grapalat" w:hAnsi="GHEA Grapalat" w:cs="Times New Roman"/>
                <w:color w:val="000000" w:themeColor="text1"/>
              </w:rPr>
              <w:t>«Ֆինանսական կառավարում»,</w:t>
            </w:r>
          </w:p>
          <w:p w14:paraId="39A694E2" w14:textId="77777777" w:rsidR="001F7434" w:rsidRPr="00BC70B5" w:rsidRDefault="001F7434" w:rsidP="001F77EA">
            <w:pPr>
              <w:pStyle w:val="ListParagraph"/>
              <w:numPr>
                <w:ilvl w:val="0"/>
                <w:numId w:val="39"/>
              </w:numPr>
              <w:spacing w:after="120"/>
              <w:ind w:left="1591"/>
              <w:jc w:val="both"/>
              <w:rPr>
                <w:rFonts w:ascii="GHEA Grapalat" w:hAnsi="GHEA Grapalat" w:cs="Times New Roman"/>
                <w:color w:val="000000" w:themeColor="text1"/>
              </w:rPr>
            </w:pPr>
            <w:r w:rsidRPr="00BC70B5">
              <w:rPr>
                <w:rFonts w:ascii="GHEA Grapalat" w:hAnsi="GHEA Grapalat" w:cs="Times New Roman"/>
                <w:color w:val="000000" w:themeColor="text1"/>
              </w:rPr>
              <w:t>«Ֆինանսական հաշվետվությունների պատրաստում»,</w:t>
            </w:r>
          </w:p>
          <w:p w14:paraId="46AA672F" w14:textId="77777777" w:rsidR="001F7434" w:rsidRDefault="001F7434" w:rsidP="001F77EA">
            <w:pPr>
              <w:pStyle w:val="ListParagraph"/>
              <w:numPr>
                <w:ilvl w:val="0"/>
                <w:numId w:val="39"/>
              </w:numPr>
              <w:spacing w:after="0"/>
              <w:ind w:left="1591"/>
              <w:jc w:val="both"/>
              <w:rPr>
                <w:rFonts w:ascii="GHEA Grapalat" w:hAnsi="GHEA Grapalat" w:cs="Times New Roman"/>
                <w:color w:val="000000" w:themeColor="text1"/>
              </w:rPr>
            </w:pPr>
            <w:r w:rsidRPr="00BC70B5">
              <w:rPr>
                <w:rFonts w:ascii="GHEA Grapalat" w:hAnsi="GHEA Grapalat" w:cs="Times New Roman"/>
                <w:color w:val="000000" w:themeColor="text1"/>
              </w:rPr>
              <w:t>«Աուդիտ և հավաստիացում»</w:t>
            </w:r>
          </w:p>
          <w:p w14:paraId="1245620D" w14:textId="77777777" w:rsidR="001F7434" w:rsidRPr="00851DCE" w:rsidRDefault="001F7434" w:rsidP="00833102">
            <w:pPr>
              <w:spacing w:line="276" w:lineRule="auto"/>
              <w:ind w:left="1231"/>
              <w:jc w:val="both"/>
              <w:rPr>
                <w:rFonts w:ascii="GHEA Grapalat" w:eastAsia="Times New Roman" w:hAnsi="GHEA Grapalat" w:cs="Times New Roman"/>
                <w:color w:val="000000" w:themeColor="text1"/>
              </w:rPr>
            </w:pPr>
            <w:r w:rsidRPr="00851DCE">
              <w:rPr>
                <w:rFonts w:ascii="GHEA Grapalat" w:eastAsia="Times New Roman" w:hAnsi="GHEA Grapalat" w:cs="Times New Roman"/>
                <w:color w:val="000000"/>
              </w:rPr>
              <w:t>կամ ACCA-ի համարժեք առարկաներ</w:t>
            </w:r>
            <w:r w:rsidRPr="00851DCE">
              <w:rPr>
                <w:rFonts w:ascii="GHEA Grapalat" w:eastAsia="Times New Roman" w:hAnsi="GHEA Grapalat" w:cs="Times New Roman"/>
                <w:color w:val="000000"/>
                <w:lang w:val="hy-AM"/>
              </w:rPr>
              <w:t>ի</w:t>
            </w:r>
            <w:r w:rsidRPr="00851DCE">
              <w:rPr>
                <w:rFonts w:ascii="GHEA Grapalat" w:eastAsia="Times New Roman" w:hAnsi="GHEA Grapalat" w:cs="Times New Roman"/>
                <w:color w:val="000000"/>
              </w:rPr>
              <w:t xml:space="preserve"> գծով որակավորման քննությունների անցողիկ միավորով հաղթահարման փաստը հավաստող փաստաթղթերի առկայություն</w:t>
            </w:r>
            <w:r w:rsidRPr="00851DCE">
              <w:rPr>
                <w:rFonts w:ascii="GHEA Grapalat" w:eastAsia="Times New Roman" w:hAnsi="GHEA Grapalat" w:cs="Times New Roman"/>
                <w:color w:val="000000"/>
                <w:lang w:val="hy-AM"/>
              </w:rPr>
              <w:t>։</w:t>
            </w:r>
          </w:p>
          <w:p w14:paraId="0ACF3663" w14:textId="77777777" w:rsidR="001F7434" w:rsidRPr="0095257C" w:rsidRDefault="001F7434" w:rsidP="001F77EA">
            <w:pPr>
              <w:pStyle w:val="ListParagraph"/>
              <w:numPr>
                <w:ilvl w:val="1"/>
                <w:numId w:val="22"/>
              </w:numPr>
              <w:spacing w:after="120"/>
              <w:jc w:val="both"/>
              <w:rPr>
                <w:rFonts w:ascii="GHEA Grapalat" w:hAnsi="GHEA Grapalat"/>
                <w:lang w:val="hy-AM"/>
              </w:rPr>
            </w:pPr>
            <w:r w:rsidRPr="0095257C">
              <w:rPr>
                <w:rFonts w:ascii="GHEA Grapalat" w:hAnsi="GHEA Grapalat"/>
                <w:color w:val="000000"/>
                <w:shd w:val="clear" w:color="auto" w:fill="FFFFFF"/>
                <w:lang w:val="hy-AM"/>
              </w:rPr>
              <w:t xml:space="preserve">Մինչև նշանակումն </w:t>
            </w:r>
            <w:r w:rsidRPr="00BC70B5">
              <w:rPr>
                <w:rFonts w:ascii="GHEA Grapalat" w:hAnsi="GHEA Grapalat"/>
                <w:lang w:val="hy-AM"/>
              </w:rPr>
              <w:t>առնվազն երկու տարի զբաղեցրել է Հաշվեքննիչ պալատում ծառայության կրտսեր խմբի պաշտոն կամ այլ աուդիտորական կազմակերպությունում՝ աուդիտորի առնվազն երկու տարվա ստաժ</w:t>
            </w:r>
            <w:r w:rsidRPr="0095257C">
              <w:rPr>
                <w:rFonts w:ascii="GHEA Grapalat" w:hAnsi="GHEA Grapalat"/>
                <w:lang w:val="hy-AM"/>
              </w:rPr>
              <w:t xml:space="preserve">: </w:t>
            </w:r>
          </w:p>
          <w:p w14:paraId="4A662724" w14:textId="77777777" w:rsidR="001F7434" w:rsidRPr="00BC70B5" w:rsidRDefault="001F7434" w:rsidP="001F77EA">
            <w:pPr>
              <w:pStyle w:val="ListParagraph"/>
              <w:numPr>
                <w:ilvl w:val="1"/>
                <w:numId w:val="22"/>
              </w:numPr>
              <w:shd w:val="clear" w:color="auto" w:fill="FFFFFF"/>
              <w:spacing w:after="160"/>
              <w:jc w:val="both"/>
              <w:rPr>
                <w:rFonts w:ascii="GHEA Grapalat" w:hAnsi="GHEA Grapalat" w:cs="Times New Roman"/>
                <w:color w:val="000000"/>
                <w:lang w:val="hy-AM"/>
              </w:rPr>
            </w:pPr>
            <w:r w:rsidRPr="00BC70B5">
              <w:rPr>
                <w:rFonts w:ascii="GHEA Grapalat" w:hAnsi="GHEA Grapalat" w:cs="Times New Roman"/>
                <w:color w:val="000000"/>
                <w:lang w:val="hy-AM"/>
              </w:rPr>
              <w:t>Համակարգչային ծրագրերի, այդ թվում՝ MS Office-ի վարժ իմացություն (մասնավորապես` MS Word-ի, MS Excel-ի, MS PowerPoint)</w:t>
            </w:r>
            <w:r>
              <w:rPr>
                <w:rFonts w:ascii="GHEA Grapalat" w:hAnsi="GHEA Grapalat" w:cs="Times New Roman"/>
                <w:color w:val="000000"/>
                <w:lang w:val="hy-AM"/>
              </w:rPr>
              <w:t>։</w:t>
            </w:r>
          </w:p>
          <w:p w14:paraId="4BF86C3D" w14:textId="77777777" w:rsidR="001F7434" w:rsidRPr="00BC70B5" w:rsidRDefault="001F7434" w:rsidP="001F77EA">
            <w:pPr>
              <w:pStyle w:val="ListParagraph"/>
              <w:numPr>
                <w:ilvl w:val="1"/>
                <w:numId w:val="22"/>
              </w:numPr>
              <w:shd w:val="clear" w:color="auto" w:fill="FFFFFF"/>
              <w:tabs>
                <w:tab w:val="left" w:pos="426"/>
              </w:tabs>
              <w:spacing w:after="120"/>
              <w:jc w:val="both"/>
              <w:rPr>
                <w:rFonts w:ascii="GHEA Grapalat" w:hAnsi="GHEA Grapalat"/>
                <w:b/>
                <w:lang w:val="hy-AM"/>
              </w:rPr>
            </w:pPr>
            <w:r w:rsidRPr="00BC70B5">
              <w:rPr>
                <w:rFonts w:ascii="GHEA Grapalat" w:hAnsi="GHEA Grapalat" w:cs="Times New Roman"/>
                <w:color w:val="000000"/>
                <w:lang w:val="hy-AM"/>
              </w:rPr>
              <w:t>Անգլերեն</w:t>
            </w:r>
            <w:r>
              <w:rPr>
                <w:rFonts w:ascii="GHEA Grapalat" w:hAnsi="GHEA Grapalat" w:cs="Times New Roman"/>
                <w:color w:val="000000"/>
                <w:lang w:val="hy-AM"/>
              </w:rPr>
              <w:t>ի</w:t>
            </w:r>
            <w:r w:rsidRPr="00BC70B5">
              <w:rPr>
                <w:rFonts w:ascii="GHEA Grapalat" w:hAnsi="GHEA Grapalat" w:cs="Times New Roman"/>
                <w:color w:val="000000"/>
                <w:lang w:val="hy-AM"/>
              </w:rPr>
              <w:t xml:space="preserve"> </w:t>
            </w:r>
            <w:r>
              <w:rPr>
                <w:rFonts w:ascii="GHEA Grapalat" w:hAnsi="GHEA Grapalat" w:cs="Times New Roman"/>
                <w:color w:val="000000"/>
                <w:lang w:val="hy-AM"/>
              </w:rPr>
              <w:t xml:space="preserve">իմացության </w:t>
            </w:r>
            <w:r w:rsidRPr="00BC70B5">
              <w:rPr>
                <w:rFonts w:ascii="GHEA Grapalat" w:hAnsi="GHEA Grapalat" w:cs="Times New Roman"/>
                <w:color w:val="000000"/>
                <w:lang w:val="hy-AM"/>
              </w:rPr>
              <w:t>Միջին</w:t>
            </w:r>
            <w:r w:rsidRPr="00482CF7">
              <w:rPr>
                <w:rFonts w:ascii="GHEA Grapalat" w:hAnsi="GHEA Grapalat" w:cs="Times New Roman"/>
                <w:color w:val="000000"/>
                <w:lang w:val="hy-AM"/>
              </w:rPr>
              <w:t>-B1</w:t>
            </w:r>
            <w:r w:rsidRPr="00BC70B5">
              <w:rPr>
                <w:rFonts w:ascii="GHEA Grapalat" w:hAnsi="GHEA Grapalat" w:cs="Times New Roman"/>
                <w:color w:val="000000"/>
                <w:lang w:val="hy-AM"/>
              </w:rPr>
              <w:t xml:space="preserve"> (Intermidiate) մակարդակ</w:t>
            </w:r>
            <w:r w:rsidRPr="00482CF7">
              <w:rPr>
                <w:rFonts w:ascii="GHEA Grapalat" w:hAnsi="GHEA Grapalat" w:cs="Times New Roman"/>
                <w:color w:val="000000"/>
                <w:lang w:val="hy-AM"/>
              </w:rPr>
              <w:t>:</w:t>
            </w:r>
          </w:p>
          <w:p w14:paraId="145D4A09" w14:textId="77777777" w:rsidR="001F7434" w:rsidRPr="00BC70B5" w:rsidRDefault="001F7434" w:rsidP="001F77EA">
            <w:pPr>
              <w:pStyle w:val="ListParagraph"/>
              <w:numPr>
                <w:ilvl w:val="1"/>
                <w:numId w:val="22"/>
              </w:numPr>
              <w:shd w:val="clear" w:color="auto" w:fill="FFFFFF"/>
              <w:tabs>
                <w:tab w:val="left" w:pos="426"/>
              </w:tabs>
              <w:spacing w:after="120"/>
              <w:jc w:val="both"/>
              <w:rPr>
                <w:rFonts w:ascii="GHEA Grapalat" w:hAnsi="GHEA Grapalat"/>
                <w:b/>
              </w:rPr>
            </w:pPr>
            <w:r w:rsidRPr="00BC70B5">
              <w:rPr>
                <w:rFonts w:ascii="GHEA Grapalat" w:hAnsi="GHEA Grapalat" w:cs="Times New Roman"/>
                <w:b/>
                <w:bCs/>
                <w:color w:val="000000"/>
              </w:rPr>
              <w:t>Պահանջվող հիմնական հմտությունները՝</w:t>
            </w:r>
          </w:p>
          <w:p w14:paraId="59EE07FF" w14:textId="77777777" w:rsidR="001F7434" w:rsidRPr="00BC70B5" w:rsidRDefault="001F7434" w:rsidP="001F77EA">
            <w:pPr>
              <w:pStyle w:val="ListParagraph"/>
              <w:numPr>
                <w:ilvl w:val="0"/>
                <w:numId w:val="5"/>
              </w:numPr>
              <w:spacing w:after="120"/>
              <w:ind w:left="1166"/>
              <w:jc w:val="both"/>
              <w:rPr>
                <w:rFonts w:ascii="GHEA Grapalat" w:hAnsi="GHEA Grapalat"/>
                <w:lang w:val="hy-AM"/>
              </w:rPr>
            </w:pPr>
            <w:r w:rsidRPr="00BC70B5">
              <w:rPr>
                <w:rFonts w:ascii="GHEA Grapalat" w:hAnsi="GHEA Grapalat"/>
              </w:rPr>
              <w:t>Որակյալ աշխատանքի իրականացում</w:t>
            </w:r>
          </w:p>
          <w:p w14:paraId="1BB59B7A" w14:textId="77777777" w:rsidR="001F7434" w:rsidRPr="00BC70B5" w:rsidRDefault="001F7434" w:rsidP="001F77EA">
            <w:pPr>
              <w:pStyle w:val="ListParagraph"/>
              <w:numPr>
                <w:ilvl w:val="0"/>
                <w:numId w:val="7"/>
              </w:numPr>
              <w:spacing w:after="120"/>
              <w:jc w:val="both"/>
              <w:rPr>
                <w:rFonts w:ascii="GHEA Grapalat" w:hAnsi="GHEA Grapalat"/>
                <w:lang w:val="hy-AM"/>
              </w:rPr>
            </w:pPr>
            <w:r w:rsidRPr="00BC70B5">
              <w:rPr>
                <w:rFonts w:ascii="GHEA Grapalat" w:hAnsi="GHEA Grapalat"/>
                <w:lang w:val="hy-AM"/>
              </w:rPr>
              <w:t>հետազոտական և վերլուծական ունակություն</w:t>
            </w:r>
          </w:p>
          <w:p w14:paraId="211A68FF" w14:textId="77777777" w:rsidR="001F7434" w:rsidRPr="00BC70B5" w:rsidRDefault="001F7434" w:rsidP="001F77EA">
            <w:pPr>
              <w:pStyle w:val="ListParagraph"/>
              <w:numPr>
                <w:ilvl w:val="0"/>
                <w:numId w:val="7"/>
              </w:numPr>
              <w:spacing w:after="120"/>
              <w:jc w:val="both"/>
              <w:rPr>
                <w:rFonts w:ascii="GHEA Grapalat" w:hAnsi="GHEA Grapalat"/>
                <w:lang w:val="hy-AM"/>
              </w:rPr>
            </w:pPr>
            <w:r w:rsidRPr="00BC70B5">
              <w:rPr>
                <w:rFonts w:ascii="GHEA Grapalat" w:hAnsi="GHEA Grapalat"/>
                <w:lang w:val="hy-AM"/>
              </w:rPr>
              <w:t>առաջարկների ներկայացման ունակություն</w:t>
            </w:r>
          </w:p>
          <w:p w14:paraId="0D3AB1AB" w14:textId="77777777" w:rsidR="001F7434" w:rsidRPr="00BC70B5" w:rsidRDefault="001F7434" w:rsidP="001F77EA">
            <w:pPr>
              <w:pStyle w:val="ListParagraph"/>
              <w:numPr>
                <w:ilvl w:val="0"/>
                <w:numId w:val="7"/>
              </w:numPr>
              <w:spacing w:after="120"/>
              <w:jc w:val="both"/>
              <w:rPr>
                <w:rFonts w:ascii="GHEA Grapalat" w:hAnsi="GHEA Grapalat"/>
                <w:lang w:val="hy-AM"/>
              </w:rPr>
            </w:pPr>
            <w:r w:rsidRPr="00BC70B5">
              <w:rPr>
                <w:rFonts w:ascii="GHEA Grapalat" w:hAnsi="GHEA Grapalat"/>
                <w:lang w:val="hy-AM"/>
              </w:rPr>
              <w:t>գրավոր և բանավոր հաղորդակցություն</w:t>
            </w:r>
          </w:p>
          <w:p w14:paraId="1FBE94FC" w14:textId="77777777" w:rsidR="001F7434" w:rsidRPr="00BC70B5" w:rsidRDefault="001F7434" w:rsidP="001F77EA">
            <w:pPr>
              <w:pStyle w:val="ListParagraph"/>
              <w:numPr>
                <w:ilvl w:val="0"/>
                <w:numId w:val="5"/>
              </w:numPr>
              <w:spacing w:after="120"/>
              <w:ind w:left="1166"/>
              <w:jc w:val="both"/>
              <w:rPr>
                <w:rFonts w:ascii="GHEA Grapalat" w:hAnsi="GHEA Grapalat"/>
                <w:lang w:val="hy-AM"/>
              </w:rPr>
            </w:pPr>
            <w:r w:rsidRPr="00BC70B5">
              <w:rPr>
                <w:rFonts w:ascii="GHEA Grapalat" w:hAnsi="GHEA Grapalat"/>
              </w:rPr>
              <w:t>Աշխատանքի ծավալի կառավարում</w:t>
            </w:r>
          </w:p>
          <w:p w14:paraId="6D66534C" w14:textId="77777777" w:rsidR="001F7434" w:rsidRPr="00BC70B5" w:rsidRDefault="001F7434" w:rsidP="001F77EA">
            <w:pPr>
              <w:pStyle w:val="ListParagraph"/>
              <w:numPr>
                <w:ilvl w:val="0"/>
                <w:numId w:val="5"/>
              </w:numPr>
              <w:spacing w:after="120"/>
              <w:ind w:left="1166"/>
              <w:jc w:val="both"/>
              <w:rPr>
                <w:rFonts w:ascii="GHEA Grapalat" w:hAnsi="GHEA Grapalat"/>
                <w:lang w:val="hy-AM"/>
              </w:rPr>
            </w:pPr>
            <w:r w:rsidRPr="00BC70B5">
              <w:rPr>
                <w:rFonts w:ascii="GHEA Grapalat" w:hAnsi="GHEA Grapalat"/>
              </w:rPr>
              <w:t>Խմբային աշխատանք և համագործակցություն</w:t>
            </w:r>
          </w:p>
          <w:p w14:paraId="09967CF4" w14:textId="77777777" w:rsidR="001F7434" w:rsidRPr="00BC70B5" w:rsidRDefault="001F7434" w:rsidP="001F77EA">
            <w:pPr>
              <w:pStyle w:val="ListParagraph"/>
              <w:numPr>
                <w:ilvl w:val="0"/>
                <w:numId w:val="5"/>
              </w:numPr>
              <w:spacing w:after="120"/>
              <w:ind w:left="1166"/>
              <w:jc w:val="both"/>
              <w:rPr>
                <w:rFonts w:ascii="GHEA Grapalat" w:hAnsi="GHEA Grapalat"/>
                <w:lang w:val="hy-AM"/>
              </w:rPr>
            </w:pPr>
            <w:r w:rsidRPr="00BC70B5">
              <w:rPr>
                <w:rFonts w:ascii="GHEA Grapalat" w:hAnsi="GHEA Grapalat"/>
              </w:rPr>
              <w:t>Առաջնորդություն և (ինքնա)զարգացում։</w:t>
            </w:r>
          </w:p>
          <w:p w14:paraId="6D44574F" w14:textId="77777777" w:rsidR="001F7434" w:rsidRPr="00BC70B5" w:rsidRDefault="001F7434" w:rsidP="001F77EA">
            <w:pPr>
              <w:pStyle w:val="ListParagraph"/>
              <w:numPr>
                <w:ilvl w:val="1"/>
                <w:numId w:val="22"/>
              </w:numPr>
              <w:shd w:val="clear" w:color="auto" w:fill="FFFFFF"/>
              <w:tabs>
                <w:tab w:val="left" w:pos="426"/>
              </w:tabs>
              <w:spacing w:after="120"/>
              <w:jc w:val="both"/>
              <w:rPr>
                <w:rFonts w:ascii="GHEA Grapalat" w:hAnsi="GHEA Grapalat"/>
                <w:b/>
              </w:rPr>
            </w:pPr>
            <w:r w:rsidRPr="00BC70B5">
              <w:rPr>
                <w:rFonts w:ascii="GHEA Grapalat" w:hAnsi="GHEA Grapalat"/>
                <w:b/>
                <w:bCs/>
              </w:rPr>
              <w:t>Ակնկալվող լրացուցիչ անձնային որակները`</w:t>
            </w:r>
          </w:p>
          <w:p w14:paraId="71D65427" w14:textId="77777777" w:rsidR="001F7434" w:rsidRPr="00BC70B5" w:rsidRDefault="001F7434" w:rsidP="001F77EA">
            <w:pPr>
              <w:pStyle w:val="ListParagraph"/>
              <w:numPr>
                <w:ilvl w:val="0"/>
                <w:numId w:val="6"/>
              </w:numPr>
              <w:spacing w:after="120"/>
              <w:ind w:left="1166"/>
              <w:jc w:val="both"/>
              <w:rPr>
                <w:rFonts w:ascii="GHEA Grapalat" w:hAnsi="GHEA Grapalat"/>
              </w:rPr>
            </w:pPr>
            <w:r w:rsidRPr="00BC70B5">
              <w:rPr>
                <w:rFonts w:ascii="GHEA Grapalat" w:hAnsi="GHEA Grapalat"/>
              </w:rPr>
              <w:lastRenderedPageBreak/>
              <w:t xml:space="preserve">Հաշվեքննիչ պալատի </w:t>
            </w:r>
            <w:r w:rsidRPr="00BC70B5">
              <w:rPr>
                <w:rFonts w:ascii="GHEA Grapalat" w:hAnsi="GHEA Grapalat"/>
                <w:b/>
              </w:rPr>
              <w:t>արժեքներին</w:t>
            </w:r>
            <w:r w:rsidRPr="00BC70B5">
              <w:rPr>
                <w:rFonts w:ascii="GHEA Grapalat" w:hAnsi="GHEA Grapalat"/>
              </w:rPr>
              <w:t xml:space="preserve"> համապատասխանություն աշխատանքային բոլոր դրսևորումներում, Հաշվեքննիչ պալատի հեղինակության պահպանման ու զարգացման հանձնառություն.</w:t>
            </w:r>
          </w:p>
          <w:p w14:paraId="46675015" w14:textId="77777777" w:rsidR="001F7434" w:rsidRPr="00BC70B5" w:rsidRDefault="001F7434" w:rsidP="001F77EA">
            <w:pPr>
              <w:pStyle w:val="ListParagraph"/>
              <w:numPr>
                <w:ilvl w:val="0"/>
                <w:numId w:val="6"/>
              </w:numPr>
              <w:spacing w:after="120"/>
              <w:ind w:left="1166"/>
              <w:jc w:val="both"/>
              <w:rPr>
                <w:rFonts w:ascii="GHEA Grapalat" w:hAnsi="GHEA Grapalat"/>
              </w:rPr>
            </w:pPr>
            <w:r w:rsidRPr="00BC70B5">
              <w:rPr>
                <w:rFonts w:ascii="GHEA Grapalat" w:hAnsi="GHEA Grapalat"/>
                <w:b/>
              </w:rPr>
              <w:t>Մոտիվացիա.</w:t>
            </w:r>
            <w:r w:rsidRPr="00BC70B5">
              <w:rPr>
                <w:rFonts w:ascii="GHEA Grapalat" w:hAnsi="GHEA Grapalat"/>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04780F79" w14:textId="77777777" w:rsidR="001F7434" w:rsidRPr="00BC70B5" w:rsidRDefault="001F7434" w:rsidP="001F77EA">
            <w:pPr>
              <w:pStyle w:val="ListParagraph"/>
              <w:numPr>
                <w:ilvl w:val="0"/>
                <w:numId w:val="6"/>
              </w:numPr>
              <w:spacing w:after="120"/>
              <w:ind w:left="1166"/>
              <w:jc w:val="both"/>
              <w:rPr>
                <w:rFonts w:ascii="GHEA Grapalat" w:hAnsi="GHEA Grapalat"/>
              </w:rPr>
            </w:pPr>
            <w:r w:rsidRPr="00BC70B5">
              <w:rPr>
                <w:rFonts w:ascii="GHEA Grapalat" w:hAnsi="GHEA Grapalat"/>
                <w:b/>
              </w:rPr>
              <w:t>Ռազմավարական մտածողություն.</w:t>
            </w:r>
            <w:r w:rsidRPr="00BC70B5">
              <w:rPr>
                <w:rFonts w:ascii="GHEA Grapalat" w:hAnsi="GHEA Grapalat"/>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0CF64045" w14:textId="77777777" w:rsidR="001F7434" w:rsidRPr="00BC70B5" w:rsidRDefault="001F7434" w:rsidP="001F77EA">
            <w:pPr>
              <w:pStyle w:val="ListParagraph"/>
              <w:numPr>
                <w:ilvl w:val="0"/>
                <w:numId w:val="6"/>
              </w:numPr>
              <w:spacing w:after="120"/>
              <w:ind w:left="1166"/>
              <w:jc w:val="both"/>
              <w:rPr>
                <w:rFonts w:ascii="GHEA Grapalat" w:hAnsi="GHEA Grapalat"/>
              </w:rPr>
            </w:pPr>
            <w:r w:rsidRPr="00BC70B5">
              <w:rPr>
                <w:rFonts w:ascii="GHEA Grapalat" w:hAnsi="GHEA Grapalat"/>
                <w:b/>
              </w:rPr>
              <w:t>Դիմակայունություն և ճկունություն.</w:t>
            </w:r>
            <w:r w:rsidRPr="00BC70B5">
              <w:rPr>
                <w:rFonts w:ascii="GHEA Grapalat" w:hAnsi="GHEA Grapalat"/>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BC70B5">
              <w:rPr>
                <w:rFonts w:ascii="GHEA Grapalat" w:hAnsi="GHEA Grapalat"/>
              </w:rPr>
              <w:t xml:space="preserve"> միաժամանակ նաև ճկունություն՝ իրականացնելու համապատասխան ճշգրտումներ՝ վերջնանպատակին հասնելու համար.</w:t>
            </w:r>
          </w:p>
          <w:p w14:paraId="5E0C4A17" w14:textId="77777777" w:rsidR="001F7434" w:rsidRPr="00BC70B5" w:rsidRDefault="001F7434" w:rsidP="001F77EA">
            <w:pPr>
              <w:pStyle w:val="ListParagraph"/>
              <w:numPr>
                <w:ilvl w:val="0"/>
                <w:numId w:val="6"/>
              </w:numPr>
              <w:spacing w:after="120"/>
              <w:ind w:left="1166"/>
              <w:jc w:val="both"/>
              <w:rPr>
                <w:rFonts w:ascii="GHEA Grapalat" w:hAnsi="GHEA Grapalat"/>
              </w:rPr>
            </w:pPr>
            <w:r w:rsidRPr="00BC70B5">
              <w:rPr>
                <w:rFonts w:ascii="GHEA Grapalat" w:hAnsi="GHEA Grapalat"/>
                <w:b/>
              </w:rPr>
              <w:t xml:space="preserve">Նախաձեռնողական, ստեղծագործական ու նորարարական մոտեցում </w:t>
            </w:r>
            <w:r w:rsidRPr="00BC70B5">
              <w:rPr>
                <w:rFonts w:ascii="GHEA Grapalat" w:hAnsi="GHEA Grapalat"/>
              </w:rPr>
              <w:t>աշխատանքի, դրա որակի բարելավման ու խնդիրների լուծման հարցերում.</w:t>
            </w:r>
          </w:p>
          <w:p w14:paraId="188348F2" w14:textId="77777777" w:rsidR="001F7434" w:rsidRPr="00BC70B5" w:rsidRDefault="001F7434" w:rsidP="001F77EA">
            <w:pPr>
              <w:pStyle w:val="ListParagraph"/>
              <w:numPr>
                <w:ilvl w:val="0"/>
                <w:numId w:val="6"/>
              </w:numPr>
              <w:spacing w:after="120"/>
              <w:ind w:left="1166"/>
              <w:jc w:val="both"/>
              <w:rPr>
                <w:rFonts w:ascii="GHEA Grapalat" w:hAnsi="GHEA Grapalat"/>
              </w:rPr>
            </w:pPr>
            <w:r w:rsidRPr="00BC70B5">
              <w:rPr>
                <w:rFonts w:ascii="GHEA Grapalat" w:hAnsi="GHEA Grapalat"/>
                <w:b/>
              </w:rPr>
              <w:t>Մտավոր հետաքրքրասիրություն (curiosity)</w:t>
            </w:r>
            <w:r w:rsidRPr="00BC70B5">
              <w:rPr>
                <w:rFonts w:ascii="GHEA Grapalat" w:hAnsi="GHEA Grapalat"/>
              </w:rPr>
              <w:t>:</w:t>
            </w:r>
            <w:r w:rsidRPr="00BC70B5">
              <w:rPr>
                <w:rFonts w:ascii="GHEA Grapalat" w:hAnsi="GHEA Grapalat"/>
                <w:lang w:val="en-GB"/>
              </w:rPr>
              <w:t xml:space="preserve"> </w:t>
            </w:r>
          </w:p>
        </w:tc>
      </w:tr>
      <w:tr w:rsidR="001F7434" w:rsidRPr="00BC70B5" w14:paraId="51760B1D" w14:textId="77777777" w:rsidTr="00833102">
        <w:trPr>
          <w:trHeight w:val="533"/>
        </w:trPr>
        <w:tc>
          <w:tcPr>
            <w:tcW w:w="10596" w:type="dxa"/>
          </w:tcPr>
          <w:p w14:paraId="276E671A" w14:textId="77777777" w:rsidR="001F7434" w:rsidRPr="00BC70B5" w:rsidRDefault="001F7434" w:rsidP="00833102">
            <w:pPr>
              <w:spacing w:after="120" w:line="276" w:lineRule="auto"/>
              <w:contextualSpacing/>
              <w:jc w:val="center"/>
              <w:rPr>
                <w:rFonts w:ascii="GHEA Grapalat" w:hAnsi="GHEA Grapalat"/>
                <w:b/>
              </w:rPr>
            </w:pPr>
            <w:r w:rsidRPr="00BC70B5">
              <w:rPr>
                <w:rFonts w:ascii="GHEA Grapalat" w:hAnsi="GHEA Grapalat"/>
                <w:b/>
              </w:rPr>
              <w:lastRenderedPageBreak/>
              <w:t>4. Կազմակերպական շրջանակ</w:t>
            </w:r>
          </w:p>
        </w:tc>
      </w:tr>
      <w:tr w:rsidR="001F7434" w:rsidRPr="00BC70B5" w14:paraId="605A9DF6" w14:textId="77777777" w:rsidTr="00833102">
        <w:tc>
          <w:tcPr>
            <w:tcW w:w="10596" w:type="dxa"/>
          </w:tcPr>
          <w:p w14:paraId="389539FE" w14:textId="77777777" w:rsidR="001F7434" w:rsidRPr="001F7434" w:rsidRDefault="001F7434" w:rsidP="00833102">
            <w:pPr>
              <w:spacing w:line="276" w:lineRule="auto"/>
              <w:jc w:val="both"/>
              <w:rPr>
                <w:rFonts w:ascii="GHEA Grapalat" w:hAnsi="GHEA Grapalat" w:cs="Arial"/>
                <w:b/>
                <w:i/>
                <w:shd w:val="clear" w:color="auto" w:fill="FFFFFF"/>
                <w:lang w:val="en-US"/>
              </w:rPr>
            </w:pPr>
            <w:r w:rsidRPr="001F7434">
              <w:rPr>
                <w:rFonts w:ascii="GHEA Grapalat" w:hAnsi="GHEA Grapalat"/>
                <w:b/>
                <w:i/>
                <w:lang w:val="en-US"/>
              </w:rPr>
              <w:t xml:space="preserve">4.1. </w:t>
            </w:r>
            <w:r w:rsidRPr="00BC70B5">
              <w:rPr>
                <w:rFonts w:ascii="GHEA Grapalat" w:hAnsi="GHEA Grapalat" w:cs="Arial"/>
                <w:b/>
                <w:i/>
                <w:shd w:val="clear" w:color="auto" w:fill="FFFFFF"/>
              </w:rPr>
              <w:t>Աշխատանքի</w:t>
            </w:r>
            <w:r w:rsidRPr="001F7434">
              <w:rPr>
                <w:rFonts w:ascii="GHEA Grapalat" w:hAnsi="GHEA Grapalat" w:cs="Arial"/>
                <w:b/>
                <w:i/>
                <w:shd w:val="clear" w:color="auto" w:fill="FFFFFF"/>
                <w:lang w:val="en-US"/>
              </w:rPr>
              <w:t xml:space="preserve"> </w:t>
            </w:r>
            <w:r w:rsidRPr="00BC70B5">
              <w:rPr>
                <w:rFonts w:ascii="GHEA Grapalat" w:hAnsi="GHEA Grapalat" w:cs="Arial"/>
                <w:b/>
                <w:i/>
                <w:shd w:val="clear" w:color="auto" w:fill="FFFFFF"/>
              </w:rPr>
              <w:t>կազմակերպման</w:t>
            </w:r>
            <w:r w:rsidRPr="001F7434">
              <w:rPr>
                <w:rFonts w:ascii="GHEA Grapalat" w:hAnsi="GHEA Grapalat" w:cs="Arial"/>
                <w:b/>
                <w:i/>
                <w:shd w:val="clear" w:color="auto" w:fill="FFFFFF"/>
                <w:lang w:val="en-US"/>
              </w:rPr>
              <w:t xml:space="preserve"> </w:t>
            </w:r>
            <w:r w:rsidRPr="00BC70B5">
              <w:rPr>
                <w:rFonts w:ascii="GHEA Grapalat" w:hAnsi="GHEA Grapalat" w:cs="Arial"/>
                <w:b/>
                <w:i/>
                <w:shd w:val="clear" w:color="auto" w:fill="FFFFFF"/>
              </w:rPr>
              <w:t>և</w:t>
            </w:r>
            <w:r w:rsidRPr="001F7434">
              <w:rPr>
                <w:rFonts w:ascii="GHEA Grapalat" w:hAnsi="GHEA Grapalat" w:cs="Arial"/>
                <w:b/>
                <w:i/>
                <w:shd w:val="clear" w:color="auto" w:fill="FFFFFF"/>
                <w:lang w:val="en-US"/>
              </w:rPr>
              <w:t xml:space="preserve"> </w:t>
            </w:r>
            <w:r w:rsidRPr="00BC70B5">
              <w:rPr>
                <w:rFonts w:ascii="GHEA Grapalat" w:hAnsi="GHEA Grapalat" w:cs="Arial"/>
                <w:b/>
                <w:i/>
                <w:shd w:val="clear" w:color="auto" w:fill="FFFFFF"/>
              </w:rPr>
              <w:t>ղեկավարման</w:t>
            </w:r>
            <w:r w:rsidRPr="001F7434">
              <w:rPr>
                <w:rFonts w:ascii="GHEA Grapalat" w:hAnsi="GHEA Grapalat" w:cs="Arial"/>
                <w:b/>
                <w:i/>
                <w:shd w:val="clear" w:color="auto" w:fill="FFFFFF"/>
                <w:lang w:val="en-US"/>
              </w:rPr>
              <w:t xml:space="preserve"> </w:t>
            </w:r>
            <w:r w:rsidRPr="00BC70B5">
              <w:rPr>
                <w:rFonts w:ascii="GHEA Grapalat" w:hAnsi="GHEA Grapalat" w:cs="Arial"/>
                <w:b/>
                <w:i/>
                <w:shd w:val="clear" w:color="auto" w:fill="FFFFFF"/>
              </w:rPr>
              <w:t>պատասխանատվությունը՝</w:t>
            </w:r>
          </w:p>
          <w:p w14:paraId="4FDE92AC" w14:textId="77777777" w:rsidR="001F7434" w:rsidRPr="00BC70B5" w:rsidRDefault="001F7434" w:rsidP="00833102">
            <w:pPr>
              <w:spacing w:line="276" w:lineRule="auto"/>
              <w:jc w:val="both"/>
              <w:rPr>
                <w:rFonts w:ascii="GHEA Grapalat" w:hAnsi="GHEA Grapalat" w:cs="Arial"/>
                <w:shd w:val="clear" w:color="auto" w:fill="FFFFFF"/>
              </w:rPr>
            </w:pPr>
            <w:r w:rsidRPr="00BC70B5">
              <w:rPr>
                <w:rFonts w:ascii="GHEA Grapalat" w:hAnsi="GHEA Grapalat"/>
                <w:lang w:val="hy-AM"/>
              </w:rPr>
              <w:t>Պ</w:t>
            </w:r>
            <w:r w:rsidRPr="00BC70B5">
              <w:rPr>
                <w:rFonts w:ascii="GHEA Grapalat" w:hAnsi="GHEA Grapalat"/>
              </w:rPr>
              <w:t>ատասխանատու է՝</w:t>
            </w:r>
          </w:p>
          <w:p w14:paraId="28ADC2AD" w14:textId="77777777" w:rsidR="001F7434" w:rsidRPr="00BC70B5" w:rsidRDefault="001F7434" w:rsidP="001F77EA">
            <w:pPr>
              <w:pStyle w:val="ListParagraph"/>
              <w:numPr>
                <w:ilvl w:val="1"/>
                <w:numId w:val="40"/>
              </w:numPr>
              <w:spacing w:after="0"/>
              <w:ind w:left="1080" w:hanging="519"/>
              <w:jc w:val="both"/>
              <w:rPr>
                <w:rFonts w:ascii="GHEA Grapalat" w:hAnsi="GHEA Grapalat"/>
              </w:rPr>
            </w:pPr>
            <w:r w:rsidRPr="00BC70B5">
              <w:rPr>
                <w:rFonts w:ascii="GHEA Grapalat" w:hAnsi="GHEA Grapalat" w:cs="Arial"/>
              </w:rPr>
              <w:t>Իրեն</w:t>
            </w:r>
            <w:r w:rsidRPr="00BC70B5">
              <w:rPr>
                <w:rFonts w:ascii="GHEA Grapalat" w:hAnsi="GHEA Grapalat"/>
              </w:rPr>
              <w:t xml:space="preserve"> </w:t>
            </w:r>
            <w:r w:rsidRPr="00BC70B5">
              <w:rPr>
                <w:rFonts w:ascii="GHEA Grapalat" w:hAnsi="GHEA Grapalat" w:cs="Arial"/>
              </w:rPr>
              <w:t>հանձնարարված</w:t>
            </w:r>
            <w:r w:rsidRPr="00BC70B5">
              <w:rPr>
                <w:rFonts w:ascii="GHEA Grapalat" w:hAnsi="GHEA Grapalat"/>
              </w:rPr>
              <w:t xml:space="preserve"> </w:t>
            </w:r>
            <w:r w:rsidRPr="00BC70B5">
              <w:rPr>
                <w:rFonts w:ascii="GHEA Grapalat" w:hAnsi="GHEA Grapalat" w:cs="Arial"/>
              </w:rPr>
              <w:t>առաջադրանքների</w:t>
            </w:r>
            <w:r w:rsidRPr="00BC70B5">
              <w:rPr>
                <w:rFonts w:ascii="GHEA Grapalat" w:hAnsi="GHEA Grapalat"/>
              </w:rPr>
              <w:t xml:space="preserve"> </w:t>
            </w:r>
            <w:r w:rsidRPr="00BC70B5">
              <w:rPr>
                <w:rFonts w:ascii="GHEA Grapalat" w:hAnsi="GHEA Grapalat" w:cs="Arial"/>
              </w:rPr>
              <w:t>ժամանակին</w:t>
            </w:r>
            <w:r w:rsidRPr="00BC70B5">
              <w:rPr>
                <w:rFonts w:ascii="GHEA Grapalat" w:hAnsi="GHEA Grapalat"/>
              </w:rPr>
              <w:t xml:space="preserve"> </w:t>
            </w:r>
            <w:r w:rsidRPr="00BC70B5">
              <w:rPr>
                <w:rFonts w:ascii="GHEA Grapalat" w:hAnsi="GHEA Grapalat" w:cs="Arial"/>
              </w:rPr>
              <w:t>և</w:t>
            </w:r>
            <w:r w:rsidRPr="00BC70B5">
              <w:rPr>
                <w:rFonts w:ascii="GHEA Grapalat" w:hAnsi="GHEA Grapalat"/>
              </w:rPr>
              <w:t xml:space="preserve"> </w:t>
            </w:r>
            <w:r w:rsidRPr="00BC70B5">
              <w:rPr>
                <w:rFonts w:ascii="GHEA Grapalat" w:hAnsi="GHEA Grapalat" w:cs="Arial"/>
              </w:rPr>
              <w:t>պատշաճ</w:t>
            </w:r>
            <w:r w:rsidRPr="00BC70B5">
              <w:rPr>
                <w:rFonts w:ascii="GHEA Grapalat" w:hAnsi="GHEA Grapalat"/>
              </w:rPr>
              <w:t xml:space="preserve"> </w:t>
            </w:r>
            <w:r w:rsidRPr="00BC70B5">
              <w:rPr>
                <w:rFonts w:ascii="GHEA Grapalat" w:hAnsi="GHEA Grapalat" w:cs="Arial"/>
              </w:rPr>
              <w:t>կատարման, կարգապահության պահպանման</w:t>
            </w:r>
            <w:r w:rsidRPr="00BC70B5">
              <w:rPr>
                <w:rFonts w:ascii="GHEA Grapalat" w:hAnsi="GHEA Grapalat"/>
              </w:rPr>
              <w:t xml:space="preserve"> </w:t>
            </w:r>
            <w:r w:rsidRPr="00BC70B5">
              <w:rPr>
                <w:rFonts w:ascii="GHEA Grapalat" w:hAnsi="GHEA Grapalat" w:cs="Arial"/>
              </w:rPr>
              <w:t>համար։</w:t>
            </w:r>
          </w:p>
          <w:p w14:paraId="2D1239CB" w14:textId="77777777" w:rsidR="001F7434" w:rsidRPr="00BC70B5" w:rsidRDefault="001F7434" w:rsidP="001F77EA">
            <w:pPr>
              <w:pStyle w:val="ListParagraph"/>
              <w:numPr>
                <w:ilvl w:val="1"/>
                <w:numId w:val="40"/>
              </w:numPr>
              <w:spacing w:after="120"/>
              <w:ind w:left="1080" w:hanging="519"/>
              <w:jc w:val="both"/>
              <w:rPr>
                <w:rFonts w:ascii="GHEA Grapalat" w:hAnsi="GHEA Grapalat"/>
              </w:rPr>
            </w:pPr>
            <w:r w:rsidRPr="00BC70B5">
              <w:rPr>
                <w:rFonts w:ascii="GHEA Grapalat" w:hAnsi="GHEA Grapalat" w:cs="Arial"/>
              </w:rPr>
              <w:t>Տվյալների</w:t>
            </w:r>
            <w:r w:rsidRPr="00BC70B5">
              <w:rPr>
                <w:rFonts w:ascii="GHEA Grapalat" w:hAnsi="GHEA Grapalat"/>
              </w:rPr>
              <w:t xml:space="preserve"> </w:t>
            </w:r>
            <w:r w:rsidRPr="00BC70B5">
              <w:rPr>
                <w:rFonts w:ascii="GHEA Grapalat" w:hAnsi="GHEA Grapalat" w:cs="Arial"/>
              </w:rPr>
              <w:t>հավաքման</w:t>
            </w:r>
            <w:r w:rsidRPr="00BC70B5">
              <w:rPr>
                <w:rFonts w:ascii="GHEA Grapalat" w:hAnsi="GHEA Grapalat"/>
              </w:rPr>
              <w:t xml:space="preserve"> </w:t>
            </w:r>
            <w:r w:rsidRPr="00BC70B5">
              <w:rPr>
                <w:rFonts w:ascii="GHEA Grapalat" w:hAnsi="GHEA Grapalat" w:cs="Arial"/>
              </w:rPr>
              <w:t>և</w:t>
            </w:r>
            <w:r w:rsidRPr="00BC70B5">
              <w:rPr>
                <w:rFonts w:ascii="GHEA Grapalat" w:hAnsi="GHEA Grapalat"/>
              </w:rPr>
              <w:t xml:space="preserve"> </w:t>
            </w:r>
            <w:r w:rsidRPr="00BC70B5">
              <w:rPr>
                <w:rFonts w:ascii="GHEA Grapalat" w:hAnsi="GHEA Grapalat" w:cs="Arial"/>
              </w:rPr>
              <w:t>վերլուծության՝ առաջադրանքով դրանց համար սահմանված պահանջներին համապատասխանության</w:t>
            </w:r>
            <w:r w:rsidRPr="00BC70B5">
              <w:rPr>
                <w:rFonts w:ascii="GHEA Grapalat" w:hAnsi="GHEA Grapalat"/>
              </w:rPr>
              <w:t xml:space="preserve"> </w:t>
            </w:r>
            <w:r w:rsidRPr="00BC70B5">
              <w:rPr>
                <w:rFonts w:ascii="GHEA Grapalat" w:hAnsi="GHEA Grapalat" w:cs="Arial"/>
              </w:rPr>
              <w:t>համար։</w:t>
            </w:r>
          </w:p>
          <w:p w14:paraId="2F3FFD82" w14:textId="77777777" w:rsidR="001F7434" w:rsidRPr="00BC70B5" w:rsidRDefault="001F7434" w:rsidP="001F77EA">
            <w:pPr>
              <w:pStyle w:val="ListParagraph"/>
              <w:numPr>
                <w:ilvl w:val="1"/>
                <w:numId w:val="40"/>
              </w:numPr>
              <w:spacing w:after="120"/>
              <w:ind w:left="1080" w:hanging="519"/>
              <w:jc w:val="both"/>
              <w:rPr>
                <w:rFonts w:ascii="GHEA Grapalat" w:hAnsi="GHEA Grapalat"/>
              </w:rPr>
            </w:pPr>
            <w:r w:rsidRPr="00BC70B5">
              <w:rPr>
                <w:rFonts w:ascii="GHEA Grapalat" w:hAnsi="GHEA Grapalat" w:cs="Arial"/>
              </w:rPr>
              <w:t>Մեթոդաբանական</w:t>
            </w:r>
            <w:r w:rsidRPr="00BC70B5">
              <w:rPr>
                <w:rFonts w:ascii="GHEA Grapalat" w:hAnsi="GHEA Grapalat"/>
              </w:rPr>
              <w:t xml:space="preserve"> </w:t>
            </w:r>
            <w:r w:rsidRPr="00BC70B5">
              <w:rPr>
                <w:rFonts w:ascii="GHEA Grapalat" w:hAnsi="GHEA Grapalat" w:cs="Arial"/>
              </w:rPr>
              <w:t>փաստաթղթերի</w:t>
            </w:r>
            <w:r w:rsidRPr="00BC70B5">
              <w:rPr>
                <w:rFonts w:ascii="GHEA Grapalat" w:hAnsi="GHEA Grapalat"/>
              </w:rPr>
              <w:t xml:space="preserve"> </w:t>
            </w:r>
            <w:r w:rsidRPr="00BC70B5">
              <w:rPr>
                <w:rFonts w:ascii="GHEA Grapalat" w:hAnsi="GHEA Grapalat" w:cs="Arial"/>
              </w:rPr>
              <w:t>նախագծերի մշակման նպատակով անհրաժեշտ</w:t>
            </w:r>
            <w:r w:rsidRPr="00BC70B5">
              <w:rPr>
                <w:rFonts w:ascii="GHEA Grapalat" w:hAnsi="GHEA Grapalat"/>
              </w:rPr>
              <w:t xml:space="preserve"> </w:t>
            </w:r>
            <w:r w:rsidRPr="00BC70B5">
              <w:rPr>
                <w:rFonts w:ascii="GHEA Grapalat" w:hAnsi="GHEA Grapalat" w:cs="Arial"/>
              </w:rPr>
              <w:t>նյութերը՝ ստացված հանձնարարականներով</w:t>
            </w:r>
            <w:r w:rsidRPr="00BC70B5">
              <w:rPr>
                <w:rFonts w:ascii="GHEA Grapalat" w:hAnsi="GHEA Grapalat"/>
              </w:rPr>
              <w:t xml:space="preserve"> </w:t>
            </w:r>
            <w:r w:rsidRPr="00BC70B5">
              <w:rPr>
                <w:rFonts w:ascii="GHEA Grapalat" w:hAnsi="GHEA Grapalat" w:cs="Arial"/>
              </w:rPr>
              <w:t>սահմանված պահանջներին համապատասխան պատրաստելու</w:t>
            </w:r>
            <w:r w:rsidRPr="00BC70B5">
              <w:rPr>
                <w:rFonts w:ascii="GHEA Grapalat" w:hAnsi="GHEA Grapalat"/>
              </w:rPr>
              <w:t xml:space="preserve"> </w:t>
            </w:r>
            <w:r w:rsidRPr="00BC70B5">
              <w:rPr>
                <w:rFonts w:ascii="GHEA Grapalat" w:hAnsi="GHEA Grapalat" w:cs="Arial"/>
              </w:rPr>
              <w:t>համար։</w:t>
            </w:r>
          </w:p>
          <w:p w14:paraId="44ED391F" w14:textId="77777777" w:rsidR="001F7434" w:rsidRPr="00BC70B5" w:rsidRDefault="001F7434" w:rsidP="001F77EA">
            <w:pPr>
              <w:pStyle w:val="ListParagraph"/>
              <w:numPr>
                <w:ilvl w:val="1"/>
                <w:numId w:val="40"/>
              </w:numPr>
              <w:spacing w:after="120"/>
              <w:ind w:left="1080" w:hanging="519"/>
              <w:jc w:val="both"/>
              <w:rPr>
                <w:rFonts w:ascii="GHEA Grapalat" w:hAnsi="GHEA Grapalat" w:cs="Arial"/>
              </w:rPr>
            </w:pPr>
            <w:r w:rsidRPr="00BC70B5">
              <w:rPr>
                <w:rFonts w:ascii="GHEA Grapalat" w:hAnsi="GHEA Grapalat" w:cs="Arial"/>
                <w:lang w:val="hy-AM"/>
              </w:rPr>
              <w:t>Վ</w:t>
            </w:r>
            <w:r w:rsidRPr="00BC70B5">
              <w:rPr>
                <w:rFonts w:ascii="GHEA Grapalat" w:hAnsi="GHEA Grapalat" w:cs="Arial"/>
              </w:rPr>
              <w:t>արչության</w:t>
            </w:r>
            <w:r w:rsidRPr="00BC70B5">
              <w:rPr>
                <w:rFonts w:ascii="GHEA Grapalat" w:hAnsi="GHEA Grapalat"/>
              </w:rPr>
              <w:t xml:space="preserve"> </w:t>
            </w:r>
            <w:r w:rsidRPr="00BC70B5">
              <w:rPr>
                <w:rFonts w:ascii="GHEA Grapalat" w:hAnsi="GHEA Grapalat" w:cs="Arial"/>
              </w:rPr>
              <w:t>ներքին</w:t>
            </w:r>
            <w:r w:rsidRPr="00BC70B5">
              <w:rPr>
                <w:rFonts w:ascii="GHEA Grapalat" w:hAnsi="GHEA Grapalat"/>
              </w:rPr>
              <w:t xml:space="preserve"> </w:t>
            </w:r>
            <w:r w:rsidRPr="00BC70B5">
              <w:rPr>
                <w:rFonts w:ascii="GHEA Grapalat" w:hAnsi="GHEA Grapalat" w:cs="Arial"/>
              </w:rPr>
              <w:t>կարգապահության, հաշվեքննության գաղտնիության և մասնագիտական էթիկայի պահանջների պահպանման համար։</w:t>
            </w:r>
          </w:p>
          <w:p w14:paraId="5BB52C62" w14:textId="77777777" w:rsidR="001F7434" w:rsidRPr="00BC70B5" w:rsidRDefault="001F7434" w:rsidP="001F77EA">
            <w:pPr>
              <w:pStyle w:val="ListParagraph"/>
              <w:numPr>
                <w:ilvl w:val="1"/>
                <w:numId w:val="40"/>
              </w:numPr>
              <w:spacing w:after="120"/>
              <w:ind w:left="1080" w:hanging="519"/>
              <w:jc w:val="both"/>
              <w:rPr>
                <w:rFonts w:ascii="GHEA Grapalat" w:hAnsi="GHEA Grapalat" w:cs="Arial"/>
              </w:rPr>
            </w:pPr>
            <w:r w:rsidRPr="00BC70B5">
              <w:rPr>
                <w:rFonts w:ascii="GHEA Grapalat" w:hAnsi="GHEA Grapalat" w:cs="Arial"/>
              </w:rPr>
              <w:t>Հաշվեքննիչ պալատի ներքին ընթացակարգերի և հրահանգների պահպանման համար։</w:t>
            </w:r>
          </w:p>
          <w:p w14:paraId="50748870" w14:textId="77777777" w:rsidR="001F7434" w:rsidRPr="00BC70B5" w:rsidRDefault="001F7434" w:rsidP="001F77EA">
            <w:pPr>
              <w:pStyle w:val="ListParagraph"/>
              <w:numPr>
                <w:ilvl w:val="1"/>
                <w:numId w:val="40"/>
              </w:numPr>
              <w:spacing w:after="120"/>
              <w:ind w:left="1080" w:hanging="519"/>
              <w:jc w:val="both"/>
              <w:rPr>
                <w:rFonts w:ascii="GHEA Grapalat" w:hAnsi="GHEA Grapalat" w:cs="Arial"/>
              </w:rPr>
            </w:pPr>
            <w:r w:rsidRPr="00BC70B5">
              <w:rPr>
                <w:rFonts w:ascii="GHEA Grapalat" w:hAnsi="GHEA Grapalat" w:cs="Arial"/>
              </w:rPr>
              <w:t>Մասնագիտական վերջին զարգացումների վերաբերյալ տեղյակ լինելու և իր մասնագիտության մեջ տեղի ունեցող փոփոխությունները հասկանալու համար:</w:t>
            </w:r>
          </w:p>
          <w:p w14:paraId="21A30C8D" w14:textId="77777777" w:rsidR="001F7434" w:rsidRPr="00BC70B5" w:rsidRDefault="001F7434" w:rsidP="001F77EA">
            <w:pPr>
              <w:pStyle w:val="ListParagraph"/>
              <w:numPr>
                <w:ilvl w:val="1"/>
                <w:numId w:val="40"/>
              </w:numPr>
              <w:spacing w:after="120"/>
              <w:ind w:left="1080" w:hanging="519"/>
              <w:jc w:val="both"/>
              <w:rPr>
                <w:rFonts w:ascii="GHEA Grapalat" w:hAnsi="GHEA Grapalat" w:cs="Arial"/>
              </w:rPr>
            </w:pPr>
            <w:r w:rsidRPr="00BC70B5">
              <w:rPr>
                <w:rFonts w:ascii="GHEA Grapalat" w:hAnsi="GHEA Grapalat" w:cs="Arial"/>
              </w:rPr>
              <w:t>Շարունակական մասնագիտական և անհատական զարգացման գծով մշտապես  պատրաստակամություն ցուցաբերելու համար:</w:t>
            </w:r>
          </w:p>
          <w:p w14:paraId="07254B3A" w14:textId="77777777" w:rsidR="001F7434" w:rsidRPr="00BC70B5" w:rsidRDefault="001F7434" w:rsidP="00833102">
            <w:pPr>
              <w:spacing w:after="120" w:line="276" w:lineRule="auto"/>
              <w:jc w:val="both"/>
              <w:rPr>
                <w:rFonts w:ascii="GHEA Grapalat" w:hAnsi="GHEA Grapalat"/>
                <w:b/>
                <w:i/>
              </w:rPr>
            </w:pPr>
            <w:r w:rsidRPr="00BC70B5">
              <w:rPr>
                <w:rFonts w:ascii="GHEA Grapalat" w:hAnsi="GHEA Grapalat" w:cs="Arial"/>
                <w:b/>
                <w:i/>
                <w:shd w:val="clear" w:color="auto" w:fill="FFFFFF"/>
              </w:rPr>
              <w:t>4.2. Որոշումներ կայացնելու լիազորությունները՝</w:t>
            </w:r>
          </w:p>
          <w:p w14:paraId="3CC3A6EB" w14:textId="77777777" w:rsidR="001F7434" w:rsidRPr="00BC70B5" w:rsidRDefault="001F7434" w:rsidP="001F77EA">
            <w:pPr>
              <w:pStyle w:val="ListParagraph"/>
              <w:numPr>
                <w:ilvl w:val="1"/>
                <w:numId w:val="41"/>
              </w:numPr>
              <w:spacing w:after="120"/>
              <w:jc w:val="both"/>
              <w:rPr>
                <w:rFonts w:ascii="GHEA Grapalat" w:hAnsi="GHEA Grapalat" w:cs="Arial"/>
              </w:rPr>
            </w:pPr>
            <w:r w:rsidRPr="00BC70B5">
              <w:rPr>
                <w:rFonts w:ascii="GHEA Grapalat" w:hAnsi="GHEA Grapalat" w:cs="Arial"/>
              </w:rPr>
              <w:t>Ներկայացնում</w:t>
            </w:r>
            <w:r w:rsidRPr="00BC70B5">
              <w:rPr>
                <w:rFonts w:ascii="GHEA Grapalat" w:hAnsi="GHEA Grapalat"/>
              </w:rPr>
              <w:t xml:space="preserve"> </w:t>
            </w:r>
            <w:r w:rsidRPr="00BC70B5">
              <w:rPr>
                <w:rFonts w:ascii="GHEA Grapalat" w:hAnsi="GHEA Grapalat" w:cs="Arial"/>
              </w:rPr>
              <w:t>է</w:t>
            </w:r>
            <w:r w:rsidRPr="00BC70B5">
              <w:rPr>
                <w:rFonts w:ascii="GHEA Grapalat" w:hAnsi="GHEA Grapalat"/>
              </w:rPr>
              <w:t xml:space="preserve"> </w:t>
            </w:r>
            <w:r w:rsidRPr="00BC70B5">
              <w:rPr>
                <w:rFonts w:ascii="GHEA Grapalat" w:hAnsi="GHEA Grapalat" w:cs="Arial"/>
              </w:rPr>
              <w:t>առաջարկություններ</w:t>
            </w:r>
            <w:r w:rsidRPr="00BC70B5">
              <w:rPr>
                <w:rFonts w:ascii="GHEA Grapalat" w:hAnsi="GHEA Grapalat"/>
              </w:rPr>
              <w:t xml:space="preserve"> </w:t>
            </w:r>
            <w:r w:rsidRPr="00BC70B5">
              <w:rPr>
                <w:rFonts w:ascii="GHEA Grapalat" w:hAnsi="GHEA Grapalat" w:cs="Arial"/>
              </w:rPr>
              <w:t>ստորաբաժանման</w:t>
            </w:r>
            <w:r w:rsidRPr="00BC70B5">
              <w:rPr>
                <w:rFonts w:ascii="GHEA Grapalat" w:hAnsi="GHEA Grapalat"/>
              </w:rPr>
              <w:t xml:space="preserve"> </w:t>
            </w:r>
            <w:r w:rsidRPr="00BC70B5">
              <w:rPr>
                <w:rFonts w:ascii="GHEA Grapalat" w:hAnsi="GHEA Grapalat" w:cs="Arial"/>
              </w:rPr>
              <w:t>ներքին</w:t>
            </w:r>
            <w:r w:rsidRPr="00BC70B5">
              <w:rPr>
                <w:rFonts w:ascii="GHEA Grapalat" w:hAnsi="GHEA Grapalat"/>
              </w:rPr>
              <w:t xml:space="preserve"> </w:t>
            </w:r>
            <w:r w:rsidRPr="00BC70B5">
              <w:rPr>
                <w:rFonts w:ascii="GHEA Grapalat" w:hAnsi="GHEA Grapalat" w:cs="Arial"/>
              </w:rPr>
              <w:t>գործընթացների</w:t>
            </w:r>
            <w:r w:rsidRPr="00BC70B5">
              <w:rPr>
                <w:rFonts w:ascii="GHEA Grapalat" w:hAnsi="GHEA Grapalat"/>
              </w:rPr>
              <w:t xml:space="preserve"> </w:t>
            </w:r>
            <w:r w:rsidRPr="00BC70B5">
              <w:rPr>
                <w:rFonts w:ascii="GHEA Grapalat" w:hAnsi="GHEA Grapalat" w:cs="Arial"/>
              </w:rPr>
              <w:t>բարելավման</w:t>
            </w:r>
            <w:r w:rsidRPr="00BC70B5">
              <w:rPr>
                <w:rFonts w:ascii="GHEA Grapalat" w:hAnsi="GHEA Grapalat"/>
              </w:rPr>
              <w:t xml:space="preserve"> </w:t>
            </w:r>
            <w:r w:rsidRPr="00BC70B5">
              <w:rPr>
                <w:rFonts w:ascii="GHEA Grapalat" w:hAnsi="GHEA Grapalat" w:cs="Arial"/>
              </w:rPr>
              <w:t>վերաբերյալ</w:t>
            </w:r>
            <w:r w:rsidRPr="00BC70B5">
              <w:rPr>
                <w:rFonts w:ascii="GHEA Grapalat" w:hAnsi="GHEA Grapalat"/>
              </w:rPr>
              <w:t>:</w:t>
            </w:r>
          </w:p>
          <w:p w14:paraId="38E75DB6" w14:textId="77777777" w:rsidR="001F7434" w:rsidRPr="00BC70B5" w:rsidRDefault="001F7434" w:rsidP="001F77EA">
            <w:pPr>
              <w:pStyle w:val="ListParagraph"/>
              <w:numPr>
                <w:ilvl w:val="1"/>
                <w:numId w:val="41"/>
              </w:numPr>
              <w:spacing w:after="120"/>
              <w:ind w:left="741" w:hanging="381"/>
              <w:jc w:val="both"/>
              <w:rPr>
                <w:rFonts w:ascii="GHEA Grapalat" w:hAnsi="GHEA Grapalat"/>
              </w:rPr>
            </w:pPr>
            <w:r w:rsidRPr="00BC70B5">
              <w:rPr>
                <w:rFonts w:ascii="GHEA Grapalat" w:hAnsi="GHEA Grapalat" w:cs="Arial"/>
              </w:rPr>
              <w:t>Ներկայացնում է առաջարկներ մեթոդաբանական</w:t>
            </w:r>
            <w:r w:rsidRPr="00BC70B5">
              <w:rPr>
                <w:rFonts w:ascii="GHEA Grapalat" w:hAnsi="GHEA Grapalat"/>
              </w:rPr>
              <w:t xml:space="preserve"> </w:t>
            </w:r>
            <w:r w:rsidRPr="00BC70B5">
              <w:rPr>
                <w:rFonts w:ascii="GHEA Grapalat" w:hAnsi="GHEA Grapalat" w:cs="Arial"/>
              </w:rPr>
              <w:t>խորհրդատվական</w:t>
            </w:r>
            <w:r w:rsidRPr="00BC70B5">
              <w:rPr>
                <w:rFonts w:ascii="GHEA Grapalat" w:hAnsi="GHEA Grapalat"/>
              </w:rPr>
              <w:t xml:space="preserve"> </w:t>
            </w:r>
            <w:r w:rsidRPr="00BC70B5">
              <w:rPr>
                <w:rFonts w:ascii="GHEA Grapalat" w:hAnsi="GHEA Grapalat" w:cs="Arial"/>
              </w:rPr>
              <w:t>գործընթացների վերաբերյալ՝</w:t>
            </w:r>
            <w:r w:rsidRPr="00BC70B5">
              <w:rPr>
                <w:rFonts w:ascii="GHEA Grapalat" w:hAnsi="GHEA Grapalat"/>
              </w:rPr>
              <w:t xml:space="preserve"> </w:t>
            </w:r>
            <w:r w:rsidRPr="00BC70B5">
              <w:rPr>
                <w:rFonts w:ascii="GHEA Grapalat" w:hAnsi="GHEA Grapalat" w:cs="Arial"/>
              </w:rPr>
              <w:t>կատարելով</w:t>
            </w:r>
            <w:r w:rsidRPr="00BC70B5">
              <w:rPr>
                <w:rFonts w:ascii="GHEA Grapalat" w:hAnsi="GHEA Grapalat"/>
              </w:rPr>
              <w:t xml:space="preserve"> </w:t>
            </w:r>
            <w:r w:rsidRPr="00BC70B5">
              <w:rPr>
                <w:rFonts w:ascii="GHEA Grapalat" w:hAnsi="GHEA Grapalat" w:cs="Arial"/>
              </w:rPr>
              <w:t>տեղեկատվության</w:t>
            </w:r>
            <w:r w:rsidRPr="00BC70B5">
              <w:rPr>
                <w:rFonts w:ascii="GHEA Grapalat" w:hAnsi="GHEA Grapalat"/>
              </w:rPr>
              <w:t xml:space="preserve"> </w:t>
            </w:r>
            <w:r w:rsidRPr="00BC70B5">
              <w:rPr>
                <w:rFonts w:ascii="GHEA Grapalat" w:hAnsi="GHEA Grapalat" w:cs="Arial"/>
              </w:rPr>
              <w:t>հավաքում</w:t>
            </w:r>
            <w:r w:rsidRPr="00BC70B5">
              <w:rPr>
                <w:rFonts w:ascii="GHEA Grapalat" w:hAnsi="GHEA Grapalat"/>
              </w:rPr>
              <w:t xml:space="preserve"> </w:t>
            </w:r>
            <w:r w:rsidRPr="00BC70B5">
              <w:rPr>
                <w:rFonts w:ascii="GHEA Grapalat" w:hAnsi="GHEA Grapalat" w:cs="Arial"/>
              </w:rPr>
              <w:t>և</w:t>
            </w:r>
            <w:r w:rsidRPr="00BC70B5">
              <w:rPr>
                <w:rFonts w:ascii="GHEA Grapalat" w:hAnsi="GHEA Grapalat"/>
              </w:rPr>
              <w:t xml:space="preserve"> </w:t>
            </w:r>
            <w:r w:rsidRPr="00BC70B5">
              <w:rPr>
                <w:rFonts w:ascii="GHEA Grapalat" w:hAnsi="GHEA Grapalat" w:cs="Arial"/>
              </w:rPr>
              <w:t>նախապատրաստում։</w:t>
            </w:r>
          </w:p>
          <w:p w14:paraId="1F02EEE1" w14:textId="77777777" w:rsidR="001F7434" w:rsidRPr="00BC70B5" w:rsidRDefault="001F7434" w:rsidP="001F77EA">
            <w:pPr>
              <w:pStyle w:val="ListParagraph"/>
              <w:numPr>
                <w:ilvl w:val="1"/>
                <w:numId w:val="41"/>
              </w:numPr>
              <w:spacing w:after="120"/>
              <w:ind w:left="773" w:hanging="413"/>
              <w:jc w:val="both"/>
              <w:rPr>
                <w:rFonts w:ascii="GHEA Grapalat" w:hAnsi="GHEA Grapalat"/>
              </w:rPr>
            </w:pPr>
            <w:r w:rsidRPr="00BC70B5">
              <w:rPr>
                <w:rFonts w:ascii="GHEA Grapalat" w:hAnsi="GHEA Grapalat" w:cs="Arial"/>
              </w:rPr>
              <w:lastRenderedPageBreak/>
              <w:t>Պլանավորում է ինքնակատարելագործումը և դրա շրջանակում մասնակցում</w:t>
            </w:r>
            <w:r w:rsidRPr="00BC70B5">
              <w:rPr>
                <w:rFonts w:ascii="GHEA Grapalat" w:hAnsi="GHEA Grapalat"/>
              </w:rPr>
              <w:t xml:space="preserve"> </w:t>
            </w:r>
            <w:r w:rsidRPr="00BC70B5">
              <w:rPr>
                <w:rFonts w:ascii="GHEA Grapalat" w:hAnsi="GHEA Grapalat" w:cs="Arial"/>
              </w:rPr>
              <w:t>է</w:t>
            </w:r>
            <w:r w:rsidRPr="00BC70B5">
              <w:rPr>
                <w:rFonts w:ascii="GHEA Grapalat" w:hAnsi="GHEA Grapalat"/>
              </w:rPr>
              <w:t xml:space="preserve"> </w:t>
            </w:r>
            <w:r w:rsidRPr="00BC70B5">
              <w:rPr>
                <w:rFonts w:ascii="GHEA Grapalat" w:hAnsi="GHEA Grapalat" w:cs="Arial"/>
              </w:rPr>
              <w:t>վերապատրաստումներին</w:t>
            </w:r>
            <w:r w:rsidRPr="00BC70B5">
              <w:rPr>
                <w:rFonts w:ascii="GHEA Grapalat" w:hAnsi="GHEA Grapalat"/>
              </w:rPr>
              <w:t xml:space="preserve"> </w:t>
            </w:r>
            <w:r w:rsidRPr="00BC70B5">
              <w:rPr>
                <w:rFonts w:ascii="GHEA Grapalat" w:hAnsi="GHEA Grapalat" w:cs="Arial"/>
              </w:rPr>
              <w:t>և</w:t>
            </w:r>
            <w:r w:rsidRPr="00BC70B5">
              <w:rPr>
                <w:rFonts w:ascii="GHEA Grapalat" w:hAnsi="GHEA Grapalat"/>
              </w:rPr>
              <w:t xml:space="preserve"> </w:t>
            </w:r>
            <w:r w:rsidRPr="00BC70B5">
              <w:rPr>
                <w:rFonts w:ascii="GHEA Grapalat" w:hAnsi="GHEA Grapalat" w:cs="Arial"/>
              </w:rPr>
              <w:t>ուսումնառության</w:t>
            </w:r>
            <w:r w:rsidRPr="00BC70B5">
              <w:rPr>
                <w:rFonts w:ascii="GHEA Grapalat" w:hAnsi="GHEA Grapalat"/>
              </w:rPr>
              <w:t xml:space="preserve"> </w:t>
            </w:r>
            <w:r w:rsidRPr="00BC70B5">
              <w:rPr>
                <w:rFonts w:ascii="GHEA Grapalat" w:hAnsi="GHEA Grapalat" w:cs="Arial"/>
              </w:rPr>
              <w:t>ծրագրերին՝</w:t>
            </w:r>
            <w:r w:rsidRPr="00BC70B5">
              <w:rPr>
                <w:rFonts w:ascii="GHEA Grapalat" w:hAnsi="GHEA Grapalat"/>
              </w:rPr>
              <w:t xml:space="preserve"> </w:t>
            </w:r>
            <w:r w:rsidRPr="00BC70B5">
              <w:rPr>
                <w:rFonts w:ascii="GHEA Grapalat" w:hAnsi="GHEA Grapalat" w:cs="Arial"/>
              </w:rPr>
              <w:t>շարունակաբար</w:t>
            </w:r>
            <w:r w:rsidRPr="00BC70B5">
              <w:rPr>
                <w:rFonts w:ascii="GHEA Grapalat" w:hAnsi="GHEA Grapalat"/>
              </w:rPr>
              <w:t xml:space="preserve"> </w:t>
            </w:r>
            <w:r w:rsidRPr="00BC70B5">
              <w:rPr>
                <w:rFonts w:ascii="GHEA Grapalat" w:hAnsi="GHEA Grapalat" w:cs="Arial"/>
              </w:rPr>
              <w:t>զարգացնելով</w:t>
            </w:r>
            <w:r w:rsidRPr="00BC70B5">
              <w:rPr>
                <w:rFonts w:ascii="GHEA Grapalat" w:hAnsi="GHEA Grapalat"/>
              </w:rPr>
              <w:t xml:space="preserve"> </w:t>
            </w:r>
            <w:r w:rsidRPr="00BC70B5">
              <w:rPr>
                <w:rFonts w:ascii="GHEA Grapalat" w:hAnsi="GHEA Grapalat" w:cs="Arial"/>
              </w:rPr>
              <w:t>մասնագիտական</w:t>
            </w:r>
            <w:r w:rsidRPr="00BC70B5">
              <w:rPr>
                <w:rFonts w:ascii="GHEA Grapalat" w:hAnsi="GHEA Grapalat"/>
              </w:rPr>
              <w:t xml:space="preserve"> </w:t>
            </w:r>
            <w:r w:rsidRPr="00BC70B5">
              <w:rPr>
                <w:rFonts w:ascii="GHEA Grapalat" w:hAnsi="GHEA Grapalat" w:cs="Arial"/>
              </w:rPr>
              <w:t>գիտելիքները։</w:t>
            </w:r>
          </w:p>
          <w:p w14:paraId="4E92E675" w14:textId="77777777" w:rsidR="001F7434" w:rsidRPr="00BC70B5" w:rsidRDefault="001F7434" w:rsidP="00833102">
            <w:pPr>
              <w:spacing w:after="120" w:line="276" w:lineRule="auto"/>
              <w:jc w:val="both"/>
              <w:rPr>
                <w:rFonts w:ascii="GHEA Grapalat" w:hAnsi="GHEA Grapalat"/>
                <w:b/>
                <w:i/>
              </w:rPr>
            </w:pPr>
            <w:r w:rsidRPr="00BC70B5">
              <w:rPr>
                <w:rFonts w:ascii="GHEA Grapalat" w:hAnsi="GHEA Grapalat"/>
                <w:b/>
                <w:i/>
              </w:rPr>
              <w:t xml:space="preserve">4.3. </w:t>
            </w:r>
            <w:r w:rsidRPr="00BC70B5">
              <w:rPr>
                <w:rFonts w:ascii="GHEA Grapalat" w:hAnsi="GHEA Grapalat" w:cs="Arial"/>
                <w:b/>
                <w:i/>
                <w:shd w:val="clear" w:color="auto" w:fill="FFFFFF"/>
              </w:rPr>
              <w:t>Գործունեության ազդեցությունը՝</w:t>
            </w:r>
          </w:p>
          <w:p w14:paraId="74A00399" w14:textId="77777777" w:rsidR="001F7434" w:rsidRPr="00265B1B" w:rsidRDefault="001F7434" w:rsidP="001F77EA">
            <w:pPr>
              <w:pStyle w:val="ListParagraph"/>
              <w:numPr>
                <w:ilvl w:val="1"/>
                <w:numId w:val="43"/>
              </w:numPr>
              <w:spacing w:after="120"/>
              <w:jc w:val="both"/>
              <w:rPr>
                <w:rFonts w:ascii="GHEA Grapalat" w:hAnsi="GHEA Grapalat"/>
              </w:rPr>
            </w:pPr>
            <w:r w:rsidRPr="00BC70B5">
              <w:rPr>
                <w:rFonts w:ascii="GHEA Grapalat" w:hAnsi="GHEA Grapalat" w:cs="Arial"/>
              </w:rPr>
              <w:t>Մասնակցում</w:t>
            </w:r>
            <w:r w:rsidRPr="00BC70B5">
              <w:rPr>
                <w:rFonts w:ascii="GHEA Grapalat" w:hAnsi="GHEA Grapalat"/>
              </w:rPr>
              <w:t xml:space="preserve"> </w:t>
            </w:r>
            <w:r w:rsidRPr="00BC70B5">
              <w:rPr>
                <w:rFonts w:ascii="GHEA Grapalat" w:hAnsi="GHEA Grapalat" w:cs="Arial"/>
              </w:rPr>
              <w:t>է</w:t>
            </w:r>
            <w:r w:rsidRPr="00BC70B5">
              <w:rPr>
                <w:rFonts w:ascii="GHEA Grapalat" w:hAnsi="GHEA Grapalat"/>
              </w:rPr>
              <w:t xml:space="preserve"> </w:t>
            </w:r>
            <w:r w:rsidRPr="00BC70B5">
              <w:rPr>
                <w:rFonts w:ascii="GHEA Grapalat" w:hAnsi="GHEA Grapalat" w:cs="Arial"/>
              </w:rPr>
              <w:t>վարչության</w:t>
            </w:r>
            <w:r w:rsidRPr="00BC70B5">
              <w:rPr>
                <w:rFonts w:ascii="GHEA Grapalat" w:hAnsi="GHEA Grapalat"/>
              </w:rPr>
              <w:t xml:space="preserve"> </w:t>
            </w:r>
            <w:r w:rsidRPr="00BC70B5">
              <w:rPr>
                <w:rFonts w:ascii="GHEA Grapalat" w:hAnsi="GHEA Grapalat" w:cs="Arial"/>
              </w:rPr>
              <w:t>աշխատանքային</w:t>
            </w:r>
            <w:r w:rsidRPr="00BC70B5">
              <w:rPr>
                <w:rFonts w:ascii="GHEA Grapalat" w:hAnsi="GHEA Grapalat"/>
              </w:rPr>
              <w:t xml:space="preserve"> </w:t>
            </w:r>
            <w:r w:rsidRPr="00BC70B5">
              <w:rPr>
                <w:rFonts w:ascii="GHEA Grapalat" w:hAnsi="GHEA Grapalat" w:cs="Arial"/>
              </w:rPr>
              <w:t>խմբերի</w:t>
            </w:r>
            <w:r w:rsidRPr="00BC70B5">
              <w:rPr>
                <w:rFonts w:ascii="GHEA Grapalat" w:hAnsi="GHEA Grapalat"/>
              </w:rPr>
              <w:t xml:space="preserve"> </w:t>
            </w:r>
            <w:r w:rsidRPr="00BC70B5">
              <w:rPr>
                <w:rFonts w:ascii="GHEA Grapalat" w:hAnsi="GHEA Grapalat" w:cs="Arial"/>
              </w:rPr>
              <w:t>գործունեությանը՝</w:t>
            </w:r>
            <w:r w:rsidRPr="00BC70B5">
              <w:rPr>
                <w:rFonts w:ascii="GHEA Grapalat" w:hAnsi="GHEA Grapalat"/>
              </w:rPr>
              <w:t xml:space="preserve"> </w:t>
            </w:r>
            <w:r w:rsidRPr="00BC70B5">
              <w:rPr>
                <w:rFonts w:ascii="GHEA Grapalat" w:hAnsi="GHEA Grapalat" w:cs="Arial"/>
              </w:rPr>
              <w:t>կատարելով</w:t>
            </w:r>
            <w:r w:rsidRPr="00BC70B5">
              <w:rPr>
                <w:rFonts w:ascii="GHEA Grapalat" w:hAnsi="GHEA Grapalat"/>
              </w:rPr>
              <w:t xml:space="preserve"> </w:t>
            </w:r>
            <w:r w:rsidRPr="00BC70B5">
              <w:rPr>
                <w:rFonts w:ascii="GHEA Grapalat" w:hAnsi="GHEA Grapalat" w:cs="Arial"/>
              </w:rPr>
              <w:t>իրեն</w:t>
            </w:r>
            <w:r w:rsidRPr="00BC70B5">
              <w:rPr>
                <w:rFonts w:ascii="GHEA Grapalat" w:hAnsi="GHEA Grapalat"/>
              </w:rPr>
              <w:t xml:space="preserve"> </w:t>
            </w:r>
            <w:r w:rsidRPr="00BC70B5">
              <w:rPr>
                <w:rFonts w:ascii="GHEA Grapalat" w:hAnsi="GHEA Grapalat" w:cs="Arial"/>
              </w:rPr>
              <w:t>հանձնարարված առաջադրանքները։</w:t>
            </w:r>
          </w:p>
          <w:p w14:paraId="39B6F068" w14:textId="77777777" w:rsidR="001F7434" w:rsidRPr="00265B1B" w:rsidRDefault="001F7434" w:rsidP="001F77EA">
            <w:pPr>
              <w:pStyle w:val="ListParagraph"/>
              <w:numPr>
                <w:ilvl w:val="1"/>
                <w:numId w:val="43"/>
              </w:numPr>
              <w:spacing w:after="120"/>
              <w:jc w:val="both"/>
              <w:rPr>
                <w:rFonts w:ascii="GHEA Grapalat" w:hAnsi="GHEA Grapalat"/>
              </w:rPr>
            </w:pPr>
            <w:r w:rsidRPr="00265B1B">
              <w:rPr>
                <w:rFonts w:ascii="GHEA Grapalat" w:hAnsi="GHEA Grapalat" w:cs="Arial"/>
              </w:rPr>
              <w:t>Կատարում</w:t>
            </w:r>
            <w:r w:rsidRPr="00265B1B">
              <w:rPr>
                <w:rFonts w:ascii="GHEA Grapalat" w:hAnsi="GHEA Grapalat"/>
              </w:rPr>
              <w:t xml:space="preserve"> </w:t>
            </w:r>
            <w:r w:rsidRPr="00265B1B">
              <w:rPr>
                <w:rFonts w:ascii="GHEA Grapalat" w:hAnsi="GHEA Grapalat" w:cs="Arial"/>
              </w:rPr>
              <w:t>է</w:t>
            </w:r>
            <w:r w:rsidRPr="00265B1B">
              <w:rPr>
                <w:rFonts w:ascii="GHEA Grapalat" w:hAnsi="GHEA Grapalat"/>
              </w:rPr>
              <w:t xml:space="preserve"> իրեն հանձնարարված </w:t>
            </w:r>
            <w:r w:rsidRPr="00265B1B">
              <w:rPr>
                <w:rFonts w:ascii="GHEA Grapalat" w:hAnsi="GHEA Grapalat" w:cs="Arial"/>
              </w:rPr>
              <w:t>տվյալների</w:t>
            </w:r>
            <w:r w:rsidRPr="00265B1B">
              <w:rPr>
                <w:rFonts w:ascii="GHEA Grapalat" w:hAnsi="GHEA Grapalat"/>
              </w:rPr>
              <w:t xml:space="preserve"> </w:t>
            </w:r>
            <w:r w:rsidRPr="00265B1B">
              <w:rPr>
                <w:rFonts w:ascii="GHEA Grapalat" w:hAnsi="GHEA Grapalat" w:cs="Arial"/>
              </w:rPr>
              <w:t>հավաքման</w:t>
            </w:r>
            <w:r w:rsidRPr="00265B1B">
              <w:rPr>
                <w:rFonts w:ascii="GHEA Grapalat" w:hAnsi="GHEA Grapalat"/>
              </w:rPr>
              <w:t xml:space="preserve">, </w:t>
            </w:r>
            <w:r w:rsidRPr="00265B1B">
              <w:rPr>
                <w:rFonts w:ascii="GHEA Grapalat" w:hAnsi="GHEA Grapalat" w:cs="Arial"/>
              </w:rPr>
              <w:t>մշակման</w:t>
            </w:r>
            <w:r w:rsidRPr="00265B1B">
              <w:rPr>
                <w:rFonts w:ascii="GHEA Grapalat" w:hAnsi="GHEA Grapalat"/>
              </w:rPr>
              <w:t xml:space="preserve"> </w:t>
            </w:r>
            <w:r w:rsidRPr="00265B1B">
              <w:rPr>
                <w:rFonts w:ascii="GHEA Grapalat" w:hAnsi="GHEA Grapalat" w:cs="Arial"/>
              </w:rPr>
              <w:t>և</w:t>
            </w:r>
            <w:r w:rsidRPr="00265B1B">
              <w:rPr>
                <w:rFonts w:ascii="GHEA Grapalat" w:hAnsi="GHEA Grapalat"/>
              </w:rPr>
              <w:t xml:space="preserve"> </w:t>
            </w:r>
            <w:r w:rsidRPr="00265B1B">
              <w:rPr>
                <w:rFonts w:ascii="GHEA Grapalat" w:hAnsi="GHEA Grapalat" w:cs="Arial"/>
              </w:rPr>
              <w:t>նախնական</w:t>
            </w:r>
            <w:r w:rsidRPr="00265B1B">
              <w:rPr>
                <w:rFonts w:ascii="GHEA Grapalat" w:hAnsi="GHEA Grapalat"/>
              </w:rPr>
              <w:t xml:space="preserve"> </w:t>
            </w:r>
            <w:r w:rsidRPr="00265B1B">
              <w:rPr>
                <w:rFonts w:ascii="GHEA Grapalat" w:hAnsi="GHEA Grapalat" w:cs="Arial"/>
              </w:rPr>
              <w:t>վերլուծության</w:t>
            </w:r>
            <w:r w:rsidRPr="00265B1B">
              <w:rPr>
                <w:rFonts w:ascii="GHEA Grapalat" w:hAnsi="GHEA Grapalat"/>
              </w:rPr>
              <w:t xml:space="preserve"> </w:t>
            </w:r>
            <w:r w:rsidRPr="00265B1B">
              <w:rPr>
                <w:rFonts w:ascii="GHEA Grapalat" w:hAnsi="GHEA Grapalat" w:cs="Arial"/>
              </w:rPr>
              <w:t>աշխատանքները։</w:t>
            </w:r>
          </w:p>
          <w:p w14:paraId="3A3187F2" w14:textId="77777777" w:rsidR="001F7434" w:rsidRPr="00265B1B" w:rsidRDefault="001F7434" w:rsidP="001F77EA">
            <w:pPr>
              <w:pStyle w:val="ListParagraph"/>
              <w:numPr>
                <w:ilvl w:val="1"/>
                <w:numId w:val="43"/>
              </w:numPr>
              <w:spacing w:after="120"/>
              <w:jc w:val="both"/>
              <w:rPr>
                <w:rFonts w:ascii="GHEA Grapalat" w:hAnsi="GHEA Grapalat"/>
              </w:rPr>
            </w:pPr>
            <w:r w:rsidRPr="00265B1B">
              <w:rPr>
                <w:rFonts w:ascii="GHEA Grapalat" w:hAnsi="GHEA Grapalat"/>
              </w:rPr>
              <w:t>Վարչության կողմից իրականացվող առաջադրանքներ</w:t>
            </w:r>
            <w:r w:rsidRPr="00265B1B">
              <w:rPr>
                <w:rFonts w:ascii="GHEA Grapalat" w:hAnsi="GHEA Grapalat"/>
                <w:lang w:val="hy-AM"/>
              </w:rPr>
              <w:t>ի և</w:t>
            </w:r>
            <w:r w:rsidRPr="00265B1B">
              <w:rPr>
                <w:rFonts w:ascii="GHEA Grapalat" w:hAnsi="GHEA Grapalat"/>
              </w:rPr>
              <w:t xml:space="preserve"> փաստաթղթաշրջանառության ապահովման </w:t>
            </w:r>
            <w:r w:rsidRPr="00265B1B">
              <w:rPr>
                <w:rFonts w:ascii="GHEA Grapalat" w:hAnsi="GHEA Grapalat"/>
                <w:lang w:val="hy-AM"/>
              </w:rPr>
              <w:t>նպատակով կ</w:t>
            </w:r>
            <w:r w:rsidRPr="00265B1B">
              <w:rPr>
                <w:rFonts w:ascii="GHEA Grapalat" w:hAnsi="GHEA Grapalat"/>
              </w:rPr>
              <w:t>ատարում է իրեն հանձնարարված ա</w:t>
            </w:r>
            <w:r w:rsidRPr="00265B1B">
              <w:rPr>
                <w:rFonts w:ascii="GHEA Grapalat" w:hAnsi="GHEA Grapalat"/>
                <w:lang w:val="hy-AM"/>
              </w:rPr>
              <w:t>շխատանքները</w:t>
            </w:r>
            <w:r w:rsidRPr="00265B1B">
              <w:rPr>
                <w:rFonts w:ascii="GHEA Grapalat" w:hAnsi="GHEA Grapalat"/>
              </w:rPr>
              <w:t>։</w:t>
            </w:r>
          </w:p>
          <w:p w14:paraId="1939114E" w14:textId="77777777" w:rsidR="001F7434" w:rsidRPr="00BC70B5" w:rsidRDefault="001F7434" w:rsidP="00833102">
            <w:pPr>
              <w:spacing w:after="120" w:line="276" w:lineRule="auto"/>
              <w:jc w:val="both"/>
              <w:rPr>
                <w:rFonts w:ascii="GHEA Grapalat" w:hAnsi="GHEA Grapalat"/>
                <w:b/>
                <w:i/>
              </w:rPr>
            </w:pPr>
            <w:r w:rsidRPr="00BC70B5">
              <w:rPr>
                <w:rFonts w:ascii="GHEA Grapalat" w:hAnsi="GHEA Grapalat"/>
                <w:b/>
                <w:i/>
                <w:lang w:val="en-GB"/>
              </w:rPr>
              <w:t xml:space="preserve">4.4. </w:t>
            </w:r>
            <w:r w:rsidRPr="00BC70B5">
              <w:rPr>
                <w:rFonts w:ascii="GHEA Grapalat" w:hAnsi="GHEA Grapalat" w:cs="Arial"/>
                <w:b/>
                <w:i/>
                <w:shd w:val="clear" w:color="auto" w:fill="FFFFFF"/>
              </w:rPr>
              <w:t>Շփումները և ներկայացուցչությունը</w:t>
            </w:r>
            <w:r w:rsidRPr="00BC70B5">
              <w:rPr>
                <w:rFonts w:ascii="GHEA Grapalat" w:hAnsi="GHEA Grapalat"/>
                <w:b/>
                <w:i/>
              </w:rPr>
              <w:t>՝</w:t>
            </w:r>
          </w:p>
          <w:p w14:paraId="3D598E44" w14:textId="77777777" w:rsidR="001F7434" w:rsidRPr="00BC70B5" w:rsidRDefault="001F7434" w:rsidP="001F77EA">
            <w:pPr>
              <w:pStyle w:val="ListParagraph"/>
              <w:numPr>
                <w:ilvl w:val="1"/>
                <w:numId w:val="42"/>
              </w:numPr>
              <w:spacing w:after="120"/>
              <w:ind w:left="882" w:hanging="522"/>
              <w:jc w:val="both"/>
              <w:rPr>
                <w:rFonts w:ascii="GHEA Grapalat" w:hAnsi="GHEA Grapalat"/>
              </w:rPr>
            </w:pPr>
            <w:r w:rsidRPr="00BC70B5">
              <w:rPr>
                <w:rFonts w:ascii="GHEA Grapalat" w:hAnsi="GHEA Grapalat" w:cs="Arial"/>
              </w:rPr>
              <w:t>Համագործակցում</w:t>
            </w:r>
            <w:r w:rsidRPr="00BC70B5">
              <w:rPr>
                <w:rFonts w:ascii="GHEA Grapalat" w:hAnsi="GHEA Grapalat"/>
              </w:rPr>
              <w:t xml:space="preserve"> </w:t>
            </w:r>
            <w:r w:rsidRPr="00BC70B5">
              <w:rPr>
                <w:rFonts w:ascii="GHEA Grapalat" w:hAnsi="GHEA Grapalat" w:cs="Arial"/>
              </w:rPr>
              <w:t>է</w:t>
            </w:r>
            <w:r w:rsidRPr="00BC70B5">
              <w:rPr>
                <w:rFonts w:ascii="GHEA Grapalat" w:hAnsi="GHEA Grapalat"/>
              </w:rPr>
              <w:t xml:space="preserve"> </w:t>
            </w:r>
            <w:r w:rsidRPr="00BC70B5">
              <w:rPr>
                <w:rFonts w:ascii="GHEA Grapalat" w:hAnsi="GHEA Grapalat" w:cs="Arial"/>
              </w:rPr>
              <w:t>հաշվեքննության</w:t>
            </w:r>
            <w:r w:rsidRPr="00BC70B5">
              <w:rPr>
                <w:rFonts w:ascii="GHEA Grapalat" w:hAnsi="GHEA Grapalat"/>
              </w:rPr>
              <w:t xml:space="preserve"> </w:t>
            </w:r>
            <w:r w:rsidRPr="00BC70B5">
              <w:rPr>
                <w:rFonts w:ascii="GHEA Grapalat" w:hAnsi="GHEA Grapalat" w:cs="Arial"/>
              </w:rPr>
              <w:t>խմբերի</w:t>
            </w:r>
            <w:r w:rsidRPr="00BC70B5">
              <w:rPr>
                <w:rFonts w:ascii="GHEA Grapalat" w:hAnsi="GHEA Grapalat"/>
              </w:rPr>
              <w:t xml:space="preserve"> </w:t>
            </w:r>
            <w:r w:rsidRPr="00BC70B5">
              <w:rPr>
                <w:rFonts w:ascii="GHEA Grapalat" w:hAnsi="GHEA Grapalat" w:cs="Arial"/>
              </w:rPr>
              <w:t>հետ՝</w:t>
            </w:r>
            <w:r w:rsidRPr="00BC70B5">
              <w:rPr>
                <w:rFonts w:ascii="GHEA Grapalat" w:hAnsi="GHEA Grapalat"/>
              </w:rPr>
              <w:t xml:space="preserve"> </w:t>
            </w:r>
            <w:r w:rsidRPr="00BC70B5">
              <w:rPr>
                <w:rFonts w:ascii="GHEA Grapalat" w:hAnsi="GHEA Grapalat" w:cs="Arial"/>
              </w:rPr>
              <w:t>տրամադրելով</w:t>
            </w:r>
            <w:r w:rsidRPr="00BC70B5">
              <w:rPr>
                <w:rFonts w:ascii="GHEA Grapalat" w:hAnsi="GHEA Grapalat"/>
              </w:rPr>
              <w:t xml:space="preserve"> </w:t>
            </w:r>
            <w:r w:rsidRPr="00BC70B5">
              <w:rPr>
                <w:rFonts w:ascii="GHEA Grapalat" w:hAnsi="GHEA Grapalat" w:cs="Arial"/>
              </w:rPr>
              <w:t>անհրաժեշտ</w:t>
            </w:r>
            <w:r w:rsidRPr="00BC70B5">
              <w:rPr>
                <w:rFonts w:ascii="GHEA Grapalat" w:hAnsi="GHEA Grapalat"/>
              </w:rPr>
              <w:t xml:space="preserve"> </w:t>
            </w:r>
            <w:r w:rsidRPr="00BC70B5">
              <w:rPr>
                <w:rFonts w:ascii="GHEA Grapalat" w:hAnsi="GHEA Grapalat" w:cs="Arial"/>
              </w:rPr>
              <w:t>մեթոդաբանական</w:t>
            </w:r>
            <w:r w:rsidRPr="00BC70B5">
              <w:rPr>
                <w:rFonts w:ascii="GHEA Grapalat" w:hAnsi="GHEA Grapalat"/>
              </w:rPr>
              <w:t xml:space="preserve"> </w:t>
            </w:r>
            <w:r w:rsidRPr="00BC70B5">
              <w:rPr>
                <w:rFonts w:ascii="GHEA Grapalat" w:hAnsi="GHEA Grapalat" w:cs="Arial"/>
              </w:rPr>
              <w:t>աջակցություն։</w:t>
            </w:r>
          </w:p>
          <w:p w14:paraId="2FB391A2" w14:textId="77777777" w:rsidR="001F7434" w:rsidRPr="00BC70B5" w:rsidRDefault="001F7434" w:rsidP="001F77EA">
            <w:pPr>
              <w:pStyle w:val="ListParagraph"/>
              <w:numPr>
                <w:ilvl w:val="1"/>
                <w:numId w:val="42"/>
              </w:numPr>
              <w:spacing w:after="120"/>
              <w:ind w:left="882" w:hanging="522"/>
              <w:jc w:val="both"/>
              <w:rPr>
                <w:rFonts w:ascii="GHEA Grapalat" w:hAnsi="GHEA Grapalat"/>
              </w:rPr>
            </w:pPr>
            <w:r w:rsidRPr="00BC70B5">
              <w:rPr>
                <w:rFonts w:ascii="GHEA Grapalat" w:hAnsi="GHEA Grapalat"/>
              </w:rPr>
              <w:t>Մասնակցում է գիտելիքի (փորձի) փոխանակման</w:t>
            </w:r>
            <w:r>
              <w:rPr>
                <w:rFonts w:ascii="GHEA Grapalat" w:hAnsi="GHEA Grapalat"/>
                <w:lang w:val="hy-AM"/>
              </w:rPr>
              <w:t xml:space="preserve"> նպատակով</w:t>
            </w:r>
            <w:r w:rsidRPr="00BC70B5">
              <w:rPr>
                <w:rFonts w:ascii="GHEA Grapalat" w:hAnsi="GHEA Grapalat"/>
              </w:rPr>
              <w:t xml:space="preserve"> կազմակերպվող սեմինարներին (քննարկումներին), ինչպես նաև դրանց ընթացքում ներկայացնում է փորձի փոխանակման, վերապատրաստումներին և ուսումնառության ծրագրերին իր մասնակցության արդյունքում կուտակած գիտելիքը։</w:t>
            </w:r>
          </w:p>
          <w:p w14:paraId="16E6BFE8" w14:textId="77777777" w:rsidR="001F7434" w:rsidRPr="00BC70B5" w:rsidRDefault="001F7434" w:rsidP="001F77EA">
            <w:pPr>
              <w:pStyle w:val="ListParagraph"/>
              <w:numPr>
                <w:ilvl w:val="1"/>
                <w:numId w:val="42"/>
              </w:numPr>
              <w:spacing w:after="120"/>
              <w:ind w:left="882" w:hanging="522"/>
              <w:jc w:val="both"/>
              <w:rPr>
                <w:rFonts w:ascii="GHEA Grapalat" w:hAnsi="GHEA Grapalat"/>
              </w:rPr>
            </w:pPr>
            <w:r w:rsidRPr="00BC70B5">
              <w:rPr>
                <w:rFonts w:ascii="GHEA Grapalat" w:hAnsi="GHEA Grapalat"/>
              </w:rPr>
              <w:t>Մասնակցում է Հաշվեքննիչ պալատի ղեկավարության, հաշվեքննության խմբերի, Հաշվեքննիչ պալատին ՏՏ ծառայություններ մատուցողների և արտաքին և միջազգային մասնագիտական կառույցների հետ հաղորդակցությանը և համագործակցությանը։</w:t>
            </w:r>
          </w:p>
          <w:p w14:paraId="2D5CE8C5" w14:textId="77777777" w:rsidR="001F7434" w:rsidRPr="00BC70B5" w:rsidRDefault="001F7434" w:rsidP="001F77EA">
            <w:pPr>
              <w:pStyle w:val="ListParagraph"/>
              <w:numPr>
                <w:ilvl w:val="1"/>
                <w:numId w:val="42"/>
              </w:numPr>
              <w:spacing w:after="120"/>
              <w:ind w:left="882" w:hanging="522"/>
              <w:jc w:val="both"/>
              <w:rPr>
                <w:rFonts w:ascii="GHEA Grapalat" w:hAnsi="GHEA Grapalat"/>
                <w:lang w:val="hy-AM"/>
              </w:rPr>
            </w:pPr>
            <w:r w:rsidRPr="00BC70B5">
              <w:rPr>
                <w:rFonts w:ascii="GHEA Grapalat" w:hAnsi="GHEA Grapalat"/>
              </w:rPr>
              <w:t>Մասնակցում է միջազգային լավագույն փորձի շարունակական ուսումնասիրություններին վերաբերող աշխատանքներին:</w:t>
            </w:r>
          </w:p>
        </w:tc>
      </w:tr>
    </w:tbl>
    <w:p w14:paraId="0F6AE2C0" w14:textId="77777777" w:rsidR="001F7434" w:rsidRPr="00BC70B5" w:rsidRDefault="001F7434" w:rsidP="001F7434">
      <w:pPr>
        <w:tabs>
          <w:tab w:val="left" w:pos="426"/>
        </w:tabs>
        <w:spacing w:after="120" w:line="276" w:lineRule="auto"/>
        <w:jc w:val="both"/>
        <w:rPr>
          <w:rFonts w:ascii="GHEA Grapalat" w:eastAsia="Times New Roman" w:hAnsi="GHEA Grapalat"/>
          <w:b/>
          <w:color w:val="000000"/>
        </w:rPr>
      </w:pPr>
    </w:p>
    <w:p w14:paraId="53803312" w14:textId="62ED19D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D04C5B0" w14:textId="7B20CB73"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429E4CD" w14:textId="463B673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FF35B2E" w14:textId="65FDE85F"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8C87DAB" w14:textId="1E89FE50"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EEDF9D6" w14:textId="7A96581C"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74BF3469" w14:textId="664AA54A"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8B3FF8B" w14:textId="0C5F5469"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035FC9D" w14:textId="7228DCE9"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4AFDA98" w14:textId="0961CE1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82D00A9" w14:textId="417F09D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1AA6583" w14:textId="41052097"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7CC01E10" w14:textId="714E4A83"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FE86BD8" w14:textId="089DED5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D682A36" w14:textId="77777777" w:rsidR="001F7434" w:rsidRPr="00B41BDB" w:rsidRDefault="001F7434" w:rsidP="001F7434">
      <w:pPr>
        <w:spacing w:after="0" w:line="276" w:lineRule="auto"/>
        <w:jc w:val="right"/>
        <w:rPr>
          <w:rFonts w:ascii="GHEA Grapalat" w:hAnsi="GHEA Grapalat"/>
          <w:sz w:val="20"/>
          <w:szCs w:val="20"/>
          <w:lang w:val="hy-AM"/>
        </w:rPr>
      </w:pPr>
      <w:r w:rsidRPr="001F7434">
        <w:rPr>
          <w:rFonts w:ascii="GHEA Grapalat" w:hAnsi="GHEA Grapalat"/>
          <w:sz w:val="20"/>
          <w:szCs w:val="20"/>
          <w:lang w:val="hy-AM"/>
        </w:rPr>
        <w:lastRenderedPageBreak/>
        <w:t xml:space="preserve">Հավելված </w:t>
      </w:r>
      <w:r w:rsidRPr="00B41BDB">
        <w:rPr>
          <w:rFonts w:ascii="GHEA Grapalat" w:hAnsi="GHEA Grapalat"/>
          <w:sz w:val="20"/>
          <w:szCs w:val="20"/>
          <w:lang w:val="hy-AM"/>
        </w:rPr>
        <w:t>N 13</w:t>
      </w:r>
    </w:p>
    <w:p w14:paraId="702811D0" w14:textId="77777777" w:rsidR="001F7434" w:rsidRPr="00B41BDB" w:rsidRDefault="001F7434" w:rsidP="001F7434">
      <w:pPr>
        <w:spacing w:after="0" w:line="276" w:lineRule="auto"/>
        <w:jc w:val="right"/>
        <w:rPr>
          <w:rFonts w:ascii="GHEA Grapalat" w:hAnsi="GHEA Grapalat"/>
          <w:sz w:val="20"/>
          <w:szCs w:val="20"/>
          <w:lang w:val="hy-AM"/>
        </w:rPr>
      </w:pPr>
      <w:r w:rsidRPr="00B41BDB">
        <w:rPr>
          <w:rFonts w:ascii="GHEA Grapalat" w:hAnsi="GHEA Grapalat"/>
          <w:sz w:val="20"/>
          <w:szCs w:val="20"/>
          <w:lang w:val="hy-AM"/>
        </w:rPr>
        <w:t xml:space="preserve">Հաշվեքննիչ պալատի </w:t>
      </w:r>
    </w:p>
    <w:p w14:paraId="4C40523F" w14:textId="77777777" w:rsidR="001F7434" w:rsidRDefault="001F7434" w:rsidP="001F7434">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5AA01420" w14:textId="77777777" w:rsidR="001F7434" w:rsidRPr="00B41BDB" w:rsidRDefault="001F7434" w:rsidP="001F7434">
      <w:pPr>
        <w:spacing w:after="120" w:line="276" w:lineRule="auto"/>
        <w:contextualSpacing/>
        <w:jc w:val="right"/>
        <w:rPr>
          <w:rFonts w:ascii="GHEA Grapalat" w:hAnsi="GHEA Grapalat"/>
          <w:b/>
          <w:lang w:val="hy-AM"/>
        </w:rPr>
      </w:pPr>
    </w:p>
    <w:p w14:paraId="4A30F647" w14:textId="77777777" w:rsidR="001F7434" w:rsidRPr="00B41BDB" w:rsidRDefault="001F7434" w:rsidP="001F7434">
      <w:pPr>
        <w:spacing w:after="120" w:line="276" w:lineRule="auto"/>
        <w:contextualSpacing/>
        <w:jc w:val="center"/>
        <w:rPr>
          <w:rFonts w:ascii="GHEA Grapalat" w:hAnsi="GHEA Grapalat"/>
          <w:b/>
          <w:lang w:val="hy-AM"/>
        </w:rPr>
      </w:pPr>
      <w:r w:rsidRPr="00B41BDB">
        <w:rPr>
          <w:rFonts w:ascii="GHEA Grapalat" w:hAnsi="GHEA Grapalat"/>
          <w:b/>
          <w:lang w:val="hy-AM"/>
        </w:rPr>
        <w:t>ՊԱՇՏՈՆԻ ԱՆՁՆԱԳԻՐ</w:t>
      </w:r>
    </w:p>
    <w:p w14:paraId="5364D5C9" w14:textId="77777777" w:rsidR="001F7434" w:rsidRPr="00B41BDB" w:rsidRDefault="001F7434" w:rsidP="001F7434">
      <w:pPr>
        <w:spacing w:after="120" w:line="276" w:lineRule="auto"/>
        <w:contextualSpacing/>
        <w:jc w:val="center"/>
        <w:rPr>
          <w:rFonts w:ascii="GHEA Grapalat" w:hAnsi="GHEA Grapalat"/>
          <w:b/>
          <w:lang w:val="hy-AM"/>
        </w:rPr>
      </w:pPr>
      <w:r w:rsidRPr="00B41BDB">
        <w:rPr>
          <w:rFonts w:ascii="GHEA Grapalat" w:hAnsi="GHEA Grapalat"/>
          <w:b/>
          <w:lang w:val="hy-AM"/>
        </w:rPr>
        <w:t xml:space="preserve">ՀԱՇՎԵՔՆՆԻՉ ՊԱԼԱՏԻ ՄԵԹՈԴԱԲԱՆՈՒԹՅԱՆ </w:t>
      </w:r>
      <w:r>
        <w:rPr>
          <w:rFonts w:ascii="GHEA Grapalat" w:hAnsi="GHEA Grapalat"/>
          <w:b/>
          <w:lang w:val="hy-AM"/>
        </w:rPr>
        <w:t>ԵՎ</w:t>
      </w:r>
      <w:r w:rsidRPr="00B41BDB">
        <w:rPr>
          <w:rFonts w:ascii="GHEA Grapalat" w:hAnsi="GHEA Grapalat"/>
          <w:b/>
          <w:lang w:val="hy-AM"/>
        </w:rPr>
        <w:t xml:space="preserve"> ՏԵՂԵԿԱՏՎԱԿԱՆ ՏԵԽՆՈԼՈԳԻԱՆԵՐԻ ՎԱՐՉՈՒԹՅԱՆ ՏԵՂԵԿԱՏՎԱԿԱՆ ՏԵԽՆՈԼՈԳԻԱՆԵՐԻ ԿԱՌԱՎԱՐԻՉ-ԱՈՒԴԻՏՈՐԻ</w:t>
      </w:r>
    </w:p>
    <w:p w14:paraId="5E6A719C" w14:textId="77777777" w:rsidR="001F7434" w:rsidRPr="00B41BDB" w:rsidRDefault="001F7434" w:rsidP="001F7434">
      <w:pPr>
        <w:spacing w:after="120" w:line="276" w:lineRule="auto"/>
        <w:contextualSpacing/>
        <w:jc w:val="center"/>
        <w:rPr>
          <w:rFonts w:ascii="GHEA Grapalat" w:hAnsi="GHEA Grapalat"/>
          <w:b/>
          <w:lang w:val="hy-AM"/>
        </w:rPr>
      </w:pPr>
    </w:p>
    <w:tbl>
      <w:tblPr>
        <w:tblStyle w:val="TableGrid"/>
        <w:tblW w:w="10686" w:type="dxa"/>
        <w:tblInd w:w="-431" w:type="dxa"/>
        <w:tblLook w:val="04A0" w:firstRow="1" w:lastRow="0" w:firstColumn="1" w:lastColumn="0" w:noHBand="0" w:noVBand="1"/>
      </w:tblPr>
      <w:tblGrid>
        <w:gridCol w:w="10686"/>
      </w:tblGrid>
      <w:tr w:rsidR="001F7434" w:rsidRPr="00B41BDB" w14:paraId="6001A5F2" w14:textId="77777777" w:rsidTr="00833102">
        <w:tc>
          <w:tcPr>
            <w:tcW w:w="10686" w:type="dxa"/>
          </w:tcPr>
          <w:p w14:paraId="34955599" w14:textId="77777777" w:rsidR="001F7434" w:rsidRPr="00B41BDB" w:rsidRDefault="001F7434" w:rsidP="00833102">
            <w:pPr>
              <w:spacing w:after="120" w:line="276" w:lineRule="auto"/>
              <w:contextualSpacing/>
              <w:jc w:val="center"/>
              <w:rPr>
                <w:rFonts w:ascii="GHEA Grapalat" w:hAnsi="GHEA Grapalat"/>
                <w:b/>
                <w:lang w:val="hy-AM"/>
              </w:rPr>
            </w:pPr>
            <w:r w:rsidRPr="00B41BDB">
              <w:rPr>
                <w:rFonts w:ascii="GHEA Grapalat" w:hAnsi="GHEA Grapalat"/>
                <w:b/>
              </w:rPr>
              <w:t xml:space="preserve">1. </w:t>
            </w:r>
            <w:r w:rsidRPr="00B41BDB">
              <w:rPr>
                <w:rFonts w:ascii="GHEA Grapalat" w:hAnsi="GHEA Grapalat"/>
                <w:b/>
                <w:lang w:val="hy-AM"/>
              </w:rPr>
              <w:t>Ընդհանուր դրույթներ</w:t>
            </w:r>
          </w:p>
        </w:tc>
      </w:tr>
      <w:tr w:rsidR="001F7434" w:rsidRPr="009B7314" w14:paraId="54436FFF" w14:textId="77777777" w:rsidTr="00833102">
        <w:tc>
          <w:tcPr>
            <w:tcW w:w="10686" w:type="dxa"/>
          </w:tcPr>
          <w:p w14:paraId="3A482D2D" w14:textId="77777777" w:rsidR="001F7434" w:rsidRPr="00B41BDB" w:rsidRDefault="001F7434" w:rsidP="001F77EA">
            <w:pPr>
              <w:pStyle w:val="ListParagraph"/>
              <w:numPr>
                <w:ilvl w:val="1"/>
                <w:numId w:val="2"/>
              </w:numPr>
              <w:spacing w:after="120"/>
              <w:ind w:left="431" w:hanging="431"/>
              <w:jc w:val="both"/>
              <w:rPr>
                <w:rFonts w:ascii="GHEA Grapalat" w:hAnsi="GHEA Grapalat"/>
                <w:b/>
                <w:bCs/>
                <w:i/>
                <w:lang w:val="hy-AM"/>
              </w:rPr>
            </w:pPr>
            <w:r w:rsidRPr="00B41BDB">
              <w:rPr>
                <w:rFonts w:ascii="GHEA Grapalat" w:hAnsi="GHEA Grapalat"/>
                <w:b/>
                <w:bCs/>
                <w:i/>
                <w:lang w:val="en-GB"/>
              </w:rPr>
              <w:t>Պաշտոնի անվանումը</w:t>
            </w:r>
            <w:r w:rsidRPr="00B41BDB">
              <w:rPr>
                <w:rFonts w:ascii="GHEA Grapalat" w:hAnsi="GHEA Grapalat"/>
                <w:b/>
                <w:bCs/>
                <w:i/>
                <w:lang w:val="hy-AM"/>
              </w:rPr>
              <w:t xml:space="preserve">, </w:t>
            </w:r>
            <w:r w:rsidRPr="00B41BDB">
              <w:rPr>
                <w:rFonts w:ascii="GHEA Grapalat" w:hAnsi="GHEA Grapalat"/>
                <w:b/>
                <w:bCs/>
                <w:i/>
                <w:lang w:val="en-GB"/>
              </w:rPr>
              <w:t>ծածկագիրը՝</w:t>
            </w:r>
          </w:p>
          <w:p w14:paraId="7DF9DF46" w14:textId="77777777" w:rsidR="001F7434" w:rsidRPr="00B41BDB" w:rsidRDefault="001F7434" w:rsidP="00833102">
            <w:pPr>
              <w:pStyle w:val="ListParagraph"/>
              <w:spacing w:after="120"/>
              <w:ind w:left="431"/>
              <w:jc w:val="both"/>
              <w:rPr>
                <w:rFonts w:ascii="GHEA Grapalat" w:hAnsi="GHEA Grapalat"/>
                <w:bCs/>
                <w:lang w:val="hy-AM"/>
              </w:rPr>
            </w:pPr>
            <w:r w:rsidRPr="00B41BDB">
              <w:rPr>
                <w:rFonts w:ascii="GHEA Grapalat" w:hAnsi="GHEA Grapalat"/>
                <w:bCs/>
                <w:lang w:val="hy-AM"/>
              </w:rPr>
              <w:t>Հաշվեքննիչ պալատի մեթոդաբանության և տեղեկատվական տեխնոլոգիաների վարչության (այսուհետ՝ Վարչություն) տեղեկատվական տեխնոլոգիաների կառավարիչ-աուդիտոր (այսուհետ՝ ՏՏ կառավարիչ-աուդիտոր) (ծածկագիրը՝ 46ՀՊԾ-3-Գ2-3)</w:t>
            </w:r>
          </w:p>
          <w:p w14:paraId="75F78F04" w14:textId="77777777" w:rsidR="001F7434" w:rsidRPr="00B41BDB" w:rsidRDefault="001F7434" w:rsidP="001F77EA">
            <w:pPr>
              <w:pStyle w:val="ListParagraph"/>
              <w:numPr>
                <w:ilvl w:val="1"/>
                <w:numId w:val="2"/>
              </w:numPr>
              <w:spacing w:after="120"/>
              <w:ind w:left="431" w:hanging="431"/>
              <w:jc w:val="both"/>
              <w:rPr>
                <w:rFonts w:ascii="GHEA Grapalat" w:hAnsi="GHEA Grapalat"/>
                <w:b/>
                <w:bCs/>
                <w:i/>
                <w:lang w:val="hy-AM"/>
              </w:rPr>
            </w:pPr>
            <w:r w:rsidRPr="00B41BDB">
              <w:rPr>
                <w:rFonts w:ascii="GHEA Grapalat" w:hAnsi="GHEA Grapalat" w:cs="Arial"/>
                <w:b/>
                <w:i/>
                <w:shd w:val="clear" w:color="auto" w:fill="FFFFFF"/>
              </w:rPr>
              <w:t>Ենթակա և հաշվետու է՝</w:t>
            </w:r>
          </w:p>
          <w:p w14:paraId="35367FC5" w14:textId="77777777" w:rsidR="001F7434" w:rsidRPr="00B41BDB" w:rsidRDefault="001F7434" w:rsidP="00833102">
            <w:pPr>
              <w:pStyle w:val="ListParagraph"/>
              <w:spacing w:after="120"/>
              <w:ind w:left="431"/>
              <w:jc w:val="both"/>
              <w:rPr>
                <w:rFonts w:ascii="GHEA Grapalat" w:hAnsi="GHEA Grapalat" w:cs="Arial"/>
                <w:lang w:val="hy-AM"/>
              </w:rPr>
            </w:pPr>
            <w:r w:rsidRPr="00B41BDB">
              <w:rPr>
                <w:rFonts w:ascii="GHEA Grapalat" w:hAnsi="GHEA Grapalat" w:cs="Arial"/>
                <w:lang w:val="hy-AM"/>
              </w:rPr>
              <w:t xml:space="preserve">Վարչության </w:t>
            </w:r>
            <w:r w:rsidRPr="00B41BDB">
              <w:rPr>
                <w:rFonts w:ascii="GHEA Grapalat" w:hAnsi="GHEA Grapalat"/>
                <w:bCs/>
                <w:lang w:val="hy-AM"/>
              </w:rPr>
              <w:t>ՏՏ կառավարիչ-աուդիտորը</w:t>
            </w:r>
            <w:r w:rsidRPr="00B41BDB">
              <w:rPr>
                <w:rFonts w:ascii="GHEA Grapalat" w:hAnsi="GHEA Grapalat" w:cs="Arial"/>
                <w:lang w:val="hy-AM"/>
              </w:rPr>
              <w:t xml:space="preserve"> ենթակա և հաշվետու է Վարչության</w:t>
            </w:r>
            <w:r w:rsidRPr="00B41BDB">
              <w:rPr>
                <w:rFonts w:ascii="GHEA Grapalat" w:hAnsi="GHEA Grapalat"/>
                <w:lang w:val="hy-AM"/>
              </w:rPr>
              <w:t xml:space="preserve"> </w:t>
            </w:r>
            <w:r w:rsidRPr="00B41BDB">
              <w:rPr>
                <w:rFonts w:ascii="GHEA Grapalat" w:hAnsi="GHEA Grapalat" w:cs="Arial"/>
                <w:lang w:val="hy-AM"/>
              </w:rPr>
              <w:t>պետին</w:t>
            </w:r>
          </w:p>
          <w:p w14:paraId="06D07107" w14:textId="77777777" w:rsidR="001F7434" w:rsidRPr="00B41BDB" w:rsidRDefault="001F7434" w:rsidP="001F77EA">
            <w:pPr>
              <w:pStyle w:val="ListParagraph"/>
              <w:numPr>
                <w:ilvl w:val="1"/>
                <w:numId w:val="2"/>
              </w:numPr>
              <w:spacing w:after="120"/>
              <w:ind w:left="431" w:hanging="431"/>
              <w:jc w:val="both"/>
              <w:rPr>
                <w:rFonts w:ascii="GHEA Grapalat" w:hAnsi="GHEA Grapalat"/>
                <w:b/>
                <w:bCs/>
                <w:i/>
                <w:lang w:val="hy-AM"/>
              </w:rPr>
            </w:pPr>
            <w:r w:rsidRPr="00B41BDB">
              <w:rPr>
                <w:rFonts w:ascii="GHEA Grapalat" w:hAnsi="GHEA Grapalat"/>
                <w:b/>
                <w:bCs/>
                <w:i/>
                <w:lang w:val="hy-AM"/>
              </w:rPr>
              <w:t>Պ</w:t>
            </w:r>
            <w:r w:rsidRPr="00B41BDB">
              <w:rPr>
                <w:rFonts w:ascii="GHEA Grapalat" w:hAnsi="GHEA Grapalat" w:cs="Arial"/>
                <w:b/>
                <w:i/>
                <w:shd w:val="clear" w:color="auto" w:fill="FFFFFF"/>
                <w:lang w:val="hy-AM"/>
              </w:rPr>
              <w:t>աշտոնի փոխարինման պաշտոնները՝</w:t>
            </w:r>
          </w:p>
          <w:p w14:paraId="058CBF76" w14:textId="77777777" w:rsidR="001F7434" w:rsidRPr="00B41BDB" w:rsidRDefault="001F7434" w:rsidP="00833102">
            <w:pPr>
              <w:pStyle w:val="ListParagraph"/>
              <w:spacing w:after="120"/>
              <w:ind w:left="431"/>
              <w:jc w:val="both"/>
              <w:rPr>
                <w:rFonts w:ascii="GHEA Grapalat" w:hAnsi="GHEA Grapalat"/>
                <w:bCs/>
                <w:lang w:val="hy-AM"/>
              </w:rPr>
            </w:pPr>
            <w:r w:rsidRPr="00B41BDB">
              <w:rPr>
                <w:rFonts w:ascii="GHEA Grapalat" w:hAnsi="GHEA Grapalat" w:cs="Arial"/>
                <w:lang w:val="hy-AM"/>
              </w:rPr>
              <w:t xml:space="preserve">Վարչության </w:t>
            </w:r>
            <w:r w:rsidRPr="00B41BDB">
              <w:rPr>
                <w:rFonts w:ascii="GHEA Grapalat" w:hAnsi="GHEA Grapalat"/>
                <w:bCs/>
                <w:lang w:val="hy-AM"/>
              </w:rPr>
              <w:t>ՏՏ կառավարիչ-աուդիտորին</w:t>
            </w:r>
            <w:r w:rsidRPr="00B41BDB">
              <w:rPr>
                <w:rFonts w:ascii="GHEA Grapalat" w:hAnsi="GHEA Grapalat" w:cs="Arial"/>
                <w:lang w:val="hy-AM"/>
              </w:rPr>
              <w:t xml:space="preserve"> փ</w:t>
            </w:r>
            <w:r w:rsidRPr="00B41BDB">
              <w:rPr>
                <w:rFonts w:ascii="GHEA Grapalat" w:hAnsi="GHEA Grapalat"/>
                <w:lang w:val="hy-AM"/>
              </w:rPr>
              <w:t xml:space="preserve">ոխարինում է Վարչության տեղեկատվական տեխնոլոգիաների գլխավոր աուդիտորը </w:t>
            </w:r>
            <w:r w:rsidRPr="00B41BDB">
              <w:rPr>
                <w:rFonts w:ascii="GHEA Grapalat" w:hAnsi="GHEA Grapalat"/>
                <w:bCs/>
                <w:lang w:val="hy-AM"/>
              </w:rPr>
              <w:t>(ծածկագիրը՝ 46ՀՊԾ-3-Գ3-1), եթե հրամանով այլ փոխարինող սահմանված չէ</w:t>
            </w:r>
          </w:p>
          <w:p w14:paraId="0399C1E6" w14:textId="77777777" w:rsidR="001F7434" w:rsidRPr="00B41BDB" w:rsidRDefault="001F7434" w:rsidP="001F77EA">
            <w:pPr>
              <w:pStyle w:val="ListParagraph"/>
              <w:numPr>
                <w:ilvl w:val="1"/>
                <w:numId w:val="2"/>
              </w:numPr>
              <w:spacing w:after="120"/>
              <w:ind w:left="431" w:hanging="431"/>
              <w:jc w:val="both"/>
              <w:rPr>
                <w:rFonts w:ascii="GHEA Grapalat" w:hAnsi="GHEA Grapalat"/>
                <w:b/>
                <w:bCs/>
                <w:i/>
                <w:lang w:val="hy-AM"/>
              </w:rPr>
            </w:pPr>
            <w:r w:rsidRPr="00B41BDB">
              <w:rPr>
                <w:rFonts w:ascii="GHEA Grapalat" w:hAnsi="GHEA Grapalat"/>
                <w:b/>
                <w:bCs/>
                <w:i/>
                <w:lang w:val="en-GB"/>
              </w:rPr>
              <w:t>Աշխատավայրը՝</w:t>
            </w:r>
          </w:p>
          <w:p w14:paraId="3CB05897" w14:textId="77777777" w:rsidR="001F7434" w:rsidRPr="00B41BDB" w:rsidRDefault="001F7434" w:rsidP="00833102">
            <w:pPr>
              <w:pStyle w:val="ListParagraph"/>
              <w:spacing w:after="120"/>
              <w:ind w:left="431"/>
              <w:jc w:val="both"/>
              <w:rPr>
                <w:rFonts w:ascii="GHEA Grapalat" w:hAnsi="GHEA Grapalat"/>
                <w:bCs/>
                <w:lang w:val="hy-AM"/>
              </w:rPr>
            </w:pPr>
            <w:r w:rsidRPr="00B41BDB">
              <w:rPr>
                <w:rFonts w:ascii="GHEA Grapalat" w:hAnsi="GHEA Grapalat"/>
                <w:bCs/>
                <w:lang w:val="hy-AM"/>
              </w:rPr>
              <w:t>Հայաստան, ք</w:t>
            </w:r>
            <w:r w:rsidRPr="00B41BDB">
              <w:rPr>
                <w:rFonts w:ascii="Cambria Math" w:hAnsi="Cambria Math" w:cs="Cambria Math"/>
                <w:bCs/>
                <w:lang w:val="hy-AM"/>
              </w:rPr>
              <w:t>․</w:t>
            </w:r>
            <w:r w:rsidRPr="00B41BDB">
              <w:rPr>
                <w:rFonts w:ascii="GHEA Grapalat" w:hAnsi="GHEA Grapalat"/>
                <w:bCs/>
                <w:lang w:val="hy-AM"/>
              </w:rPr>
              <w:t xml:space="preserve"> Երևան, Արաբկիր վարչական շրջան, Բաղրամյան 19</w:t>
            </w:r>
          </w:p>
        </w:tc>
      </w:tr>
      <w:tr w:rsidR="001F7434" w:rsidRPr="00B41BDB" w14:paraId="555E2091" w14:textId="77777777" w:rsidTr="00833102">
        <w:tc>
          <w:tcPr>
            <w:tcW w:w="10686" w:type="dxa"/>
          </w:tcPr>
          <w:p w14:paraId="3A2C6CFE" w14:textId="77777777" w:rsidR="001F7434" w:rsidRPr="00B41BDB" w:rsidRDefault="001F7434" w:rsidP="00833102">
            <w:pPr>
              <w:spacing w:after="120" w:line="276" w:lineRule="auto"/>
              <w:ind w:left="180" w:firstLine="540"/>
              <w:contextualSpacing/>
              <w:jc w:val="center"/>
              <w:rPr>
                <w:rFonts w:ascii="GHEA Grapalat" w:hAnsi="GHEA Grapalat"/>
                <w:b/>
                <w:lang w:val="hy-AM"/>
              </w:rPr>
            </w:pPr>
            <w:r w:rsidRPr="00B41BDB">
              <w:rPr>
                <w:rFonts w:ascii="GHEA Grapalat" w:hAnsi="GHEA Grapalat"/>
                <w:b/>
              </w:rPr>
              <w:t xml:space="preserve">2. </w:t>
            </w:r>
            <w:r w:rsidRPr="00B41BDB">
              <w:rPr>
                <w:rFonts w:ascii="GHEA Grapalat" w:hAnsi="GHEA Grapalat"/>
                <w:b/>
                <w:lang w:val="hy-AM"/>
              </w:rPr>
              <w:t>Պաշտոնի բնութագիր</w:t>
            </w:r>
          </w:p>
        </w:tc>
      </w:tr>
      <w:tr w:rsidR="001F7434" w:rsidRPr="009B7314" w14:paraId="60AEF284" w14:textId="77777777" w:rsidTr="00833102">
        <w:tc>
          <w:tcPr>
            <w:tcW w:w="10686" w:type="dxa"/>
          </w:tcPr>
          <w:p w14:paraId="171441C8" w14:textId="77777777" w:rsidR="001F7434" w:rsidRPr="00B41BDB" w:rsidRDefault="001F7434" w:rsidP="00833102">
            <w:pPr>
              <w:pStyle w:val="NormalWeb"/>
              <w:spacing w:before="0" w:beforeAutospacing="0" w:after="120" w:afterAutospacing="0" w:line="276" w:lineRule="auto"/>
              <w:contextualSpacing/>
              <w:jc w:val="both"/>
              <w:rPr>
                <w:rFonts w:ascii="GHEA Grapalat" w:hAnsi="GHEA Grapalat"/>
                <w:b/>
                <w:i/>
                <w:sz w:val="22"/>
                <w:szCs w:val="22"/>
                <w:lang w:val="en-GB"/>
              </w:rPr>
            </w:pPr>
            <w:r w:rsidRPr="00B41BDB">
              <w:rPr>
                <w:rFonts w:ascii="GHEA Grapalat" w:hAnsi="GHEA Grapalat"/>
                <w:b/>
                <w:i/>
                <w:sz w:val="22"/>
                <w:szCs w:val="22"/>
                <w:lang w:val="hy-AM"/>
              </w:rPr>
              <w:t>2.1.</w:t>
            </w:r>
            <w:r w:rsidRPr="00B41BDB">
              <w:rPr>
                <w:rFonts w:ascii="GHEA Grapalat" w:hAnsi="GHEA Grapalat"/>
                <w:bCs/>
                <w:i/>
                <w:sz w:val="22"/>
                <w:szCs w:val="22"/>
                <w:lang w:val="hy-AM"/>
              </w:rPr>
              <w:t xml:space="preserve"> </w:t>
            </w:r>
            <w:r w:rsidRPr="00B41BDB">
              <w:rPr>
                <w:rFonts w:ascii="GHEA Grapalat" w:hAnsi="GHEA Grapalat"/>
                <w:b/>
                <w:i/>
                <w:sz w:val="22"/>
                <w:szCs w:val="22"/>
                <w:lang w:val="hy-AM"/>
              </w:rPr>
              <w:t>Աշխատանքի բնույթը</w:t>
            </w:r>
            <w:r w:rsidRPr="00B41BDB">
              <w:rPr>
                <w:rFonts w:ascii="GHEA Grapalat" w:hAnsi="GHEA Grapalat"/>
                <w:b/>
                <w:i/>
                <w:sz w:val="22"/>
                <w:szCs w:val="22"/>
                <w:lang w:val="en-GB"/>
              </w:rPr>
              <w:t>՝</w:t>
            </w:r>
          </w:p>
          <w:p w14:paraId="7F2C46BB" w14:textId="77777777" w:rsidR="001F7434" w:rsidRPr="00B41BDB" w:rsidRDefault="001F7434" w:rsidP="00833102">
            <w:pPr>
              <w:tabs>
                <w:tab w:val="left" w:pos="270"/>
              </w:tabs>
              <w:spacing w:line="276" w:lineRule="auto"/>
              <w:ind w:firstLine="495"/>
              <w:contextualSpacing/>
              <w:jc w:val="both"/>
              <w:rPr>
                <w:rFonts w:ascii="GHEA Grapalat" w:eastAsia="Microsoft JhengHei" w:hAnsi="GHEA Grapalat" w:cs="Microsoft JhengHei"/>
                <w:lang w:val="hy-AM"/>
              </w:rPr>
            </w:pPr>
            <w:r w:rsidRPr="00B41BDB">
              <w:rPr>
                <w:rFonts w:ascii="GHEA Grapalat" w:hAnsi="GHEA Grapalat"/>
                <w:bCs/>
                <w:lang w:val="hy-AM"/>
              </w:rPr>
              <w:t xml:space="preserve">Վարչության </w:t>
            </w:r>
            <w:r w:rsidRPr="00B41BDB">
              <w:rPr>
                <w:rFonts w:ascii="GHEA Grapalat" w:hAnsi="GHEA Grapalat"/>
                <w:bCs/>
              </w:rPr>
              <w:t>ՏՏ</w:t>
            </w:r>
            <w:r w:rsidRPr="00B41BDB">
              <w:rPr>
                <w:rFonts w:ascii="GHEA Grapalat" w:hAnsi="GHEA Grapalat"/>
                <w:lang w:val="en-GB"/>
              </w:rPr>
              <w:t xml:space="preserve"> </w:t>
            </w:r>
            <w:r w:rsidRPr="00B41BDB">
              <w:rPr>
                <w:rFonts w:ascii="GHEA Grapalat" w:hAnsi="GHEA Grapalat" w:cs="Arial"/>
              </w:rPr>
              <w:t>կառավարիչ</w:t>
            </w:r>
            <w:r w:rsidRPr="00B41BDB">
              <w:rPr>
                <w:rFonts w:ascii="GHEA Grapalat" w:hAnsi="GHEA Grapalat"/>
                <w:lang w:val="en-GB"/>
              </w:rPr>
              <w:t>-</w:t>
            </w:r>
            <w:r w:rsidRPr="00B41BDB">
              <w:rPr>
                <w:rFonts w:ascii="GHEA Grapalat" w:hAnsi="GHEA Grapalat" w:cs="Arial"/>
              </w:rPr>
              <w:t>աուդիտորի</w:t>
            </w:r>
            <w:r w:rsidRPr="00B41BDB">
              <w:rPr>
                <w:rFonts w:ascii="GHEA Grapalat" w:hAnsi="GHEA Grapalat"/>
                <w:lang w:val="en-GB"/>
              </w:rPr>
              <w:t xml:space="preserve"> </w:t>
            </w:r>
            <w:r w:rsidRPr="00B41BDB">
              <w:rPr>
                <w:rFonts w:ascii="GHEA Grapalat" w:hAnsi="GHEA Grapalat" w:cs="Arial"/>
              </w:rPr>
              <w:t>աշխատանքը</w:t>
            </w:r>
            <w:r w:rsidRPr="00B41BDB">
              <w:rPr>
                <w:rFonts w:ascii="GHEA Grapalat" w:hAnsi="GHEA Grapalat"/>
                <w:lang w:val="en-GB"/>
              </w:rPr>
              <w:t xml:space="preserve"> </w:t>
            </w:r>
            <w:r w:rsidRPr="00B41BDB">
              <w:rPr>
                <w:rFonts w:ascii="GHEA Grapalat" w:hAnsi="GHEA Grapalat" w:cs="Arial"/>
              </w:rPr>
              <w:t>ներառում</w:t>
            </w:r>
            <w:r w:rsidRPr="00B41BDB">
              <w:rPr>
                <w:rFonts w:ascii="GHEA Grapalat" w:hAnsi="GHEA Grapalat"/>
                <w:lang w:val="en-GB"/>
              </w:rPr>
              <w:t xml:space="preserve"> </w:t>
            </w:r>
            <w:r w:rsidRPr="00B41BDB">
              <w:rPr>
                <w:rFonts w:ascii="GHEA Grapalat" w:hAnsi="GHEA Grapalat" w:cs="Arial"/>
              </w:rPr>
              <w:t>է</w:t>
            </w:r>
            <w:r w:rsidRPr="00B41BDB">
              <w:rPr>
                <w:rFonts w:ascii="GHEA Grapalat" w:hAnsi="GHEA Grapalat"/>
                <w:lang w:val="en-GB"/>
              </w:rPr>
              <w:t xml:space="preserve"> </w:t>
            </w:r>
            <w:r w:rsidRPr="00B41BDB">
              <w:rPr>
                <w:rFonts w:ascii="GHEA Grapalat" w:eastAsia="Microsoft JhengHei" w:hAnsi="GHEA Grapalat" w:cs="Microsoft JhengHei"/>
                <w:lang w:val="hy-AM"/>
              </w:rPr>
              <w:t>Հաշվեքննիչ պալատի կողմից իրականացվող տեղեկատվական համակարգերի և ՏՏ գործառույթների հաշվեքննությունների պլանավորումը, կազմակերպումը և իրականացումը։ Նրա գործունեությունը միտված է գնահատել</w:t>
            </w:r>
            <w:r>
              <w:rPr>
                <w:rFonts w:ascii="GHEA Grapalat" w:eastAsia="Microsoft JhengHei" w:hAnsi="GHEA Grapalat" w:cs="Microsoft JhengHei"/>
                <w:lang w:val="hy-AM"/>
              </w:rPr>
              <w:t>ու</w:t>
            </w:r>
            <w:r w:rsidRPr="00B41BDB">
              <w:rPr>
                <w:rFonts w:ascii="GHEA Grapalat" w:eastAsia="Microsoft JhengHei" w:hAnsi="GHEA Grapalat" w:cs="Microsoft JhengHei"/>
                <w:lang w:val="hy-AM"/>
              </w:rPr>
              <w:t xml:space="preserve"> պետական կառույցների կողմից ՏՏ ռեսուրսների կառավարումը, տեղեկատվական անվտանգությունն ու գործառնական արդյունավետությունը՝ նպաստելով թվային ռիսկերի նվազեցմանը և կառավարման բարձր որակին։</w:t>
            </w:r>
          </w:p>
          <w:p w14:paraId="60A27329" w14:textId="77777777" w:rsidR="001F7434" w:rsidRPr="00B41BDB" w:rsidRDefault="001F7434" w:rsidP="00833102">
            <w:pPr>
              <w:spacing w:line="276" w:lineRule="auto"/>
              <w:ind w:firstLine="498"/>
              <w:jc w:val="both"/>
              <w:rPr>
                <w:rFonts w:ascii="GHEA Grapalat" w:eastAsia="Times New Roman" w:hAnsi="GHEA Grapalat" w:cs="Times New Roman"/>
                <w:lang w:val="hy-AM"/>
              </w:rPr>
            </w:pPr>
            <w:r w:rsidRPr="00B41BDB">
              <w:rPr>
                <w:rFonts w:ascii="GHEA Grapalat" w:eastAsia="Times New Roman" w:hAnsi="GHEA Grapalat" w:cs="Times New Roman"/>
                <w:lang w:val="hy-AM"/>
              </w:rPr>
              <w:t>Վարչությունը Հաշվեքննիչ պալատում ունի ռազմավարական դերակատարություն</w:t>
            </w:r>
            <w:r w:rsidRPr="00B41BDB">
              <w:rPr>
                <w:rFonts w:ascii="Cambria Math" w:eastAsia="Times New Roman" w:hAnsi="Cambria Math" w:cs="Cambria Math"/>
                <w:lang w:val="hy-AM"/>
              </w:rPr>
              <w:t>․</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ստորաբաժանումը</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ՏՏ</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կառավարման</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տվյալագիտության</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և</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տեղեկատվական</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անվտանգության</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համակարգերի</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ներդրմամբ</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պետք</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է</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Հաշվեքննիչ</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պալատում</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թվային</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փոխակերպման</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նորարարական</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գործիքների</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ներդրման</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և</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մեծ</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տվյալների</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վերլուծությունների</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վրա</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հիմնված որոշումների</w:t>
            </w:r>
            <w:r w:rsidRPr="00B41BDB">
              <w:rPr>
                <w:rFonts w:ascii="GHEA Grapalat" w:eastAsia="Times New Roman" w:hAnsi="GHEA Grapalat" w:cs="Times New Roman"/>
                <w:lang w:val="hy-AM"/>
              </w:rPr>
              <w:t xml:space="preserve"> </w:t>
            </w:r>
            <w:r w:rsidRPr="00B41BDB">
              <w:rPr>
                <w:rFonts w:ascii="GHEA Grapalat" w:eastAsia="Times New Roman" w:hAnsi="GHEA Grapalat" w:cs="GHEA Grapalat"/>
                <w:lang w:val="hy-AM"/>
              </w:rPr>
              <w:t>կայացման հարցերում հավելյալ արժեք ստեղծի։</w:t>
            </w:r>
          </w:p>
          <w:p w14:paraId="5328D638" w14:textId="77777777" w:rsidR="001F7434" w:rsidRPr="00B41BDB" w:rsidRDefault="001F7434" w:rsidP="00833102">
            <w:pPr>
              <w:spacing w:after="120" w:line="276" w:lineRule="auto"/>
              <w:contextualSpacing/>
              <w:jc w:val="both"/>
              <w:rPr>
                <w:rFonts w:ascii="GHEA Grapalat" w:hAnsi="GHEA Grapalat"/>
                <w:b/>
                <w:lang w:val="hy-AM"/>
              </w:rPr>
            </w:pPr>
          </w:p>
        </w:tc>
      </w:tr>
      <w:tr w:rsidR="001F7434" w:rsidRPr="009B7314" w14:paraId="2B0C6ECD" w14:textId="77777777" w:rsidTr="00833102">
        <w:tc>
          <w:tcPr>
            <w:tcW w:w="10686" w:type="dxa"/>
          </w:tcPr>
          <w:p w14:paraId="329A996E" w14:textId="77777777" w:rsidR="001F7434" w:rsidRPr="00B41BDB" w:rsidRDefault="001F7434" w:rsidP="00833102">
            <w:pPr>
              <w:pStyle w:val="NormalWeb"/>
              <w:spacing w:before="0" w:beforeAutospacing="0" w:after="120" w:afterAutospacing="0" w:line="276" w:lineRule="auto"/>
              <w:contextualSpacing/>
              <w:jc w:val="both"/>
              <w:rPr>
                <w:rFonts w:ascii="GHEA Grapalat" w:hAnsi="GHEA Grapalat"/>
                <w:b/>
                <w:i/>
                <w:sz w:val="22"/>
                <w:szCs w:val="22"/>
                <w:lang w:val="hy-AM"/>
              </w:rPr>
            </w:pPr>
            <w:r w:rsidRPr="00B41BDB">
              <w:rPr>
                <w:rFonts w:ascii="GHEA Grapalat" w:hAnsi="GHEA Grapalat"/>
                <w:b/>
                <w:i/>
                <w:sz w:val="22"/>
                <w:szCs w:val="22"/>
                <w:lang w:val="hy-AM"/>
              </w:rPr>
              <w:t>2.2. Ընդհանուր գործառույթները.</w:t>
            </w:r>
          </w:p>
          <w:p w14:paraId="6FFCE4E1" w14:textId="77777777" w:rsidR="001F7434" w:rsidRPr="00B41BDB" w:rsidRDefault="001F7434" w:rsidP="001F77EA">
            <w:pPr>
              <w:pStyle w:val="ListParagraph"/>
              <w:numPr>
                <w:ilvl w:val="0"/>
                <w:numId w:val="3"/>
              </w:numPr>
              <w:tabs>
                <w:tab w:val="left" w:pos="993"/>
              </w:tabs>
              <w:spacing w:after="120"/>
              <w:jc w:val="both"/>
              <w:rPr>
                <w:rFonts w:ascii="GHEA Grapalat" w:hAnsi="GHEA Grapalat"/>
                <w:lang w:val="hy-AM"/>
              </w:rPr>
            </w:pPr>
            <w:r w:rsidRPr="00B41BDB">
              <w:rPr>
                <w:rFonts w:ascii="GHEA Grapalat" w:hAnsi="GHEA Grapalat"/>
                <w:lang w:val="hy-AM"/>
              </w:rPr>
              <w:t>Իրականացնում է ՏՏ ոլորտի աուդիտներ՝ ապահովելով դրանց որակյալ, ամբողջական և ժամանակին իրականացումը։</w:t>
            </w:r>
          </w:p>
          <w:p w14:paraId="53E5765C" w14:textId="77777777" w:rsidR="001F7434" w:rsidRPr="00B41BDB" w:rsidRDefault="001F7434" w:rsidP="001F77EA">
            <w:pPr>
              <w:pStyle w:val="ListParagraph"/>
              <w:numPr>
                <w:ilvl w:val="0"/>
                <w:numId w:val="3"/>
              </w:numPr>
              <w:tabs>
                <w:tab w:val="left" w:pos="993"/>
              </w:tabs>
              <w:spacing w:after="120"/>
              <w:jc w:val="both"/>
              <w:rPr>
                <w:rFonts w:ascii="GHEA Grapalat" w:hAnsi="GHEA Grapalat"/>
                <w:lang w:val="hy-AM"/>
              </w:rPr>
            </w:pPr>
            <w:r w:rsidRPr="00B41BDB">
              <w:rPr>
                <w:rFonts w:ascii="GHEA Grapalat" w:hAnsi="GHEA Grapalat"/>
                <w:lang w:val="hy-AM"/>
              </w:rPr>
              <w:t>Համակարգում է ՏՏ աուդիտների պլանավորումը, կազմակերպումը և իրականացման գործընթացները։</w:t>
            </w:r>
          </w:p>
          <w:p w14:paraId="24FA938C" w14:textId="77777777" w:rsidR="001F7434" w:rsidRPr="00B41BDB" w:rsidRDefault="001F7434" w:rsidP="001F77EA">
            <w:pPr>
              <w:pStyle w:val="ListParagraph"/>
              <w:numPr>
                <w:ilvl w:val="0"/>
                <w:numId w:val="3"/>
              </w:numPr>
              <w:tabs>
                <w:tab w:val="left" w:pos="993"/>
              </w:tabs>
              <w:spacing w:after="120"/>
              <w:jc w:val="both"/>
              <w:rPr>
                <w:rFonts w:ascii="GHEA Grapalat" w:hAnsi="GHEA Grapalat"/>
                <w:lang w:val="hy-AM"/>
              </w:rPr>
            </w:pPr>
            <w:r w:rsidRPr="00B41BDB">
              <w:rPr>
                <w:rFonts w:ascii="GHEA Grapalat" w:hAnsi="GHEA Grapalat"/>
                <w:lang w:val="hy-AM"/>
              </w:rPr>
              <w:lastRenderedPageBreak/>
              <w:t>Իր գործունեությամբ նպաստում է հանրային կառավարման ՏՏ ռիսկերի նվազեցմանը և ՏՏ կառավարման որակի բարելավմանը։</w:t>
            </w:r>
          </w:p>
          <w:p w14:paraId="3BFB1975" w14:textId="77777777" w:rsidR="001F7434" w:rsidRPr="00B41BDB" w:rsidRDefault="001F7434" w:rsidP="00833102">
            <w:pPr>
              <w:pStyle w:val="ListParagraph"/>
              <w:tabs>
                <w:tab w:val="left" w:pos="993"/>
              </w:tabs>
              <w:spacing w:after="120"/>
              <w:jc w:val="both"/>
              <w:rPr>
                <w:rFonts w:ascii="GHEA Grapalat" w:hAnsi="GHEA Grapalat"/>
                <w:lang w:val="hy-AM"/>
              </w:rPr>
            </w:pPr>
          </w:p>
        </w:tc>
      </w:tr>
      <w:tr w:rsidR="001F7434" w:rsidRPr="009B7314" w14:paraId="67FAE672" w14:textId="77777777" w:rsidTr="00833102">
        <w:tc>
          <w:tcPr>
            <w:tcW w:w="10686" w:type="dxa"/>
          </w:tcPr>
          <w:p w14:paraId="17038B63" w14:textId="77777777" w:rsidR="001F7434" w:rsidRPr="00B41BDB" w:rsidRDefault="001F7434" w:rsidP="00833102">
            <w:pPr>
              <w:pStyle w:val="NormalWeb"/>
              <w:spacing w:before="0" w:beforeAutospacing="0" w:after="120" w:afterAutospacing="0" w:line="276" w:lineRule="auto"/>
              <w:contextualSpacing/>
              <w:jc w:val="both"/>
              <w:rPr>
                <w:rFonts w:ascii="GHEA Grapalat" w:hAnsi="GHEA Grapalat"/>
                <w:b/>
                <w:i/>
                <w:sz w:val="22"/>
                <w:szCs w:val="22"/>
                <w:lang w:val="hy-AM"/>
              </w:rPr>
            </w:pPr>
            <w:r w:rsidRPr="00B41BDB">
              <w:rPr>
                <w:rFonts w:ascii="GHEA Grapalat" w:hAnsi="GHEA Grapalat"/>
                <w:b/>
                <w:i/>
                <w:sz w:val="22"/>
                <w:szCs w:val="22"/>
                <w:lang w:val="hy-AM"/>
              </w:rPr>
              <w:lastRenderedPageBreak/>
              <w:t>2.3. Իրավունքները.</w:t>
            </w:r>
          </w:p>
          <w:p w14:paraId="7E07116E" w14:textId="77777777" w:rsidR="001F7434" w:rsidRPr="00B41BDB" w:rsidRDefault="001F7434" w:rsidP="001F77EA">
            <w:pPr>
              <w:pStyle w:val="NormalWeb"/>
              <w:numPr>
                <w:ilvl w:val="1"/>
                <w:numId w:val="4"/>
              </w:numPr>
              <w:shd w:val="clear" w:color="auto" w:fill="FFFFFF"/>
              <w:spacing w:before="0" w:beforeAutospacing="0" w:after="120" w:afterAutospacing="0" w:line="276" w:lineRule="auto"/>
              <w:contextualSpacing/>
              <w:jc w:val="both"/>
              <w:rPr>
                <w:rFonts w:ascii="GHEA Grapalat" w:hAnsi="GHEA Grapalat"/>
                <w:sz w:val="22"/>
                <w:szCs w:val="22"/>
                <w:lang w:val="hy-AM"/>
              </w:rPr>
            </w:pPr>
            <w:r w:rsidRPr="00B41BDB">
              <w:rPr>
                <w:rFonts w:ascii="GHEA Grapalat" w:hAnsi="GHEA Grapalat" w:cs="Arial"/>
                <w:sz w:val="22"/>
                <w:szCs w:val="22"/>
                <w:lang w:val="hy-AM"/>
              </w:rPr>
              <w:t>Անհրաժեշտության</w:t>
            </w:r>
            <w:r w:rsidRPr="00B41BDB">
              <w:rPr>
                <w:rFonts w:ascii="GHEA Grapalat" w:hAnsi="GHEA Grapalat"/>
                <w:sz w:val="22"/>
                <w:szCs w:val="22"/>
                <w:lang w:val="hy-AM"/>
              </w:rPr>
              <w:t xml:space="preserve"> </w:t>
            </w:r>
            <w:r w:rsidRPr="00B41BDB">
              <w:rPr>
                <w:rFonts w:ascii="GHEA Grapalat" w:hAnsi="GHEA Grapalat" w:cs="Arial"/>
                <w:sz w:val="22"/>
                <w:szCs w:val="22"/>
                <w:lang w:val="hy-AM"/>
              </w:rPr>
              <w:t>դեպքում՝</w:t>
            </w:r>
            <w:r w:rsidRPr="00B41BDB">
              <w:rPr>
                <w:rFonts w:ascii="GHEA Grapalat" w:hAnsi="GHEA Grapalat"/>
                <w:sz w:val="22"/>
                <w:szCs w:val="22"/>
                <w:lang w:val="hy-AM"/>
              </w:rPr>
              <w:t xml:space="preserve"> Վ</w:t>
            </w:r>
            <w:r w:rsidRPr="00B41BDB">
              <w:rPr>
                <w:rFonts w:ascii="GHEA Grapalat" w:hAnsi="GHEA Grapalat" w:cs="Arial"/>
                <w:sz w:val="22"/>
                <w:szCs w:val="22"/>
                <w:lang w:val="hy-AM"/>
              </w:rPr>
              <w:t>արչության</w:t>
            </w:r>
            <w:r w:rsidRPr="00B41BDB">
              <w:rPr>
                <w:rFonts w:ascii="GHEA Grapalat" w:hAnsi="GHEA Grapalat"/>
                <w:sz w:val="22"/>
                <w:szCs w:val="22"/>
                <w:lang w:val="hy-AM"/>
              </w:rPr>
              <w:t xml:space="preserve"> պետի </w:t>
            </w:r>
            <w:r w:rsidRPr="00B41BDB">
              <w:rPr>
                <w:rFonts w:ascii="GHEA Grapalat" w:hAnsi="GHEA Grapalat" w:cs="Arial"/>
                <w:sz w:val="22"/>
                <w:szCs w:val="22"/>
                <w:lang w:val="hy-AM"/>
              </w:rPr>
              <w:t>հանձնարարությամբ</w:t>
            </w:r>
            <w:r w:rsidRPr="00B41BDB">
              <w:rPr>
                <w:rFonts w:ascii="GHEA Grapalat" w:hAnsi="GHEA Grapalat"/>
                <w:sz w:val="22"/>
                <w:szCs w:val="22"/>
                <w:lang w:val="hy-AM"/>
              </w:rPr>
              <w:t xml:space="preserve">, </w:t>
            </w:r>
            <w:r w:rsidRPr="00B41BDB">
              <w:rPr>
                <w:rFonts w:ascii="GHEA Grapalat" w:hAnsi="GHEA Grapalat" w:cs="Arial"/>
                <w:sz w:val="22"/>
                <w:szCs w:val="22"/>
                <w:lang w:val="hy-AM"/>
              </w:rPr>
              <w:t>ներգրավվելու</w:t>
            </w:r>
            <w:r w:rsidRPr="00B41BDB">
              <w:rPr>
                <w:rFonts w:ascii="GHEA Grapalat" w:hAnsi="GHEA Grapalat"/>
                <w:sz w:val="22"/>
                <w:szCs w:val="22"/>
                <w:lang w:val="hy-AM"/>
              </w:rPr>
              <w:t xml:space="preserve"> </w:t>
            </w:r>
            <w:r w:rsidRPr="00B41BDB">
              <w:rPr>
                <w:rFonts w:ascii="GHEA Grapalat" w:hAnsi="GHEA Grapalat" w:cs="Arial"/>
                <w:sz w:val="22"/>
                <w:szCs w:val="22"/>
                <w:lang w:val="hy-AM"/>
              </w:rPr>
              <w:t>և</w:t>
            </w:r>
            <w:r w:rsidRPr="00B41BDB">
              <w:rPr>
                <w:rFonts w:ascii="GHEA Grapalat" w:hAnsi="GHEA Grapalat"/>
                <w:sz w:val="22"/>
                <w:szCs w:val="22"/>
                <w:lang w:val="hy-AM"/>
              </w:rPr>
              <w:t xml:space="preserve"> </w:t>
            </w:r>
            <w:r w:rsidRPr="00B41BDB">
              <w:rPr>
                <w:rFonts w:ascii="GHEA Grapalat" w:hAnsi="GHEA Grapalat" w:cs="Arial"/>
                <w:sz w:val="22"/>
                <w:szCs w:val="22"/>
                <w:lang w:val="hy-AM"/>
              </w:rPr>
              <w:t>մասնակցելու</w:t>
            </w:r>
            <w:r w:rsidRPr="00B41BDB">
              <w:rPr>
                <w:rFonts w:ascii="GHEA Grapalat" w:hAnsi="GHEA Grapalat"/>
                <w:sz w:val="22"/>
                <w:szCs w:val="22"/>
                <w:lang w:val="hy-AM"/>
              </w:rPr>
              <w:t xml:space="preserve"> </w:t>
            </w:r>
            <w:r w:rsidRPr="00B41BDB">
              <w:rPr>
                <w:rFonts w:ascii="GHEA Grapalat" w:hAnsi="GHEA Grapalat" w:cs="Arial"/>
                <w:sz w:val="22"/>
                <w:szCs w:val="22"/>
                <w:lang w:val="hy-AM"/>
              </w:rPr>
              <w:t>հաշվեքննության</w:t>
            </w:r>
            <w:r w:rsidRPr="00B41BDB">
              <w:rPr>
                <w:rFonts w:ascii="GHEA Grapalat" w:hAnsi="GHEA Grapalat"/>
                <w:sz w:val="22"/>
                <w:szCs w:val="22"/>
                <w:lang w:val="hy-AM"/>
              </w:rPr>
              <w:t xml:space="preserve"> </w:t>
            </w:r>
            <w:r w:rsidRPr="00B41BDB">
              <w:rPr>
                <w:rFonts w:ascii="GHEA Grapalat" w:hAnsi="GHEA Grapalat" w:cs="Arial"/>
                <w:sz w:val="22"/>
                <w:szCs w:val="22"/>
                <w:lang w:val="hy-AM"/>
              </w:rPr>
              <w:t>գործընթացին</w:t>
            </w:r>
            <w:r w:rsidRPr="00B41BDB">
              <w:rPr>
                <w:rFonts w:ascii="GHEA Grapalat" w:hAnsi="GHEA Grapalat"/>
                <w:sz w:val="22"/>
                <w:szCs w:val="22"/>
                <w:lang w:val="hy-AM"/>
              </w:rPr>
              <w:t>։</w:t>
            </w:r>
          </w:p>
          <w:p w14:paraId="70349933" w14:textId="77777777" w:rsidR="001F7434" w:rsidRPr="00B41BDB" w:rsidRDefault="001F7434" w:rsidP="001F77EA">
            <w:pPr>
              <w:pStyle w:val="NormalWeb"/>
              <w:numPr>
                <w:ilvl w:val="1"/>
                <w:numId w:val="4"/>
              </w:numPr>
              <w:shd w:val="clear" w:color="auto" w:fill="FFFFFF"/>
              <w:spacing w:before="0" w:beforeAutospacing="0" w:after="120" w:afterAutospacing="0" w:line="276" w:lineRule="auto"/>
              <w:contextualSpacing/>
              <w:jc w:val="both"/>
              <w:rPr>
                <w:rFonts w:ascii="GHEA Grapalat" w:hAnsi="GHEA Grapalat"/>
                <w:sz w:val="22"/>
                <w:szCs w:val="22"/>
                <w:lang w:val="hy-AM"/>
              </w:rPr>
            </w:pPr>
            <w:r w:rsidRPr="00B41BDB">
              <w:rPr>
                <w:rFonts w:ascii="GHEA Grapalat" w:hAnsi="GHEA Grapalat"/>
                <w:sz w:val="22"/>
                <w:szCs w:val="22"/>
                <w:lang w:val="hy-AM"/>
              </w:rPr>
              <w:t>Հասանելիություն ունենալու Հաշվեքննիչ պալատի գործունեությանն առնչվող էլեկտրոնային և ոչ էլեկտրոնային տեղեկատվական շտեմարաններին, ներառյալ մեթոդաբանական նյութերը, իրավական փաստաթղթերը և տվյալների բազաները։</w:t>
            </w:r>
          </w:p>
          <w:p w14:paraId="2CE63DA1" w14:textId="77777777" w:rsidR="001F7434" w:rsidRPr="00B41BDB" w:rsidRDefault="001F7434" w:rsidP="001F77EA">
            <w:pPr>
              <w:pStyle w:val="NormalWeb"/>
              <w:numPr>
                <w:ilvl w:val="1"/>
                <w:numId w:val="4"/>
              </w:numPr>
              <w:shd w:val="clear" w:color="auto" w:fill="FFFFFF"/>
              <w:spacing w:before="0" w:beforeAutospacing="0" w:after="120" w:afterAutospacing="0" w:line="276" w:lineRule="auto"/>
              <w:contextualSpacing/>
              <w:jc w:val="both"/>
              <w:rPr>
                <w:rFonts w:ascii="GHEA Grapalat" w:hAnsi="GHEA Grapalat"/>
                <w:sz w:val="22"/>
                <w:szCs w:val="22"/>
                <w:lang w:val="hy-AM"/>
              </w:rPr>
            </w:pPr>
            <w:r w:rsidRPr="00B41BDB">
              <w:rPr>
                <w:rFonts w:ascii="GHEA Grapalat" w:hAnsi="GHEA Grapalat"/>
                <w:sz w:val="22"/>
                <w:szCs w:val="22"/>
                <w:lang w:val="hy-AM"/>
              </w:rPr>
              <w:t>Ստանալու անհրաժեշտ խորհրդատվություն՝ իրավաբանական, որակական և էթիկական հարցերում:</w:t>
            </w:r>
          </w:p>
          <w:p w14:paraId="17D705F5" w14:textId="77777777" w:rsidR="001F7434" w:rsidRPr="00B41BDB" w:rsidRDefault="001F7434" w:rsidP="001F77EA">
            <w:pPr>
              <w:pStyle w:val="NormalWeb"/>
              <w:numPr>
                <w:ilvl w:val="1"/>
                <w:numId w:val="4"/>
              </w:numPr>
              <w:shd w:val="clear" w:color="auto" w:fill="FFFFFF"/>
              <w:spacing w:before="0" w:beforeAutospacing="0" w:after="120" w:afterAutospacing="0" w:line="276" w:lineRule="auto"/>
              <w:contextualSpacing/>
              <w:jc w:val="both"/>
              <w:rPr>
                <w:rFonts w:ascii="GHEA Grapalat" w:hAnsi="GHEA Grapalat"/>
                <w:sz w:val="22"/>
                <w:szCs w:val="22"/>
                <w:lang w:val="hy-AM"/>
              </w:rPr>
            </w:pPr>
            <w:r w:rsidRPr="00B41BDB">
              <w:rPr>
                <w:rFonts w:ascii="GHEA Grapalat" w:hAnsi="GHEA Grapalat"/>
                <w:sz w:val="22"/>
                <w:szCs w:val="22"/>
                <w:lang w:val="hy-AM"/>
              </w:rPr>
              <w:t>Ապահովվելու մասնագիտական անկախությամբ և պաշտպանությամբ, երբ հաշվեքննության ընթացքում հայտնաբերված փաստերը կարող են առաջացնել անհամաձայնություն հաշվեքննվող կառույցների հետ։</w:t>
            </w:r>
          </w:p>
          <w:p w14:paraId="2F0C51E2" w14:textId="77777777" w:rsidR="001F7434" w:rsidRPr="00B41BDB" w:rsidRDefault="001F7434" w:rsidP="001F77EA">
            <w:pPr>
              <w:pStyle w:val="NormalWeb"/>
              <w:numPr>
                <w:ilvl w:val="1"/>
                <w:numId w:val="4"/>
              </w:numPr>
              <w:shd w:val="clear" w:color="auto" w:fill="FFFFFF"/>
              <w:spacing w:before="0" w:beforeAutospacing="0" w:after="120" w:afterAutospacing="0" w:line="276" w:lineRule="auto"/>
              <w:contextualSpacing/>
              <w:jc w:val="both"/>
              <w:rPr>
                <w:rFonts w:ascii="GHEA Grapalat" w:hAnsi="GHEA Grapalat"/>
                <w:sz w:val="22"/>
                <w:szCs w:val="22"/>
                <w:lang w:val="hy-AM"/>
              </w:rPr>
            </w:pPr>
            <w:r w:rsidRPr="00B41BDB">
              <w:rPr>
                <w:rFonts w:ascii="GHEA Grapalat" w:hAnsi="GHEA Grapalat"/>
                <w:sz w:val="22"/>
                <w:szCs w:val="22"/>
                <w:lang w:val="hy-AM"/>
              </w:rPr>
              <w:t>Ներկայացնելու առաջարկություններ Հաշվեքննիչ պալատի գործունեության, հաշվեքննության մեթոդաբանության, տեղեկատվական համակարգերի և գործընթացների կատարելագործման ուղղությամբ։</w:t>
            </w:r>
          </w:p>
          <w:p w14:paraId="06AE28B1" w14:textId="77777777" w:rsidR="001F7434" w:rsidRPr="00B41BDB" w:rsidRDefault="001F7434" w:rsidP="001F77EA">
            <w:pPr>
              <w:pStyle w:val="NormalWeb"/>
              <w:numPr>
                <w:ilvl w:val="1"/>
                <w:numId w:val="4"/>
              </w:numPr>
              <w:shd w:val="clear" w:color="auto" w:fill="FFFFFF"/>
              <w:spacing w:before="0" w:beforeAutospacing="0" w:after="120" w:afterAutospacing="0" w:line="276" w:lineRule="auto"/>
              <w:contextualSpacing/>
              <w:jc w:val="both"/>
              <w:rPr>
                <w:rFonts w:ascii="GHEA Grapalat" w:hAnsi="GHEA Grapalat"/>
                <w:sz w:val="22"/>
                <w:szCs w:val="22"/>
                <w:lang w:val="hy-AM"/>
              </w:rPr>
            </w:pPr>
            <w:r w:rsidRPr="00B41BDB">
              <w:rPr>
                <w:rFonts w:ascii="GHEA Grapalat" w:hAnsi="GHEA Grapalat"/>
                <w:sz w:val="22"/>
                <w:szCs w:val="22"/>
                <w:lang w:val="hy-AM"/>
              </w:rPr>
              <w:t>Ներկայացնելու մասնագիտական կարծիք՝ հաշվեքննության նյութերի և արդյունքների վերաբերյալ՝ պահպանելով անկախության և անաչառության սկզբունքները։</w:t>
            </w:r>
          </w:p>
          <w:p w14:paraId="625BBCC1" w14:textId="77777777" w:rsidR="001F7434" w:rsidRPr="00B41BDB" w:rsidRDefault="001F7434" w:rsidP="001F77EA">
            <w:pPr>
              <w:pStyle w:val="NormalWeb"/>
              <w:numPr>
                <w:ilvl w:val="1"/>
                <w:numId w:val="4"/>
              </w:numPr>
              <w:shd w:val="clear" w:color="auto" w:fill="FFFFFF"/>
              <w:tabs>
                <w:tab w:val="left" w:pos="993"/>
              </w:tabs>
              <w:spacing w:before="0" w:beforeAutospacing="0" w:after="120" w:afterAutospacing="0" w:line="276" w:lineRule="auto"/>
              <w:contextualSpacing/>
              <w:jc w:val="both"/>
              <w:rPr>
                <w:rFonts w:ascii="GHEA Grapalat" w:hAnsi="GHEA Grapalat"/>
                <w:sz w:val="22"/>
                <w:szCs w:val="22"/>
                <w:lang w:val="hy-AM"/>
              </w:rPr>
            </w:pPr>
            <w:r w:rsidRPr="00B41BDB">
              <w:rPr>
                <w:rFonts w:ascii="GHEA Grapalat" w:hAnsi="GHEA Grapalat"/>
                <w:sz w:val="22"/>
                <w:szCs w:val="22"/>
                <w:lang w:val="hy-AM"/>
              </w:rPr>
              <w:t>Իր իրավասության սահմաններում քննարկելու մասնագիտական բնույթի հարցեր և մասնակցելու վարչության որոշումների մշակմանն ու ընդունմանը։</w:t>
            </w:r>
          </w:p>
          <w:p w14:paraId="746529A0" w14:textId="77777777" w:rsidR="001F7434" w:rsidRPr="00B41BDB" w:rsidRDefault="001F7434" w:rsidP="001F77EA">
            <w:pPr>
              <w:pStyle w:val="NormalWeb"/>
              <w:numPr>
                <w:ilvl w:val="1"/>
                <w:numId w:val="4"/>
              </w:numPr>
              <w:shd w:val="clear" w:color="auto" w:fill="FFFFFF"/>
              <w:tabs>
                <w:tab w:val="left" w:pos="993"/>
              </w:tabs>
              <w:spacing w:before="0" w:beforeAutospacing="0" w:after="120" w:afterAutospacing="0" w:line="276" w:lineRule="auto"/>
              <w:contextualSpacing/>
              <w:jc w:val="both"/>
              <w:rPr>
                <w:rFonts w:ascii="GHEA Grapalat" w:hAnsi="GHEA Grapalat"/>
                <w:sz w:val="22"/>
                <w:szCs w:val="22"/>
                <w:lang w:val="hy-AM"/>
              </w:rPr>
            </w:pPr>
            <w:r w:rsidRPr="00B41BDB">
              <w:rPr>
                <w:rFonts w:ascii="GHEA Grapalat" w:hAnsi="GHEA Grapalat"/>
                <w:sz w:val="22"/>
                <w:szCs w:val="22"/>
                <w:lang w:val="hy-AM"/>
              </w:rPr>
              <w:t>Հրաժարվել հանձնարարությունից կամ հայտնել շահերի բախման մասին, եթե կան հանգամանքներ, որոնք կարող են կասկած հարուցել հաշվեքննության անաչառության կամ օբյեկտիվության վերաբերյալ։</w:t>
            </w:r>
          </w:p>
        </w:tc>
      </w:tr>
      <w:tr w:rsidR="001F7434" w:rsidRPr="00B41BDB" w14:paraId="1E2B40E7" w14:textId="77777777" w:rsidTr="00833102">
        <w:tc>
          <w:tcPr>
            <w:tcW w:w="10686" w:type="dxa"/>
          </w:tcPr>
          <w:p w14:paraId="1F677F0E" w14:textId="77777777" w:rsidR="001F7434" w:rsidRPr="00B41BDB" w:rsidRDefault="001F7434" w:rsidP="00833102">
            <w:pPr>
              <w:pStyle w:val="NormalWeb"/>
              <w:spacing w:before="0" w:beforeAutospacing="0" w:after="120" w:afterAutospacing="0" w:line="276" w:lineRule="auto"/>
              <w:contextualSpacing/>
              <w:jc w:val="both"/>
              <w:rPr>
                <w:rFonts w:ascii="GHEA Grapalat" w:hAnsi="GHEA Grapalat"/>
                <w:b/>
                <w:i/>
                <w:sz w:val="22"/>
                <w:szCs w:val="22"/>
                <w:lang w:val="en-GB"/>
              </w:rPr>
            </w:pPr>
            <w:r w:rsidRPr="00B41BDB">
              <w:rPr>
                <w:rFonts w:ascii="GHEA Grapalat" w:hAnsi="GHEA Grapalat"/>
                <w:b/>
                <w:i/>
                <w:sz w:val="22"/>
                <w:szCs w:val="22"/>
                <w:lang w:val="en-GB"/>
              </w:rPr>
              <w:t>2.4. Մասնագիտական պարտականություններ՝</w:t>
            </w:r>
          </w:p>
          <w:p w14:paraId="6081F52E" w14:textId="77777777" w:rsidR="001F7434" w:rsidRPr="00B41BDB" w:rsidRDefault="001F7434" w:rsidP="001F77EA">
            <w:pPr>
              <w:pStyle w:val="ListParagraph"/>
              <w:numPr>
                <w:ilvl w:val="0"/>
                <w:numId w:val="23"/>
              </w:numPr>
              <w:spacing w:after="120"/>
              <w:jc w:val="both"/>
              <w:rPr>
                <w:rFonts w:ascii="GHEA Grapalat" w:hAnsi="GHEA Grapalat"/>
              </w:rPr>
            </w:pPr>
            <w:r w:rsidRPr="00B41BDB">
              <w:rPr>
                <w:rFonts w:ascii="GHEA Grapalat" w:hAnsi="GHEA Grapalat"/>
              </w:rPr>
              <w:t>Իրականացնում է տեղեկատվական համակարգերի, ենթակառուցվածքների, թվային գործընթացների և ՏՏ գործառույթների աուդիտներ։</w:t>
            </w:r>
          </w:p>
          <w:p w14:paraId="74A7CF48" w14:textId="77777777" w:rsidR="001F7434" w:rsidRPr="00B41BDB" w:rsidRDefault="001F7434" w:rsidP="001F77EA">
            <w:pPr>
              <w:pStyle w:val="ListParagraph"/>
              <w:numPr>
                <w:ilvl w:val="0"/>
                <w:numId w:val="23"/>
              </w:numPr>
              <w:spacing w:after="120"/>
              <w:jc w:val="both"/>
              <w:rPr>
                <w:rFonts w:ascii="GHEA Grapalat" w:hAnsi="GHEA Grapalat"/>
              </w:rPr>
            </w:pPr>
            <w:r w:rsidRPr="00B41BDB">
              <w:rPr>
                <w:rFonts w:ascii="GHEA Grapalat" w:hAnsi="GHEA Grapalat"/>
              </w:rPr>
              <w:t>Վերլուծում է ՏՏ ընդհանուր վերահսկողությունները (ITGC), կիրառական վերահսկողությունները և ավտոմատացված գործընթացների վերահսկողությունները։</w:t>
            </w:r>
          </w:p>
          <w:p w14:paraId="64C7FABC" w14:textId="77777777" w:rsidR="001F7434" w:rsidRPr="00B41BDB" w:rsidRDefault="001F7434" w:rsidP="001F77EA">
            <w:pPr>
              <w:pStyle w:val="ListParagraph"/>
              <w:numPr>
                <w:ilvl w:val="0"/>
                <w:numId w:val="23"/>
              </w:numPr>
              <w:spacing w:after="120"/>
              <w:jc w:val="both"/>
              <w:rPr>
                <w:rFonts w:ascii="GHEA Grapalat" w:hAnsi="GHEA Grapalat"/>
              </w:rPr>
            </w:pPr>
            <w:r w:rsidRPr="00B41BDB">
              <w:rPr>
                <w:rFonts w:ascii="GHEA Grapalat" w:hAnsi="GHEA Grapalat"/>
              </w:rPr>
              <w:t>Գնահատում է կիբեռանվտանգության, տվյալների պաշտպանության և ՏՏ կառավարման շրջանակները (քաղաքականություններ, ընթացակարգեր)։</w:t>
            </w:r>
          </w:p>
          <w:p w14:paraId="66EAE89E" w14:textId="77777777" w:rsidR="001F7434" w:rsidRPr="00B41BDB" w:rsidRDefault="001F7434" w:rsidP="001F77EA">
            <w:pPr>
              <w:pStyle w:val="ListParagraph"/>
              <w:numPr>
                <w:ilvl w:val="0"/>
                <w:numId w:val="23"/>
              </w:numPr>
              <w:spacing w:after="120"/>
              <w:jc w:val="both"/>
              <w:rPr>
                <w:rFonts w:ascii="GHEA Grapalat" w:hAnsi="GHEA Grapalat"/>
              </w:rPr>
            </w:pPr>
            <w:r w:rsidRPr="00B41BDB">
              <w:rPr>
                <w:rFonts w:ascii="GHEA Grapalat" w:hAnsi="GHEA Grapalat"/>
              </w:rPr>
              <w:t>Կատարում է ՏՏ ռիսկերի գնահատում՝ բացահայտելով խոցելիությունները և ռիսկերը։</w:t>
            </w:r>
          </w:p>
          <w:p w14:paraId="5CEAEBEF" w14:textId="77777777" w:rsidR="001F7434" w:rsidRPr="00B41BDB" w:rsidRDefault="001F7434" w:rsidP="001F77EA">
            <w:pPr>
              <w:pStyle w:val="ListParagraph"/>
              <w:numPr>
                <w:ilvl w:val="0"/>
                <w:numId w:val="23"/>
              </w:numPr>
              <w:spacing w:after="120"/>
              <w:jc w:val="both"/>
              <w:rPr>
                <w:rFonts w:ascii="GHEA Grapalat" w:hAnsi="GHEA Grapalat"/>
              </w:rPr>
            </w:pPr>
            <w:r w:rsidRPr="00B41BDB">
              <w:rPr>
                <w:rFonts w:ascii="GHEA Grapalat" w:hAnsi="GHEA Grapalat"/>
              </w:rPr>
              <w:t>Տրամադրում է խորհրդատվություն ՏՏ վերահսկողությունների և տեղեկատվական անվտանգության միջոցառումների վերաբերյալ։</w:t>
            </w:r>
          </w:p>
          <w:p w14:paraId="3B6A174D" w14:textId="77777777" w:rsidR="001F7434" w:rsidRPr="00B41BDB" w:rsidRDefault="001F7434" w:rsidP="001F77EA">
            <w:pPr>
              <w:pStyle w:val="ListParagraph"/>
              <w:numPr>
                <w:ilvl w:val="0"/>
                <w:numId w:val="23"/>
              </w:numPr>
              <w:spacing w:after="120"/>
              <w:jc w:val="both"/>
              <w:rPr>
                <w:rFonts w:ascii="GHEA Grapalat" w:hAnsi="GHEA Grapalat"/>
              </w:rPr>
            </w:pPr>
            <w:r w:rsidRPr="00B41BDB">
              <w:rPr>
                <w:rFonts w:ascii="GHEA Grapalat" w:hAnsi="GHEA Grapalat"/>
              </w:rPr>
              <w:t>Պահպանում է աուդիտի ընթացակարգերի և արդյունքների փաստարկված փաստաթղթավորում։</w:t>
            </w:r>
          </w:p>
          <w:p w14:paraId="700CB8E4" w14:textId="77777777" w:rsidR="001F7434" w:rsidRPr="00B41BDB" w:rsidRDefault="001F7434" w:rsidP="001F77EA">
            <w:pPr>
              <w:pStyle w:val="ListParagraph"/>
              <w:numPr>
                <w:ilvl w:val="0"/>
                <w:numId w:val="23"/>
              </w:numPr>
              <w:spacing w:after="120"/>
              <w:jc w:val="both"/>
              <w:rPr>
                <w:rFonts w:ascii="GHEA Grapalat" w:hAnsi="GHEA Grapalat"/>
              </w:rPr>
            </w:pPr>
            <w:r w:rsidRPr="00B41BDB">
              <w:rPr>
                <w:rFonts w:ascii="GHEA Grapalat" w:hAnsi="GHEA Grapalat"/>
              </w:rPr>
              <w:t>Աջակցում է ՏՏ ոլորտին առնչվող կարգավորիչ պահանջների (օր</w:t>
            </w:r>
            <w:r w:rsidRPr="00B41BDB">
              <w:rPr>
                <w:rFonts w:ascii="Cambria Math" w:hAnsi="Cambria Math" w:cs="Cambria Math"/>
              </w:rPr>
              <w:t>․</w:t>
            </w:r>
            <w:r w:rsidRPr="00B41BDB">
              <w:rPr>
                <w:rFonts w:ascii="GHEA Grapalat" w:hAnsi="GHEA Grapalat"/>
              </w:rPr>
              <w:t xml:space="preserve"> SOX, GDPR) համապատասխանության գնահատմանը։</w:t>
            </w:r>
          </w:p>
          <w:p w14:paraId="331DED74" w14:textId="77777777" w:rsidR="001F7434" w:rsidRPr="00B41BDB" w:rsidRDefault="001F7434" w:rsidP="001F77EA">
            <w:pPr>
              <w:pStyle w:val="ListParagraph"/>
              <w:numPr>
                <w:ilvl w:val="0"/>
                <w:numId w:val="23"/>
              </w:numPr>
              <w:spacing w:after="120"/>
              <w:jc w:val="both"/>
              <w:rPr>
                <w:rFonts w:ascii="GHEA Grapalat" w:hAnsi="GHEA Grapalat"/>
              </w:rPr>
            </w:pPr>
            <w:r w:rsidRPr="00B41BDB">
              <w:rPr>
                <w:rFonts w:ascii="GHEA Grapalat" w:hAnsi="GHEA Grapalat"/>
              </w:rPr>
              <w:t>Ներկայացնում է առաջարկություններ ՏՏ կառավարման և անվտանգության բարելավման վերաբերյալ՝ հիմնվելով միջազգային լավագույն փորձի վրա։</w:t>
            </w:r>
          </w:p>
        </w:tc>
      </w:tr>
      <w:tr w:rsidR="001F7434" w:rsidRPr="00B41BDB" w14:paraId="6025BA40" w14:textId="77777777" w:rsidTr="00833102">
        <w:trPr>
          <w:trHeight w:val="496"/>
        </w:trPr>
        <w:tc>
          <w:tcPr>
            <w:tcW w:w="10686" w:type="dxa"/>
          </w:tcPr>
          <w:p w14:paraId="7C659583" w14:textId="77777777" w:rsidR="001F7434" w:rsidRPr="00B41BDB" w:rsidRDefault="001F7434" w:rsidP="00833102">
            <w:pPr>
              <w:tabs>
                <w:tab w:val="left" w:pos="284"/>
              </w:tabs>
              <w:spacing w:after="120" w:line="276" w:lineRule="auto"/>
              <w:ind w:left="180" w:firstLine="540"/>
              <w:contextualSpacing/>
              <w:jc w:val="center"/>
              <w:rPr>
                <w:rFonts w:ascii="GHEA Grapalat" w:hAnsi="GHEA Grapalat"/>
                <w:lang w:val="hy-AM"/>
              </w:rPr>
            </w:pPr>
            <w:r w:rsidRPr="00B41BDB">
              <w:rPr>
                <w:rFonts w:ascii="GHEA Grapalat" w:hAnsi="GHEA Grapalat"/>
                <w:b/>
                <w:lang w:val="en-GB"/>
              </w:rPr>
              <w:t xml:space="preserve">3. </w:t>
            </w:r>
            <w:r w:rsidRPr="00B41BDB">
              <w:rPr>
                <w:rFonts w:ascii="GHEA Grapalat" w:hAnsi="GHEA Grapalat"/>
                <w:b/>
                <w:lang w:val="hy-AM"/>
              </w:rPr>
              <w:t>Պաշտոնին ներկայացվող պահանջները</w:t>
            </w:r>
          </w:p>
        </w:tc>
      </w:tr>
      <w:tr w:rsidR="001F7434" w:rsidRPr="00B41BDB" w14:paraId="6DD6ECB4" w14:textId="77777777" w:rsidTr="00833102">
        <w:tc>
          <w:tcPr>
            <w:tcW w:w="10686" w:type="dxa"/>
          </w:tcPr>
          <w:p w14:paraId="2267063D" w14:textId="77777777" w:rsidR="001F7434"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B41BDB">
              <w:rPr>
                <w:rFonts w:ascii="GHEA Grapalat" w:hAnsi="GHEA Grapalat" w:cs="Times New Roman"/>
                <w:color w:val="000000"/>
              </w:rPr>
              <w:t>Բարձրագույն կրթություն։</w:t>
            </w:r>
          </w:p>
          <w:p w14:paraId="65671598" w14:textId="77777777" w:rsidR="001F7434" w:rsidRPr="00A22A1F"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A22A1F">
              <w:rPr>
                <w:rFonts w:ascii="GHEA Grapalat" w:hAnsi="GHEA Grapalat"/>
                <w:color w:val="000000"/>
                <w:shd w:val="clear" w:color="auto" w:fill="FFFFFF"/>
              </w:rPr>
              <w:lastRenderedPageBreak/>
              <w:t>Հայերենի` բանավոր և գրավոր</w:t>
            </w:r>
            <w:r>
              <w:rPr>
                <w:rFonts w:ascii="GHEA Grapalat" w:hAnsi="GHEA Grapalat"/>
                <w:color w:val="000000"/>
                <w:shd w:val="clear" w:color="auto" w:fill="FFFFFF"/>
                <w:lang w:val="hy-AM"/>
              </w:rPr>
              <w:t>,</w:t>
            </w:r>
            <w:r w:rsidRPr="00A22A1F">
              <w:rPr>
                <w:rFonts w:ascii="GHEA Grapalat" w:hAnsi="GHEA Grapalat"/>
                <w:color w:val="000000"/>
                <w:shd w:val="clear" w:color="auto" w:fill="FFFFFF"/>
              </w:rPr>
              <w:t xml:space="preserve"> գերազանց իմացություն։</w:t>
            </w:r>
          </w:p>
          <w:p w14:paraId="3EB45457" w14:textId="77777777" w:rsidR="001F7434" w:rsidRPr="00B41BDB" w:rsidRDefault="001F7434" w:rsidP="001F77EA">
            <w:pPr>
              <w:pStyle w:val="ListParagraph"/>
              <w:numPr>
                <w:ilvl w:val="0"/>
                <w:numId w:val="22"/>
              </w:numPr>
              <w:shd w:val="clear" w:color="auto" w:fill="FFFFFF"/>
              <w:spacing w:after="0"/>
              <w:ind w:left="768"/>
              <w:jc w:val="both"/>
              <w:rPr>
                <w:rFonts w:ascii="GHEA Grapalat" w:hAnsi="GHEA Grapalat" w:cs="Times New Roman"/>
              </w:rPr>
            </w:pPr>
            <w:r w:rsidRPr="00B41BDB">
              <w:rPr>
                <w:rFonts w:ascii="GHEA Grapalat" w:hAnsi="GHEA Grapalat" w:cs="Times New Roman"/>
                <w:lang w:val="hy-AM"/>
              </w:rPr>
              <w:t xml:space="preserve">Տեղեկատվական համակարգերի աուդիտորի որակավորում </w:t>
            </w:r>
            <w:r w:rsidRPr="00B41BDB">
              <w:rPr>
                <w:rFonts w:ascii="GHEA Grapalat" w:hAnsi="GHEA Grapalat" w:cs="Times New Roman"/>
              </w:rPr>
              <w:t>(CISA</w:t>
            </w:r>
            <w:r w:rsidRPr="00B41BDB">
              <w:rPr>
                <w:rFonts w:ascii="GHEA Grapalat" w:hAnsi="GHEA Grapalat" w:cs="Times New Roman"/>
                <w:lang w:val="hy-AM"/>
              </w:rPr>
              <w:t>՝</w:t>
            </w:r>
            <w:r w:rsidRPr="00B41BDB">
              <w:rPr>
                <w:rFonts w:ascii="GHEA Grapalat" w:hAnsi="GHEA Grapalat" w:cs="Times New Roman"/>
              </w:rPr>
              <w:t xml:space="preserve"> Certified Information Systems Auditor)</w:t>
            </w:r>
            <w:r w:rsidRPr="00B41BDB">
              <w:rPr>
                <w:rFonts w:ascii="GHEA Grapalat" w:hAnsi="GHEA Grapalat" w:cs="Times New Roman"/>
                <w:lang w:val="hy-AM"/>
              </w:rPr>
              <w:t>։</w:t>
            </w:r>
          </w:p>
          <w:p w14:paraId="27146B91" w14:textId="77777777" w:rsidR="001F7434" w:rsidRPr="002C21F8"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B41BDB">
              <w:rPr>
                <w:rFonts w:ascii="GHEA Grapalat" w:hAnsi="GHEA Grapalat"/>
                <w:lang w:val="hy-AM"/>
              </w:rPr>
              <w:t>Տեղեկատվական համակարգերի նկատմամբ աուդիտի, հսկողության կամ անվտանգության բնագավառներում առնվազն յոթ տարվա աուդիտորի ստաժ</w:t>
            </w:r>
            <w:r w:rsidRPr="00B41BDB">
              <w:rPr>
                <w:rFonts w:ascii="GHEA Grapalat" w:hAnsi="GHEA Grapalat"/>
                <w:lang w:val="en-GB"/>
              </w:rPr>
              <w:t>:</w:t>
            </w:r>
          </w:p>
          <w:p w14:paraId="556F6AF9" w14:textId="77777777" w:rsidR="001F7434" w:rsidRPr="002C21F8"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2C21F8">
              <w:rPr>
                <w:rFonts w:ascii="GHEA Grapalat" w:hAnsi="GHEA Grapalat" w:cs="Times New Roman"/>
                <w:color w:val="000000"/>
                <w:lang w:val="hy-AM"/>
              </w:rPr>
              <w:t xml:space="preserve">Համակարգչային ծրագրերի, այդ թվում՝ MS Office-ի վարժ իմացություն (մասնավորապես` MS Word-ի, MS Excel-ի, MS PowerPoint), խորքային պատկերացում ՏՏ համակարգերի, ցանցերի, տվյալների բազաների և կիբեռանվտանգության սկզբունքների վերաբերյալ, </w:t>
            </w:r>
            <w:r>
              <w:rPr>
                <w:rFonts w:ascii="GHEA Grapalat" w:hAnsi="GHEA Grapalat" w:cs="Times New Roman"/>
                <w:color w:val="000000"/>
                <w:lang w:val="hy-AM"/>
              </w:rPr>
              <w:t>ծ</w:t>
            </w:r>
            <w:r w:rsidRPr="002C21F8">
              <w:rPr>
                <w:rFonts w:ascii="GHEA Grapalat" w:hAnsi="GHEA Grapalat" w:cs="Times New Roman"/>
                <w:color w:val="000000"/>
              </w:rPr>
              <w:t>անոթություն ՏՏ վերահսկողական շրջանակներին, ինչպիսիք են COBIT, ISO 27001 և NIST</w:t>
            </w:r>
            <w:r>
              <w:rPr>
                <w:rFonts w:ascii="GHEA Grapalat" w:hAnsi="GHEA Grapalat" w:cs="Times New Roman"/>
                <w:color w:val="000000"/>
                <w:lang w:val="hy-AM"/>
              </w:rPr>
              <w:t>,</w:t>
            </w:r>
            <w:r w:rsidRPr="002C21F8">
              <w:rPr>
                <w:rFonts w:ascii="GHEA Grapalat" w:hAnsi="GHEA Grapalat" w:cs="Times New Roman"/>
                <w:color w:val="000000"/>
                <w:lang w:val="hy-AM"/>
              </w:rPr>
              <w:t xml:space="preserve"> </w:t>
            </w:r>
            <w:r>
              <w:rPr>
                <w:rFonts w:ascii="GHEA Grapalat" w:hAnsi="GHEA Grapalat" w:cs="Times New Roman"/>
                <w:color w:val="000000"/>
                <w:lang w:val="hy-AM"/>
              </w:rPr>
              <w:t>տ</w:t>
            </w:r>
            <w:r w:rsidRPr="002C21F8">
              <w:rPr>
                <w:rFonts w:ascii="GHEA Grapalat" w:hAnsi="GHEA Grapalat" w:cs="Times New Roman"/>
                <w:color w:val="000000"/>
              </w:rPr>
              <w:t>վյալների վիզուալիզացիայի գործիքների (օր. Power BI, Tableau, կամ Python/R-ի գրադարանների) նախնական կիրառման հմտություն և ՏՏ կառավարման և տեղեկատվական անվտանգության քաղաքականությունների վերաբերյալ նախնական գիտելիքներ։</w:t>
            </w:r>
          </w:p>
          <w:p w14:paraId="2E67AF5F" w14:textId="77777777" w:rsidR="001F7434" w:rsidRPr="00B41BDB"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Pr>
                <w:rFonts w:ascii="GHEA Grapalat" w:hAnsi="GHEA Grapalat"/>
                <w:lang w:val="hy-AM"/>
              </w:rPr>
              <w:t>Ա</w:t>
            </w:r>
            <w:r w:rsidRPr="00B41BDB">
              <w:rPr>
                <w:rFonts w:ascii="GHEA Grapalat" w:hAnsi="GHEA Grapalat" w:cs="Times New Roman"/>
                <w:color w:val="000000"/>
              </w:rPr>
              <w:t xml:space="preserve">նգլերենի </w:t>
            </w:r>
            <w:r>
              <w:rPr>
                <w:rFonts w:ascii="GHEA Grapalat" w:hAnsi="GHEA Grapalat" w:cs="Times New Roman"/>
                <w:color w:val="000000"/>
                <w:lang w:val="hy-AM"/>
              </w:rPr>
              <w:t xml:space="preserve">իմացության </w:t>
            </w:r>
            <w:r w:rsidRPr="00B41BDB">
              <w:rPr>
                <w:rFonts w:ascii="GHEA Grapalat" w:hAnsi="GHEA Grapalat" w:cs="Times New Roman"/>
                <w:color w:val="000000"/>
              </w:rPr>
              <w:t>Միջին</w:t>
            </w:r>
            <w:r>
              <w:rPr>
                <w:rFonts w:ascii="GHEA Grapalat" w:hAnsi="GHEA Grapalat" w:cs="Times New Roman"/>
                <w:color w:val="000000"/>
                <w:lang w:val="hy-AM"/>
              </w:rPr>
              <w:t>-</w:t>
            </w:r>
            <w:r w:rsidRPr="00B41BDB">
              <w:rPr>
                <w:rFonts w:ascii="GHEA Grapalat" w:hAnsi="GHEA Grapalat" w:cs="Times New Roman"/>
                <w:color w:val="000000"/>
              </w:rPr>
              <w:t>B2 (Upper Intermidiate) մակարդակ</w:t>
            </w:r>
            <w:r>
              <w:rPr>
                <w:rFonts w:ascii="GHEA Grapalat" w:hAnsi="GHEA Grapalat" w:cs="Times New Roman"/>
                <w:color w:val="000000"/>
                <w:lang w:val="hy-AM"/>
              </w:rPr>
              <w:t>։</w:t>
            </w:r>
          </w:p>
          <w:p w14:paraId="5ABF8BFA" w14:textId="77777777" w:rsidR="001F7434" w:rsidRPr="00B41BDB"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B41BDB">
              <w:rPr>
                <w:rFonts w:ascii="GHEA Grapalat" w:hAnsi="GHEA Grapalat" w:cs="Times New Roman"/>
                <w:b/>
                <w:bCs/>
                <w:color w:val="000000"/>
              </w:rPr>
              <w:t>Պահանջվող հիմնական հմտությունները՝</w:t>
            </w:r>
          </w:p>
          <w:p w14:paraId="0169E611" w14:textId="77777777" w:rsidR="001F7434" w:rsidRPr="00B41BDB" w:rsidRDefault="001F7434" w:rsidP="001F77EA">
            <w:pPr>
              <w:numPr>
                <w:ilvl w:val="0"/>
                <w:numId w:val="5"/>
              </w:numPr>
              <w:spacing w:line="276" w:lineRule="auto"/>
              <w:ind w:left="1166"/>
              <w:contextualSpacing/>
              <w:jc w:val="both"/>
              <w:rPr>
                <w:rFonts w:ascii="GHEA Grapalat" w:hAnsi="GHEA Grapalat"/>
                <w:lang w:val="hy-AM"/>
              </w:rPr>
            </w:pPr>
            <w:r w:rsidRPr="00B41BDB">
              <w:rPr>
                <w:rFonts w:ascii="GHEA Grapalat" w:hAnsi="GHEA Grapalat"/>
              </w:rPr>
              <w:t>Որակյալ աշխատանքի իրականացում</w:t>
            </w:r>
          </w:p>
          <w:p w14:paraId="56ABD166" w14:textId="77777777" w:rsidR="001F7434" w:rsidRPr="00B41BDB" w:rsidRDefault="001F7434" w:rsidP="001F77EA">
            <w:pPr>
              <w:numPr>
                <w:ilvl w:val="0"/>
                <w:numId w:val="7"/>
              </w:numPr>
              <w:spacing w:line="276" w:lineRule="auto"/>
              <w:contextualSpacing/>
              <w:jc w:val="both"/>
              <w:rPr>
                <w:rFonts w:ascii="GHEA Grapalat" w:hAnsi="GHEA Grapalat"/>
                <w:lang w:val="hy-AM"/>
              </w:rPr>
            </w:pPr>
            <w:r w:rsidRPr="00B41BDB">
              <w:rPr>
                <w:rFonts w:ascii="GHEA Grapalat" w:hAnsi="GHEA Grapalat"/>
                <w:lang w:val="hy-AM"/>
              </w:rPr>
              <w:t xml:space="preserve">հետազոտական </w:t>
            </w:r>
            <w:r w:rsidRPr="00B41BDB">
              <w:rPr>
                <w:rFonts w:ascii="GHEA Grapalat" w:hAnsi="GHEA Grapalat"/>
              </w:rPr>
              <w:t>հմտություն</w:t>
            </w:r>
          </w:p>
          <w:p w14:paraId="188D0AE1" w14:textId="77777777" w:rsidR="001F7434" w:rsidRPr="00B41BDB" w:rsidRDefault="001F7434" w:rsidP="001F77EA">
            <w:pPr>
              <w:numPr>
                <w:ilvl w:val="0"/>
                <w:numId w:val="7"/>
              </w:numPr>
              <w:spacing w:line="276" w:lineRule="auto"/>
              <w:contextualSpacing/>
              <w:jc w:val="both"/>
              <w:rPr>
                <w:rFonts w:ascii="GHEA Grapalat" w:hAnsi="GHEA Grapalat"/>
                <w:lang w:val="hy-AM"/>
              </w:rPr>
            </w:pPr>
            <w:r w:rsidRPr="00B41BDB">
              <w:rPr>
                <w:rFonts w:ascii="GHEA Grapalat" w:hAnsi="GHEA Grapalat"/>
              </w:rPr>
              <w:t>վերլուծական հմտություն</w:t>
            </w:r>
          </w:p>
          <w:p w14:paraId="75E709FD" w14:textId="77777777" w:rsidR="001F7434" w:rsidRPr="00B41BDB" w:rsidRDefault="001F7434" w:rsidP="001F77EA">
            <w:pPr>
              <w:numPr>
                <w:ilvl w:val="0"/>
                <w:numId w:val="7"/>
              </w:numPr>
              <w:spacing w:line="276" w:lineRule="auto"/>
              <w:contextualSpacing/>
              <w:jc w:val="both"/>
              <w:rPr>
                <w:rFonts w:ascii="GHEA Grapalat" w:hAnsi="GHEA Grapalat"/>
                <w:lang w:val="hy-AM"/>
              </w:rPr>
            </w:pPr>
            <w:r w:rsidRPr="00B41BDB">
              <w:rPr>
                <w:rFonts w:ascii="GHEA Grapalat" w:hAnsi="GHEA Grapalat"/>
                <w:lang w:val="hy-AM"/>
              </w:rPr>
              <w:t>գրավոր և բանավոր հաղորդակցություն</w:t>
            </w:r>
          </w:p>
          <w:p w14:paraId="3B772E37" w14:textId="77777777" w:rsidR="001F7434" w:rsidRPr="00B41BDB" w:rsidRDefault="001F7434" w:rsidP="001F77EA">
            <w:pPr>
              <w:numPr>
                <w:ilvl w:val="0"/>
                <w:numId w:val="5"/>
              </w:numPr>
              <w:spacing w:line="276" w:lineRule="auto"/>
              <w:ind w:left="1166"/>
              <w:contextualSpacing/>
              <w:jc w:val="both"/>
              <w:rPr>
                <w:rFonts w:ascii="GHEA Grapalat" w:hAnsi="GHEA Grapalat"/>
                <w:lang w:val="hy-AM"/>
              </w:rPr>
            </w:pPr>
            <w:r w:rsidRPr="00B41BDB">
              <w:rPr>
                <w:rFonts w:ascii="GHEA Grapalat" w:hAnsi="GHEA Grapalat"/>
              </w:rPr>
              <w:t>Աշխատանքի ծավալի կառավարում</w:t>
            </w:r>
          </w:p>
          <w:p w14:paraId="6634BED5" w14:textId="77777777" w:rsidR="001F7434" w:rsidRPr="00B41BDB" w:rsidRDefault="001F7434" w:rsidP="001F77EA">
            <w:pPr>
              <w:numPr>
                <w:ilvl w:val="0"/>
                <w:numId w:val="5"/>
              </w:numPr>
              <w:spacing w:line="276" w:lineRule="auto"/>
              <w:ind w:left="1166"/>
              <w:contextualSpacing/>
              <w:jc w:val="both"/>
              <w:rPr>
                <w:rFonts w:ascii="GHEA Grapalat" w:hAnsi="GHEA Grapalat"/>
                <w:lang w:val="hy-AM"/>
              </w:rPr>
            </w:pPr>
            <w:r w:rsidRPr="00B41BDB">
              <w:rPr>
                <w:rFonts w:ascii="GHEA Grapalat" w:hAnsi="GHEA Grapalat"/>
              </w:rPr>
              <w:t>Խմբային աշխատանք և համագործակցություն</w:t>
            </w:r>
          </w:p>
          <w:p w14:paraId="1089DCD4" w14:textId="77777777" w:rsidR="001F7434" w:rsidRPr="00B41BDB" w:rsidRDefault="001F7434" w:rsidP="001F77EA">
            <w:pPr>
              <w:numPr>
                <w:ilvl w:val="0"/>
                <w:numId w:val="5"/>
              </w:numPr>
              <w:spacing w:line="276" w:lineRule="auto"/>
              <w:ind w:left="1166"/>
              <w:contextualSpacing/>
              <w:jc w:val="both"/>
              <w:rPr>
                <w:rFonts w:ascii="GHEA Grapalat" w:hAnsi="GHEA Grapalat"/>
                <w:lang w:val="hy-AM"/>
              </w:rPr>
            </w:pPr>
            <w:r w:rsidRPr="00B41BDB">
              <w:rPr>
                <w:rFonts w:ascii="GHEA Grapalat" w:hAnsi="GHEA Grapalat"/>
              </w:rPr>
              <w:t>Առաջնորդություն և (ինքնա)զարգացում։</w:t>
            </w:r>
          </w:p>
          <w:p w14:paraId="13E976A1" w14:textId="77777777" w:rsidR="001F7434" w:rsidRPr="00B41BDB" w:rsidRDefault="001F7434" w:rsidP="001F77EA">
            <w:pPr>
              <w:pStyle w:val="ListParagraph"/>
              <w:numPr>
                <w:ilvl w:val="0"/>
                <w:numId w:val="22"/>
              </w:numPr>
              <w:shd w:val="clear" w:color="auto" w:fill="FFFFFF"/>
              <w:spacing w:after="0"/>
              <w:ind w:left="768"/>
              <w:jc w:val="both"/>
              <w:rPr>
                <w:rFonts w:ascii="GHEA Grapalat" w:hAnsi="GHEA Grapalat"/>
                <w:lang w:val="hy-AM"/>
              </w:rPr>
            </w:pPr>
            <w:r w:rsidRPr="00B41BDB">
              <w:rPr>
                <w:rFonts w:ascii="GHEA Grapalat" w:hAnsi="GHEA Grapalat"/>
                <w:b/>
                <w:bCs/>
              </w:rPr>
              <w:t>Ակնկալվող լրացուցիչ անձնային որակները`</w:t>
            </w:r>
          </w:p>
          <w:p w14:paraId="7E78A825" w14:textId="77777777" w:rsidR="001F7434" w:rsidRPr="00B41BDB" w:rsidRDefault="001F7434" w:rsidP="001F77EA">
            <w:pPr>
              <w:pStyle w:val="ListParagraph"/>
              <w:numPr>
                <w:ilvl w:val="0"/>
                <w:numId w:val="44"/>
              </w:numPr>
              <w:spacing w:after="120"/>
              <w:jc w:val="both"/>
              <w:rPr>
                <w:rFonts w:ascii="GHEA Grapalat" w:hAnsi="GHEA Grapalat"/>
                <w:lang w:val="hy-AM"/>
              </w:rPr>
            </w:pPr>
            <w:r w:rsidRPr="00B41BDB">
              <w:rPr>
                <w:rFonts w:ascii="GHEA Grapalat" w:hAnsi="GHEA Grapalat"/>
                <w:lang w:val="hy-AM"/>
              </w:rPr>
              <w:t xml:space="preserve">Հաշվեքննիչ պալատի </w:t>
            </w:r>
            <w:r w:rsidRPr="00B41BDB">
              <w:rPr>
                <w:rFonts w:ascii="GHEA Grapalat" w:hAnsi="GHEA Grapalat"/>
                <w:b/>
                <w:lang w:val="hy-AM"/>
              </w:rPr>
              <w:t>արժեքներին</w:t>
            </w:r>
            <w:r w:rsidRPr="00B41BDB">
              <w:rPr>
                <w:rFonts w:ascii="GHEA Grapalat" w:hAnsi="GHEA Grapalat"/>
                <w:lang w:val="hy-AM"/>
              </w:rPr>
              <w:t xml:space="preserve"> համապատասխանություն աշխատանքային բոլոր դրսևորումներում, Հաշվեքննիչ պալատի հեղինակության պահպանման ու զարգացման հանձնառություն.</w:t>
            </w:r>
          </w:p>
          <w:p w14:paraId="75D79357" w14:textId="77777777" w:rsidR="001F7434" w:rsidRPr="00B41BDB" w:rsidRDefault="001F7434" w:rsidP="001F77EA">
            <w:pPr>
              <w:pStyle w:val="ListParagraph"/>
              <w:numPr>
                <w:ilvl w:val="0"/>
                <w:numId w:val="44"/>
              </w:numPr>
              <w:spacing w:after="120"/>
              <w:jc w:val="both"/>
              <w:rPr>
                <w:rFonts w:ascii="GHEA Grapalat" w:hAnsi="GHEA Grapalat"/>
                <w:lang w:val="hy-AM"/>
              </w:rPr>
            </w:pPr>
            <w:r w:rsidRPr="00B41BDB">
              <w:rPr>
                <w:rFonts w:ascii="GHEA Grapalat" w:hAnsi="GHEA Grapalat"/>
                <w:b/>
                <w:lang w:val="hy-AM"/>
              </w:rPr>
              <w:t>Մոտիվացիա.</w:t>
            </w:r>
            <w:r w:rsidRPr="00B41BDB">
              <w:rPr>
                <w:rFonts w:ascii="GHEA Grapalat" w:hAnsi="GHEA Grapalat"/>
                <w:lang w:val="hy-AM"/>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6A3C7334" w14:textId="77777777" w:rsidR="001F7434" w:rsidRPr="00B41BDB" w:rsidRDefault="001F7434" w:rsidP="001F77EA">
            <w:pPr>
              <w:pStyle w:val="ListParagraph"/>
              <w:numPr>
                <w:ilvl w:val="0"/>
                <w:numId w:val="44"/>
              </w:numPr>
              <w:spacing w:after="120"/>
              <w:jc w:val="both"/>
              <w:rPr>
                <w:rFonts w:ascii="GHEA Grapalat" w:hAnsi="GHEA Grapalat"/>
                <w:lang w:val="hy-AM"/>
              </w:rPr>
            </w:pPr>
            <w:r w:rsidRPr="00B41BDB">
              <w:rPr>
                <w:rFonts w:ascii="GHEA Grapalat" w:hAnsi="GHEA Grapalat"/>
                <w:b/>
                <w:lang w:val="hy-AM"/>
              </w:rPr>
              <w:t>Ռազմավարական մտածողություն.</w:t>
            </w:r>
            <w:r w:rsidRPr="00B41BDB">
              <w:rPr>
                <w:rFonts w:ascii="GHEA Grapalat" w:hAnsi="GHEA Grapalat"/>
                <w:lang w:val="hy-AM"/>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2C1C82CF" w14:textId="77777777" w:rsidR="001F7434" w:rsidRPr="00B41BDB" w:rsidRDefault="001F7434" w:rsidP="001F77EA">
            <w:pPr>
              <w:pStyle w:val="ListParagraph"/>
              <w:numPr>
                <w:ilvl w:val="0"/>
                <w:numId w:val="44"/>
              </w:numPr>
              <w:spacing w:after="120"/>
              <w:jc w:val="both"/>
              <w:rPr>
                <w:rFonts w:ascii="GHEA Grapalat" w:hAnsi="GHEA Grapalat"/>
                <w:lang w:val="hy-AM"/>
              </w:rPr>
            </w:pPr>
            <w:r w:rsidRPr="00B41BDB">
              <w:rPr>
                <w:rFonts w:ascii="GHEA Grapalat" w:hAnsi="GHEA Grapalat"/>
                <w:b/>
                <w:lang w:val="hy-AM"/>
              </w:rPr>
              <w:t>Դիմակայունություն և ճկունություն.</w:t>
            </w:r>
            <w:r w:rsidRPr="00B41BDB">
              <w:rPr>
                <w:rFonts w:ascii="GHEA Grapalat" w:hAnsi="GHEA Grapalat"/>
                <w:lang w:val="hy-AM"/>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B41BDB">
              <w:rPr>
                <w:rFonts w:ascii="GHEA Grapalat" w:hAnsi="GHEA Grapalat"/>
                <w:lang w:val="hy-AM"/>
              </w:rPr>
              <w:t xml:space="preserve"> միաժամանակ նաև ճկունություն՝ իրականացնելու համապատասխան ճշգրտումներ՝ վերջնանպատակին հասնելու համար.</w:t>
            </w:r>
          </w:p>
          <w:p w14:paraId="5CD30EC6" w14:textId="77777777" w:rsidR="001F7434" w:rsidRPr="00B41BDB" w:rsidRDefault="001F7434" w:rsidP="001F77EA">
            <w:pPr>
              <w:pStyle w:val="ListParagraph"/>
              <w:numPr>
                <w:ilvl w:val="0"/>
                <w:numId w:val="44"/>
              </w:numPr>
              <w:spacing w:after="120"/>
              <w:jc w:val="both"/>
              <w:rPr>
                <w:rFonts w:ascii="GHEA Grapalat" w:hAnsi="GHEA Grapalat"/>
                <w:lang w:val="hy-AM"/>
              </w:rPr>
            </w:pPr>
            <w:r w:rsidRPr="00B41BDB">
              <w:rPr>
                <w:rFonts w:ascii="GHEA Grapalat" w:hAnsi="GHEA Grapalat"/>
                <w:b/>
                <w:lang w:val="hy-AM"/>
              </w:rPr>
              <w:t xml:space="preserve">Նախաձեռնողական, ստեղծագործական ու նորարարական մոտեցում </w:t>
            </w:r>
            <w:r w:rsidRPr="00B41BDB">
              <w:rPr>
                <w:rFonts w:ascii="GHEA Grapalat" w:hAnsi="GHEA Grapalat"/>
                <w:lang w:val="hy-AM"/>
              </w:rPr>
              <w:t>աշխատանքի, դրա որակի բարելավման ու խնդիրների լուծման հարցերում.</w:t>
            </w:r>
          </w:p>
          <w:p w14:paraId="27EA9806" w14:textId="77777777" w:rsidR="001F7434" w:rsidRPr="00B41BDB" w:rsidRDefault="001F7434" w:rsidP="001F77EA">
            <w:pPr>
              <w:pStyle w:val="ListParagraph"/>
              <w:numPr>
                <w:ilvl w:val="0"/>
                <w:numId w:val="44"/>
              </w:numPr>
              <w:spacing w:after="120"/>
              <w:jc w:val="both"/>
              <w:rPr>
                <w:rFonts w:ascii="GHEA Grapalat" w:hAnsi="GHEA Grapalat"/>
              </w:rPr>
            </w:pPr>
            <w:r w:rsidRPr="00B41BDB">
              <w:rPr>
                <w:rFonts w:ascii="GHEA Grapalat" w:hAnsi="GHEA Grapalat"/>
                <w:b/>
              </w:rPr>
              <w:t>Մտավոր հետաքրքրասիրություն (curiosity)</w:t>
            </w:r>
            <w:r w:rsidRPr="00B41BDB">
              <w:rPr>
                <w:rFonts w:ascii="GHEA Grapalat" w:hAnsi="GHEA Grapalat"/>
              </w:rPr>
              <w:t>:</w:t>
            </w:r>
            <w:r w:rsidRPr="00B41BDB">
              <w:rPr>
                <w:rFonts w:ascii="GHEA Grapalat" w:hAnsi="GHEA Grapalat"/>
                <w:lang w:val="en-GB"/>
              </w:rPr>
              <w:t xml:space="preserve"> </w:t>
            </w:r>
          </w:p>
        </w:tc>
      </w:tr>
      <w:tr w:rsidR="001F7434" w:rsidRPr="00B41BDB" w14:paraId="61EB8462" w14:textId="77777777" w:rsidTr="00833102">
        <w:trPr>
          <w:trHeight w:val="533"/>
        </w:trPr>
        <w:tc>
          <w:tcPr>
            <w:tcW w:w="10686" w:type="dxa"/>
          </w:tcPr>
          <w:p w14:paraId="69439D04" w14:textId="77777777" w:rsidR="001F7434" w:rsidRPr="00B41BDB" w:rsidRDefault="001F7434" w:rsidP="00833102">
            <w:pPr>
              <w:spacing w:after="120" w:line="276" w:lineRule="auto"/>
              <w:contextualSpacing/>
              <w:jc w:val="center"/>
              <w:rPr>
                <w:rFonts w:ascii="GHEA Grapalat" w:hAnsi="GHEA Grapalat"/>
                <w:b/>
              </w:rPr>
            </w:pPr>
            <w:r w:rsidRPr="00B41BDB">
              <w:rPr>
                <w:rFonts w:ascii="GHEA Grapalat" w:hAnsi="GHEA Grapalat"/>
                <w:b/>
              </w:rPr>
              <w:lastRenderedPageBreak/>
              <w:t>4. Կազմակերպական շրջանակ</w:t>
            </w:r>
          </w:p>
        </w:tc>
      </w:tr>
      <w:tr w:rsidR="001F7434" w:rsidRPr="009B7314" w14:paraId="7A47C0C0" w14:textId="77777777" w:rsidTr="00833102">
        <w:tc>
          <w:tcPr>
            <w:tcW w:w="10686" w:type="dxa"/>
          </w:tcPr>
          <w:p w14:paraId="23428CF4" w14:textId="77777777" w:rsidR="001F7434" w:rsidRPr="001F7434" w:rsidRDefault="001F7434" w:rsidP="00833102">
            <w:pPr>
              <w:spacing w:after="120" w:line="276" w:lineRule="auto"/>
              <w:jc w:val="both"/>
              <w:rPr>
                <w:rFonts w:ascii="GHEA Grapalat" w:hAnsi="GHEA Grapalat" w:cs="Arial"/>
                <w:b/>
                <w:i/>
                <w:shd w:val="clear" w:color="auto" w:fill="FFFFFF"/>
                <w:lang w:val="en-US"/>
              </w:rPr>
            </w:pPr>
            <w:r w:rsidRPr="001F7434">
              <w:rPr>
                <w:rFonts w:ascii="GHEA Grapalat" w:hAnsi="GHEA Grapalat"/>
                <w:b/>
                <w:i/>
                <w:lang w:val="en-US"/>
              </w:rPr>
              <w:t xml:space="preserve">4.1. </w:t>
            </w:r>
            <w:r w:rsidRPr="00B41BDB">
              <w:rPr>
                <w:rFonts w:ascii="GHEA Grapalat" w:hAnsi="GHEA Grapalat" w:cs="Arial"/>
                <w:b/>
                <w:i/>
                <w:shd w:val="clear" w:color="auto" w:fill="FFFFFF"/>
              </w:rPr>
              <w:t>Աշխատանքի</w:t>
            </w:r>
            <w:r w:rsidRPr="001F7434">
              <w:rPr>
                <w:rFonts w:ascii="GHEA Grapalat" w:hAnsi="GHEA Grapalat" w:cs="Arial"/>
                <w:b/>
                <w:i/>
                <w:shd w:val="clear" w:color="auto" w:fill="FFFFFF"/>
                <w:lang w:val="en-US"/>
              </w:rPr>
              <w:t xml:space="preserve"> </w:t>
            </w:r>
            <w:r w:rsidRPr="00B41BDB">
              <w:rPr>
                <w:rFonts w:ascii="GHEA Grapalat" w:hAnsi="GHEA Grapalat" w:cs="Arial"/>
                <w:b/>
                <w:i/>
                <w:shd w:val="clear" w:color="auto" w:fill="FFFFFF"/>
              </w:rPr>
              <w:t>կազմակերպման</w:t>
            </w:r>
            <w:r w:rsidRPr="001F7434">
              <w:rPr>
                <w:rFonts w:ascii="GHEA Grapalat" w:hAnsi="GHEA Grapalat" w:cs="Arial"/>
                <w:b/>
                <w:i/>
                <w:shd w:val="clear" w:color="auto" w:fill="FFFFFF"/>
                <w:lang w:val="en-US"/>
              </w:rPr>
              <w:t xml:space="preserve"> </w:t>
            </w:r>
            <w:r w:rsidRPr="00B41BDB">
              <w:rPr>
                <w:rFonts w:ascii="GHEA Grapalat" w:hAnsi="GHEA Grapalat" w:cs="Arial"/>
                <w:b/>
                <w:i/>
                <w:shd w:val="clear" w:color="auto" w:fill="FFFFFF"/>
              </w:rPr>
              <w:t>և</w:t>
            </w:r>
            <w:r w:rsidRPr="001F7434">
              <w:rPr>
                <w:rFonts w:ascii="GHEA Grapalat" w:hAnsi="GHEA Grapalat" w:cs="Arial"/>
                <w:b/>
                <w:i/>
                <w:shd w:val="clear" w:color="auto" w:fill="FFFFFF"/>
                <w:lang w:val="en-US"/>
              </w:rPr>
              <w:t xml:space="preserve"> </w:t>
            </w:r>
            <w:r w:rsidRPr="00B41BDB">
              <w:rPr>
                <w:rFonts w:ascii="GHEA Grapalat" w:hAnsi="GHEA Grapalat" w:cs="Arial"/>
                <w:b/>
                <w:i/>
                <w:shd w:val="clear" w:color="auto" w:fill="FFFFFF"/>
              </w:rPr>
              <w:t>ղեկավարման</w:t>
            </w:r>
            <w:r w:rsidRPr="001F7434">
              <w:rPr>
                <w:rFonts w:ascii="GHEA Grapalat" w:hAnsi="GHEA Grapalat" w:cs="Arial"/>
                <w:b/>
                <w:i/>
                <w:shd w:val="clear" w:color="auto" w:fill="FFFFFF"/>
                <w:lang w:val="en-US"/>
              </w:rPr>
              <w:t xml:space="preserve"> </w:t>
            </w:r>
            <w:r w:rsidRPr="00B41BDB">
              <w:rPr>
                <w:rFonts w:ascii="GHEA Grapalat" w:hAnsi="GHEA Grapalat" w:cs="Arial"/>
                <w:b/>
                <w:i/>
                <w:shd w:val="clear" w:color="auto" w:fill="FFFFFF"/>
              </w:rPr>
              <w:t>պատասխանատվությունը՝</w:t>
            </w:r>
          </w:p>
          <w:p w14:paraId="4B262EF4" w14:textId="77777777" w:rsidR="001F7434" w:rsidRPr="00B41BDB" w:rsidRDefault="001F7434" w:rsidP="00833102">
            <w:pPr>
              <w:spacing w:after="120" w:line="276" w:lineRule="auto"/>
              <w:jc w:val="both"/>
              <w:rPr>
                <w:rFonts w:ascii="GHEA Grapalat" w:hAnsi="GHEA Grapalat"/>
                <w:u w:val="single"/>
              </w:rPr>
            </w:pPr>
            <w:r w:rsidRPr="00B41BDB">
              <w:rPr>
                <w:rFonts w:ascii="GHEA Grapalat" w:hAnsi="GHEA Grapalat"/>
                <w:u w:val="single"/>
                <w:lang w:val="hy-AM"/>
              </w:rPr>
              <w:lastRenderedPageBreak/>
              <w:t>Պ</w:t>
            </w:r>
            <w:r w:rsidRPr="00B41BDB">
              <w:rPr>
                <w:rFonts w:ascii="GHEA Grapalat" w:hAnsi="GHEA Grapalat"/>
                <w:u w:val="single"/>
              </w:rPr>
              <w:t>ատասխանատու է՝</w:t>
            </w:r>
          </w:p>
          <w:p w14:paraId="12E416F8" w14:textId="77777777" w:rsidR="001F7434" w:rsidRPr="00B41BDB" w:rsidRDefault="001F7434" w:rsidP="001F77EA">
            <w:pPr>
              <w:numPr>
                <w:ilvl w:val="1"/>
                <w:numId w:val="45"/>
              </w:numPr>
              <w:spacing w:after="0" w:line="276" w:lineRule="auto"/>
              <w:ind w:left="768" w:hanging="450"/>
              <w:contextualSpacing/>
              <w:jc w:val="both"/>
              <w:rPr>
                <w:rFonts w:ascii="GHEA Grapalat" w:hAnsi="GHEA Grapalat" w:cs="Arial"/>
              </w:rPr>
            </w:pPr>
            <w:r w:rsidRPr="00B41BDB">
              <w:rPr>
                <w:rFonts w:ascii="GHEA Grapalat" w:hAnsi="GHEA Grapalat" w:cs="Arial"/>
              </w:rPr>
              <w:t>ՏՏ</w:t>
            </w:r>
            <w:r w:rsidRPr="00B41BDB">
              <w:rPr>
                <w:rFonts w:ascii="GHEA Grapalat" w:hAnsi="GHEA Grapalat"/>
              </w:rPr>
              <w:t xml:space="preserve"> </w:t>
            </w:r>
            <w:r w:rsidRPr="00B41BDB">
              <w:rPr>
                <w:rFonts w:ascii="GHEA Grapalat" w:hAnsi="GHEA Grapalat" w:cs="Arial"/>
              </w:rPr>
              <w:t xml:space="preserve"> </w:t>
            </w:r>
            <w:r w:rsidRPr="00B41BDB">
              <w:rPr>
                <w:rFonts w:ascii="GHEA Grapalat" w:hAnsi="GHEA Grapalat" w:cs="Arial"/>
                <w:lang w:val="en-GB"/>
              </w:rPr>
              <w:t>աուդիտ</w:t>
            </w:r>
            <w:r w:rsidRPr="00B41BDB">
              <w:rPr>
                <w:rFonts w:ascii="GHEA Grapalat" w:hAnsi="GHEA Grapalat" w:cs="Arial"/>
              </w:rPr>
              <w:t>ների</w:t>
            </w:r>
            <w:r w:rsidRPr="00B41BDB">
              <w:rPr>
                <w:rFonts w:ascii="GHEA Grapalat" w:hAnsi="GHEA Grapalat"/>
              </w:rPr>
              <w:t xml:space="preserve"> </w:t>
            </w:r>
            <w:r w:rsidRPr="00B41BDB">
              <w:rPr>
                <w:rFonts w:ascii="GHEA Grapalat" w:hAnsi="GHEA Grapalat" w:cs="Arial"/>
              </w:rPr>
              <w:t>ամբողջականության</w:t>
            </w:r>
            <w:r w:rsidRPr="00B41BDB">
              <w:rPr>
                <w:rFonts w:ascii="GHEA Grapalat" w:hAnsi="GHEA Grapalat"/>
              </w:rPr>
              <w:t xml:space="preserve"> </w:t>
            </w:r>
            <w:r w:rsidRPr="00B41BDB">
              <w:rPr>
                <w:rFonts w:ascii="GHEA Grapalat" w:hAnsi="GHEA Grapalat" w:cs="Arial"/>
              </w:rPr>
              <w:t>և</w:t>
            </w:r>
            <w:r w:rsidRPr="00B41BDB">
              <w:rPr>
                <w:rFonts w:ascii="GHEA Grapalat" w:hAnsi="GHEA Grapalat"/>
              </w:rPr>
              <w:t xml:space="preserve"> </w:t>
            </w:r>
            <w:r w:rsidRPr="00B41BDB">
              <w:rPr>
                <w:rFonts w:ascii="GHEA Grapalat" w:hAnsi="GHEA Grapalat" w:cs="Arial"/>
              </w:rPr>
              <w:t>որակի</w:t>
            </w:r>
            <w:r w:rsidRPr="00B41BDB">
              <w:rPr>
                <w:rFonts w:ascii="GHEA Grapalat" w:hAnsi="GHEA Grapalat"/>
              </w:rPr>
              <w:t xml:space="preserve"> </w:t>
            </w:r>
            <w:r w:rsidRPr="00B41BDB">
              <w:rPr>
                <w:rFonts w:ascii="GHEA Grapalat" w:hAnsi="GHEA Grapalat" w:cs="Arial"/>
              </w:rPr>
              <w:t>համար։</w:t>
            </w:r>
          </w:p>
          <w:p w14:paraId="5351D0C7" w14:textId="77777777" w:rsidR="001F7434" w:rsidRPr="00B41BDB" w:rsidRDefault="001F7434" w:rsidP="001F77EA">
            <w:pPr>
              <w:numPr>
                <w:ilvl w:val="1"/>
                <w:numId w:val="45"/>
              </w:numPr>
              <w:spacing w:after="0" w:line="276" w:lineRule="auto"/>
              <w:ind w:left="768" w:hanging="450"/>
              <w:contextualSpacing/>
              <w:jc w:val="both"/>
              <w:rPr>
                <w:rFonts w:ascii="GHEA Grapalat" w:hAnsi="GHEA Grapalat" w:cs="Arial"/>
              </w:rPr>
            </w:pPr>
            <w:r w:rsidRPr="00B41BDB">
              <w:rPr>
                <w:rFonts w:ascii="GHEA Grapalat" w:hAnsi="GHEA Grapalat" w:cs="Arial"/>
              </w:rPr>
              <w:t>Իրեն</w:t>
            </w:r>
            <w:r w:rsidRPr="00B41BDB">
              <w:rPr>
                <w:rFonts w:ascii="GHEA Grapalat" w:hAnsi="GHEA Grapalat"/>
              </w:rPr>
              <w:t xml:space="preserve"> </w:t>
            </w:r>
            <w:r w:rsidRPr="00B41BDB">
              <w:rPr>
                <w:rFonts w:ascii="GHEA Grapalat" w:hAnsi="GHEA Grapalat" w:cs="Arial"/>
              </w:rPr>
              <w:t>հանձնարարված</w:t>
            </w:r>
            <w:r w:rsidRPr="00B41BDB">
              <w:rPr>
                <w:rFonts w:ascii="GHEA Grapalat" w:hAnsi="GHEA Grapalat"/>
              </w:rPr>
              <w:t xml:space="preserve"> </w:t>
            </w:r>
            <w:r w:rsidRPr="00B41BDB">
              <w:rPr>
                <w:rFonts w:ascii="GHEA Grapalat" w:hAnsi="GHEA Grapalat" w:cs="Arial"/>
              </w:rPr>
              <w:t>առաջադրանքների</w:t>
            </w:r>
            <w:r w:rsidRPr="00B41BDB">
              <w:rPr>
                <w:rFonts w:ascii="GHEA Grapalat" w:hAnsi="GHEA Grapalat"/>
              </w:rPr>
              <w:t xml:space="preserve"> </w:t>
            </w:r>
            <w:r w:rsidRPr="00B41BDB">
              <w:rPr>
                <w:rFonts w:ascii="GHEA Grapalat" w:hAnsi="GHEA Grapalat" w:cs="Arial"/>
              </w:rPr>
              <w:t>պատշաճ</w:t>
            </w:r>
            <w:r w:rsidRPr="00B41BDB">
              <w:rPr>
                <w:rFonts w:ascii="GHEA Grapalat" w:hAnsi="GHEA Grapalat"/>
              </w:rPr>
              <w:t xml:space="preserve"> </w:t>
            </w:r>
            <w:r w:rsidRPr="00B41BDB">
              <w:rPr>
                <w:rFonts w:ascii="GHEA Grapalat" w:hAnsi="GHEA Grapalat" w:cs="Arial"/>
              </w:rPr>
              <w:t>կատարման</w:t>
            </w:r>
            <w:r w:rsidRPr="00B41BDB">
              <w:rPr>
                <w:rFonts w:ascii="GHEA Grapalat" w:hAnsi="GHEA Grapalat"/>
              </w:rPr>
              <w:t xml:space="preserve"> </w:t>
            </w:r>
            <w:r w:rsidRPr="00B41BDB">
              <w:rPr>
                <w:rFonts w:ascii="GHEA Grapalat" w:hAnsi="GHEA Grapalat" w:cs="Arial"/>
              </w:rPr>
              <w:t>և</w:t>
            </w:r>
            <w:r w:rsidRPr="00B41BDB">
              <w:rPr>
                <w:rFonts w:ascii="GHEA Grapalat" w:hAnsi="GHEA Grapalat"/>
              </w:rPr>
              <w:t xml:space="preserve"> </w:t>
            </w:r>
            <w:r w:rsidRPr="00B41BDB">
              <w:rPr>
                <w:rFonts w:ascii="GHEA Grapalat" w:hAnsi="GHEA Grapalat" w:cs="Arial"/>
              </w:rPr>
              <w:t>կարգապահության</w:t>
            </w:r>
            <w:r w:rsidRPr="00B41BDB">
              <w:rPr>
                <w:rFonts w:ascii="GHEA Grapalat" w:hAnsi="GHEA Grapalat"/>
              </w:rPr>
              <w:t xml:space="preserve"> </w:t>
            </w:r>
            <w:r w:rsidRPr="00B41BDB">
              <w:rPr>
                <w:rFonts w:ascii="GHEA Grapalat" w:hAnsi="GHEA Grapalat" w:cs="Arial"/>
              </w:rPr>
              <w:t>պահպանման</w:t>
            </w:r>
            <w:r w:rsidRPr="00B41BDB">
              <w:rPr>
                <w:rFonts w:ascii="GHEA Grapalat" w:hAnsi="GHEA Grapalat"/>
              </w:rPr>
              <w:t xml:space="preserve"> </w:t>
            </w:r>
            <w:r w:rsidRPr="00B41BDB">
              <w:rPr>
                <w:rFonts w:ascii="GHEA Grapalat" w:hAnsi="GHEA Grapalat" w:cs="Arial"/>
              </w:rPr>
              <w:t>համար։</w:t>
            </w:r>
          </w:p>
          <w:p w14:paraId="04C35456" w14:textId="77777777" w:rsidR="001F7434" w:rsidRPr="00B41BDB" w:rsidRDefault="001F7434" w:rsidP="001F77EA">
            <w:pPr>
              <w:numPr>
                <w:ilvl w:val="1"/>
                <w:numId w:val="45"/>
              </w:numPr>
              <w:spacing w:after="0" w:line="276" w:lineRule="auto"/>
              <w:ind w:left="768" w:hanging="450"/>
              <w:contextualSpacing/>
              <w:jc w:val="both"/>
              <w:rPr>
                <w:rFonts w:ascii="GHEA Grapalat" w:hAnsi="GHEA Grapalat" w:cs="Arial"/>
              </w:rPr>
            </w:pPr>
            <w:r w:rsidRPr="00B41BDB">
              <w:rPr>
                <w:rFonts w:ascii="GHEA Grapalat" w:hAnsi="GHEA Grapalat" w:cs="Arial"/>
              </w:rPr>
              <w:t>ՏՏ</w:t>
            </w:r>
            <w:r w:rsidRPr="00B41BDB">
              <w:rPr>
                <w:rFonts w:ascii="GHEA Grapalat" w:hAnsi="GHEA Grapalat"/>
              </w:rPr>
              <w:t xml:space="preserve"> </w:t>
            </w:r>
            <w:r w:rsidRPr="00B41BDB">
              <w:rPr>
                <w:rFonts w:ascii="GHEA Grapalat" w:hAnsi="GHEA Grapalat" w:cs="Arial"/>
                <w:lang w:val="en-GB"/>
              </w:rPr>
              <w:t>աուդիտի</w:t>
            </w:r>
            <w:r w:rsidRPr="00B41BDB">
              <w:rPr>
                <w:rFonts w:ascii="GHEA Grapalat" w:hAnsi="GHEA Grapalat" w:cs="Arial"/>
              </w:rPr>
              <w:t xml:space="preserve"> ընթացքում</w:t>
            </w:r>
            <w:r w:rsidRPr="00B41BDB">
              <w:rPr>
                <w:rFonts w:ascii="GHEA Grapalat" w:hAnsi="GHEA Grapalat"/>
              </w:rPr>
              <w:t xml:space="preserve"> </w:t>
            </w:r>
            <w:r w:rsidRPr="00B41BDB">
              <w:rPr>
                <w:rFonts w:ascii="GHEA Grapalat" w:hAnsi="GHEA Grapalat" w:cs="Arial"/>
              </w:rPr>
              <w:t>ստացված</w:t>
            </w:r>
            <w:r w:rsidRPr="00B41BDB">
              <w:rPr>
                <w:rFonts w:ascii="GHEA Grapalat" w:hAnsi="GHEA Grapalat"/>
              </w:rPr>
              <w:t xml:space="preserve"> </w:t>
            </w:r>
            <w:r w:rsidRPr="00B41BDB">
              <w:rPr>
                <w:rFonts w:ascii="GHEA Grapalat" w:hAnsi="GHEA Grapalat" w:cs="Arial"/>
              </w:rPr>
              <w:t>տեղեկատվության</w:t>
            </w:r>
            <w:r w:rsidRPr="00B41BDB">
              <w:rPr>
                <w:rFonts w:ascii="GHEA Grapalat" w:hAnsi="GHEA Grapalat"/>
              </w:rPr>
              <w:t xml:space="preserve"> </w:t>
            </w:r>
            <w:r w:rsidRPr="00B41BDB">
              <w:rPr>
                <w:rFonts w:ascii="GHEA Grapalat" w:hAnsi="GHEA Grapalat" w:cs="Arial"/>
              </w:rPr>
              <w:t>գաղտնիության</w:t>
            </w:r>
            <w:r w:rsidRPr="00B41BDB">
              <w:rPr>
                <w:rFonts w:ascii="GHEA Grapalat" w:hAnsi="GHEA Grapalat"/>
              </w:rPr>
              <w:t xml:space="preserve"> </w:t>
            </w:r>
            <w:r w:rsidRPr="00B41BDB">
              <w:rPr>
                <w:rFonts w:ascii="GHEA Grapalat" w:hAnsi="GHEA Grapalat" w:cs="Arial"/>
              </w:rPr>
              <w:t>պահպանման</w:t>
            </w:r>
            <w:r w:rsidRPr="00B41BDB">
              <w:rPr>
                <w:rFonts w:ascii="GHEA Grapalat" w:hAnsi="GHEA Grapalat"/>
              </w:rPr>
              <w:t xml:space="preserve"> </w:t>
            </w:r>
            <w:r w:rsidRPr="00B41BDB">
              <w:rPr>
                <w:rFonts w:ascii="GHEA Grapalat" w:hAnsi="GHEA Grapalat" w:cs="Arial"/>
              </w:rPr>
              <w:t>համար։</w:t>
            </w:r>
          </w:p>
          <w:p w14:paraId="54872C40" w14:textId="77777777" w:rsidR="001F7434" w:rsidRPr="00B41BDB" w:rsidRDefault="001F7434" w:rsidP="001F77EA">
            <w:pPr>
              <w:numPr>
                <w:ilvl w:val="1"/>
                <w:numId w:val="45"/>
              </w:numPr>
              <w:spacing w:after="0" w:line="276" w:lineRule="auto"/>
              <w:ind w:left="768" w:hanging="450"/>
              <w:contextualSpacing/>
              <w:jc w:val="both"/>
              <w:rPr>
                <w:rFonts w:ascii="GHEA Grapalat" w:hAnsi="GHEA Grapalat" w:cs="Arial"/>
              </w:rPr>
            </w:pPr>
            <w:r w:rsidRPr="00B41BDB">
              <w:rPr>
                <w:rFonts w:ascii="GHEA Grapalat" w:hAnsi="GHEA Grapalat" w:cs="Arial"/>
              </w:rPr>
              <w:t>Տեղեկատվական</w:t>
            </w:r>
            <w:r w:rsidRPr="00B41BDB">
              <w:rPr>
                <w:rFonts w:ascii="GHEA Grapalat" w:hAnsi="GHEA Grapalat"/>
              </w:rPr>
              <w:t xml:space="preserve"> </w:t>
            </w:r>
            <w:r w:rsidRPr="00B41BDB">
              <w:rPr>
                <w:rFonts w:ascii="GHEA Grapalat" w:hAnsi="GHEA Grapalat" w:cs="Arial"/>
              </w:rPr>
              <w:t>համակարգերի</w:t>
            </w:r>
            <w:r w:rsidRPr="00B41BDB">
              <w:rPr>
                <w:rFonts w:ascii="GHEA Grapalat" w:hAnsi="GHEA Grapalat"/>
              </w:rPr>
              <w:t xml:space="preserve"> </w:t>
            </w:r>
            <w:r w:rsidRPr="00B41BDB">
              <w:rPr>
                <w:rFonts w:ascii="GHEA Grapalat" w:hAnsi="GHEA Grapalat" w:cs="Arial"/>
              </w:rPr>
              <w:t>և</w:t>
            </w:r>
            <w:r w:rsidRPr="00B41BDB">
              <w:rPr>
                <w:rFonts w:ascii="GHEA Grapalat" w:hAnsi="GHEA Grapalat"/>
              </w:rPr>
              <w:t xml:space="preserve"> </w:t>
            </w:r>
            <w:r w:rsidRPr="00B41BDB">
              <w:rPr>
                <w:rFonts w:ascii="GHEA Grapalat" w:hAnsi="GHEA Grapalat" w:cs="Arial"/>
              </w:rPr>
              <w:t>կիբեռանվտանգության</w:t>
            </w:r>
            <w:r w:rsidRPr="00B41BDB">
              <w:rPr>
                <w:rFonts w:ascii="GHEA Grapalat" w:hAnsi="GHEA Grapalat"/>
              </w:rPr>
              <w:t xml:space="preserve"> </w:t>
            </w:r>
            <w:r w:rsidRPr="00B41BDB">
              <w:rPr>
                <w:rFonts w:ascii="GHEA Grapalat" w:hAnsi="GHEA Grapalat" w:cs="Arial"/>
              </w:rPr>
              <w:t>գնահատման</w:t>
            </w:r>
            <w:r w:rsidRPr="00B41BDB">
              <w:rPr>
                <w:rFonts w:ascii="GHEA Grapalat" w:hAnsi="GHEA Grapalat"/>
              </w:rPr>
              <w:t xml:space="preserve"> </w:t>
            </w:r>
            <w:r w:rsidRPr="00B41BDB">
              <w:rPr>
                <w:rFonts w:ascii="GHEA Grapalat" w:hAnsi="GHEA Grapalat" w:cs="Arial"/>
              </w:rPr>
              <w:t>արդյունքների</w:t>
            </w:r>
            <w:r w:rsidRPr="00B41BDB">
              <w:rPr>
                <w:rFonts w:ascii="GHEA Grapalat" w:hAnsi="GHEA Grapalat"/>
              </w:rPr>
              <w:t xml:space="preserve"> </w:t>
            </w:r>
            <w:r w:rsidRPr="00B41BDB">
              <w:rPr>
                <w:rFonts w:ascii="GHEA Grapalat" w:hAnsi="GHEA Grapalat" w:cs="Arial"/>
              </w:rPr>
              <w:t>վավերականության</w:t>
            </w:r>
            <w:r w:rsidRPr="00B41BDB">
              <w:rPr>
                <w:rFonts w:ascii="GHEA Grapalat" w:hAnsi="GHEA Grapalat"/>
              </w:rPr>
              <w:t xml:space="preserve"> </w:t>
            </w:r>
            <w:r w:rsidRPr="00B41BDB">
              <w:rPr>
                <w:rFonts w:ascii="GHEA Grapalat" w:hAnsi="GHEA Grapalat" w:cs="Arial"/>
              </w:rPr>
              <w:t>և</w:t>
            </w:r>
            <w:r w:rsidRPr="00B41BDB">
              <w:rPr>
                <w:rFonts w:ascii="GHEA Grapalat" w:hAnsi="GHEA Grapalat"/>
              </w:rPr>
              <w:t xml:space="preserve"> </w:t>
            </w:r>
            <w:r w:rsidRPr="00B41BDB">
              <w:rPr>
                <w:rFonts w:ascii="GHEA Grapalat" w:hAnsi="GHEA Grapalat" w:cs="Arial"/>
              </w:rPr>
              <w:t>փաստարկվածության</w:t>
            </w:r>
            <w:r w:rsidRPr="00B41BDB">
              <w:rPr>
                <w:rFonts w:ascii="GHEA Grapalat" w:hAnsi="GHEA Grapalat"/>
              </w:rPr>
              <w:t xml:space="preserve"> </w:t>
            </w:r>
            <w:r w:rsidRPr="00B41BDB">
              <w:rPr>
                <w:rFonts w:ascii="GHEA Grapalat" w:hAnsi="GHEA Grapalat" w:cs="Arial"/>
              </w:rPr>
              <w:t>համար։</w:t>
            </w:r>
          </w:p>
          <w:p w14:paraId="60B97840" w14:textId="77777777" w:rsidR="001F7434" w:rsidRPr="00B41BDB" w:rsidRDefault="001F7434" w:rsidP="001F77EA">
            <w:pPr>
              <w:numPr>
                <w:ilvl w:val="1"/>
                <w:numId w:val="45"/>
              </w:numPr>
              <w:spacing w:after="0" w:line="276" w:lineRule="auto"/>
              <w:ind w:left="768" w:hanging="450"/>
              <w:contextualSpacing/>
              <w:jc w:val="both"/>
              <w:rPr>
                <w:rFonts w:ascii="GHEA Grapalat" w:hAnsi="GHEA Grapalat" w:cs="Arial"/>
              </w:rPr>
            </w:pPr>
            <w:r w:rsidRPr="00B41BDB">
              <w:rPr>
                <w:rFonts w:ascii="GHEA Grapalat" w:hAnsi="GHEA Grapalat" w:cs="Arial"/>
              </w:rPr>
              <w:t>Միջազգային</w:t>
            </w:r>
            <w:r w:rsidRPr="00B41BDB">
              <w:rPr>
                <w:rFonts w:ascii="GHEA Grapalat" w:hAnsi="GHEA Grapalat"/>
              </w:rPr>
              <w:t xml:space="preserve"> </w:t>
            </w:r>
            <w:r w:rsidRPr="00B41BDB">
              <w:rPr>
                <w:rFonts w:ascii="GHEA Grapalat" w:hAnsi="GHEA Grapalat" w:cs="Arial"/>
              </w:rPr>
              <w:t>ստանդարտների</w:t>
            </w:r>
            <w:r w:rsidRPr="00B41BDB">
              <w:rPr>
                <w:rFonts w:ascii="GHEA Grapalat" w:hAnsi="GHEA Grapalat"/>
              </w:rPr>
              <w:t xml:space="preserve"> </w:t>
            </w:r>
            <w:r w:rsidRPr="00B41BDB">
              <w:rPr>
                <w:rFonts w:ascii="GHEA Grapalat" w:hAnsi="GHEA Grapalat" w:cs="Arial"/>
              </w:rPr>
              <w:t>և</w:t>
            </w:r>
            <w:r w:rsidRPr="00B41BDB">
              <w:rPr>
                <w:rFonts w:ascii="GHEA Grapalat" w:hAnsi="GHEA Grapalat"/>
              </w:rPr>
              <w:t xml:space="preserve"> </w:t>
            </w:r>
            <w:r w:rsidRPr="00B41BDB">
              <w:rPr>
                <w:rFonts w:ascii="GHEA Grapalat" w:hAnsi="GHEA Grapalat" w:cs="Arial"/>
              </w:rPr>
              <w:t>Հաշվեքննիչ</w:t>
            </w:r>
            <w:r w:rsidRPr="00B41BDB">
              <w:rPr>
                <w:rFonts w:ascii="GHEA Grapalat" w:hAnsi="GHEA Grapalat"/>
              </w:rPr>
              <w:t xml:space="preserve"> </w:t>
            </w:r>
            <w:r w:rsidRPr="00B41BDB">
              <w:rPr>
                <w:rFonts w:ascii="GHEA Grapalat" w:hAnsi="GHEA Grapalat" w:cs="Arial"/>
              </w:rPr>
              <w:t>պալատի</w:t>
            </w:r>
            <w:r w:rsidRPr="00B41BDB">
              <w:rPr>
                <w:rFonts w:ascii="GHEA Grapalat" w:hAnsi="GHEA Grapalat"/>
              </w:rPr>
              <w:t xml:space="preserve"> </w:t>
            </w:r>
            <w:r w:rsidRPr="00B41BDB">
              <w:rPr>
                <w:rFonts w:ascii="GHEA Grapalat" w:hAnsi="GHEA Grapalat" w:cs="Arial"/>
              </w:rPr>
              <w:t>ներքին</w:t>
            </w:r>
            <w:r w:rsidRPr="00B41BDB">
              <w:rPr>
                <w:rFonts w:ascii="GHEA Grapalat" w:hAnsi="GHEA Grapalat"/>
              </w:rPr>
              <w:t xml:space="preserve"> </w:t>
            </w:r>
            <w:r w:rsidRPr="00B41BDB">
              <w:rPr>
                <w:rFonts w:ascii="GHEA Grapalat" w:hAnsi="GHEA Grapalat" w:cs="Arial"/>
              </w:rPr>
              <w:t>ընթացակարգերի</w:t>
            </w:r>
            <w:r w:rsidRPr="00B41BDB">
              <w:rPr>
                <w:rFonts w:ascii="GHEA Grapalat" w:hAnsi="GHEA Grapalat"/>
              </w:rPr>
              <w:t xml:space="preserve"> </w:t>
            </w:r>
            <w:r w:rsidRPr="00B41BDB">
              <w:rPr>
                <w:rFonts w:ascii="GHEA Grapalat" w:hAnsi="GHEA Grapalat" w:cs="Arial"/>
              </w:rPr>
              <w:t>պահպանման</w:t>
            </w:r>
            <w:r w:rsidRPr="00B41BDB">
              <w:rPr>
                <w:rFonts w:ascii="GHEA Grapalat" w:hAnsi="GHEA Grapalat"/>
              </w:rPr>
              <w:t xml:space="preserve"> </w:t>
            </w:r>
            <w:r w:rsidRPr="00B41BDB">
              <w:rPr>
                <w:rFonts w:ascii="GHEA Grapalat" w:hAnsi="GHEA Grapalat" w:cs="Arial"/>
              </w:rPr>
              <w:t>համար։</w:t>
            </w:r>
          </w:p>
          <w:p w14:paraId="464729C2" w14:textId="77777777" w:rsidR="001F7434" w:rsidRPr="00B41BDB" w:rsidRDefault="001F7434" w:rsidP="00833102">
            <w:pPr>
              <w:spacing w:after="120" w:line="276" w:lineRule="auto"/>
              <w:jc w:val="both"/>
              <w:rPr>
                <w:rFonts w:ascii="GHEA Grapalat" w:hAnsi="GHEA Grapalat" w:cs="Arial"/>
                <w:b/>
                <w:i/>
                <w:shd w:val="clear" w:color="auto" w:fill="FFFFFF"/>
              </w:rPr>
            </w:pPr>
          </w:p>
          <w:p w14:paraId="3319D0A4" w14:textId="77777777" w:rsidR="001F7434" w:rsidRPr="00B41BDB" w:rsidRDefault="001F7434" w:rsidP="00833102">
            <w:pPr>
              <w:spacing w:after="120" w:line="276" w:lineRule="auto"/>
              <w:jc w:val="both"/>
              <w:rPr>
                <w:rFonts w:ascii="GHEA Grapalat" w:hAnsi="GHEA Grapalat"/>
                <w:b/>
                <w:i/>
              </w:rPr>
            </w:pPr>
            <w:r w:rsidRPr="00B41BDB">
              <w:rPr>
                <w:rFonts w:ascii="GHEA Grapalat" w:hAnsi="GHEA Grapalat" w:cs="Arial"/>
                <w:b/>
                <w:i/>
                <w:shd w:val="clear" w:color="auto" w:fill="FFFFFF"/>
              </w:rPr>
              <w:t>4.2. Որոշումներ կայացնելու լիազորությունները՝</w:t>
            </w:r>
          </w:p>
          <w:p w14:paraId="00660344" w14:textId="77777777" w:rsidR="001F7434" w:rsidRPr="001F7434" w:rsidRDefault="001F7434" w:rsidP="001F77EA">
            <w:pPr>
              <w:numPr>
                <w:ilvl w:val="1"/>
                <w:numId w:val="46"/>
              </w:numPr>
              <w:spacing w:after="0" w:line="276" w:lineRule="auto"/>
              <w:ind w:left="768" w:hanging="408"/>
              <w:contextualSpacing/>
              <w:jc w:val="both"/>
              <w:rPr>
                <w:rFonts w:ascii="GHEA Grapalat" w:hAnsi="GHEA Grapalat" w:cs="Arial"/>
              </w:rPr>
            </w:pPr>
            <w:r w:rsidRPr="00B41BDB">
              <w:rPr>
                <w:rFonts w:ascii="GHEA Grapalat" w:hAnsi="GHEA Grapalat" w:cs="Arial"/>
              </w:rPr>
              <w:t>Ներկայացնում</w:t>
            </w:r>
            <w:r w:rsidRPr="001F7434">
              <w:rPr>
                <w:rFonts w:ascii="GHEA Grapalat" w:hAnsi="GHEA Grapalat"/>
              </w:rPr>
              <w:t xml:space="preserve"> </w:t>
            </w:r>
            <w:r w:rsidRPr="00B41BDB">
              <w:rPr>
                <w:rFonts w:ascii="GHEA Grapalat" w:hAnsi="GHEA Grapalat" w:cs="Arial"/>
              </w:rPr>
              <w:t>է</w:t>
            </w:r>
            <w:r w:rsidRPr="001F7434">
              <w:rPr>
                <w:rFonts w:ascii="GHEA Grapalat" w:hAnsi="GHEA Grapalat"/>
              </w:rPr>
              <w:t xml:space="preserve"> </w:t>
            </w:r>
            <w:r w:rsidRPr="00B41BDB">
              <w:rPr>
                <w:rFonts w:ascii="GHEA Grapalat" w:hAnsi="GHEA Grapalat" w:cs="Arial"/>
              </w:rPr>
              <w:t>առաջարկություններ</w:t>
            </w:r>
            <w:r w:rsidRPr="001F7434">
              <w:rPr>
                <w:rFonts w:ascii="GHEA Grapalat" w:hAnsi="GHEA Grapalat"/>
              </w:rPr>
              <w:t xml:space="preserve"> </w:t>
            </w:r>
            <w:r w:rsidRPr="00B41BDB">
              <w:rPr>
                <w:rFonts w:ascii="GHEA Grapalat" w:hAnsi="GHEA Grapalat" w:cs="Arial"/>
              </w:rPr>
              <w:t>ՏՏ</w:t>
            </w:r>
            <w:r w:rsidRPr="001F7434">
              <w:rPr>
                <w:rFonts w:ascii="GHEA Grapalat" w:hAnsi="GHEA Grapalat"/>
              </w:rPr>
              <w:t xml:space="preserve"> </w:t>
            </w:r>
            <w:r w:rsidRPr="00B41BDB">
              <w:rPr>
                <w:rFonts w:ascii="GHEA Grapalat" w:hAnsi="GHEA Grapalat" w:cs="Arial"/>
                <w:lang w:val="en-GB"/>
              </w:rPr>
              <w:t>աուդիտի</w:t>
            </w:r>
            <w:r w:rsidRPr="001F7434">
              <w:rPr>
                <w:rFonts w:ascii="GHEA Grapalat" w:hAnsi="GHEA Grapalat"/>
              </w:rPr>
              <w:t xml:space="preserve"> </w:t>
            </w:r>
            <w:r w:rsidRPr="00B41BDB">
              <w:rPr>
                <w:rFonts w:ascii="GHEA Grapalat" w:hAnsi="GHEA Grapalat" w:cs="Arial"/>
              </w:rPr>
              <w:t>մեթոդաբանությունների</w:t>
            </w:r>
            <w:r w:rsidRPr="001F7434">
              <w:rPr>
                <w:rFonts w:ascii="GHEA Grapalat" w:hAnsi="GHEA Grapalat"/>
              </w:rPr>
              <w:t xml:space="preserve"> </w:t>
            </w:r>
            <w:r w:rsidRPr="00B41BDB">
              <w:rPr>
                <w:rFonts w:ascii="GHEA Grapalat" w:hAnsi="GHEA Grapalat" w:cs="Arial"/>
              </w:rPr>
              <w:t>և</w:t>
            </w:r>
            <w:r w:rsidRPr="001F7434">
              <w:rPr>
                <w:rFonts w:ascii="GHEA Grapalat" w:hAnsi="GHEA Grapalat"/>
              </w:rPr>
              <w:t xml:space="preserve"> </w:t>
            </w:r>
            <w:r w:rsidRPr="00B41BDB">
              <w:rPr>
                <w:rFonts w:ascii="GHEA Grapalat" w:hAnsi="GHEA Grapalat" w:cs="Arial"/>
              </w:rPr>
              <w:t>գործիքների</w:t>
            </w:r>
            <w:r w:rsidRPr="001F7434">
              <w:rPr>
                <w:rFonts w:ascii="GHEA Grapalat" w:hAnsi="GHEA Grapalat"/>
              </w:rPr>
              <w:t xml:space="preserve"> </w:t>
            </w:r>
            <w:r w:rsidRPr="00B41BDB">
              <w:rPr>
                <w:rFonts w:ascii="GHEA Grapalat" w:hAnsi="GHEA Grapalat" w:cs="Arial"/>
              </w:rPr>
              <w:t>կատարելագործման</w:t>
            </w:r>
            <w:r w:rsidRPr="001F7434">
              <w:rPr>
                <w:rFonts w:ascii="GHEA Grapalat" w:hAnsi="GHEA Grapalat"/>
              </w:rPr>
              <w:t xml:space="preserve"> </w:t>
            </w:r>
            <w:r w:rsidRPr="00B41BDB">
              <w:rPr>
                <w:rFonts w:ascii="GHEA Grapalat" w:hAnsi="GHEA Grapalat" w:cs="Arial"/>
              </w:rPr>
              <w:t>վերաբերյալ։</w:t>
            </w:r>
          </w:p>
          <w:p w14:paraId="6497F974" w14:textId="77777777" w:rsidR="001F7434" w:rsidRPr="001F7434" w:rsidRDefault="001F7434" w:rsidP="001F77EA">
            <w:pPr>
              <w:pStyle w:val="ListParagraph"/>
              <w:numPr>
                <w:ilvl w:val="1"/>
                <w:numId w:val="46"/>
              </w:numPr>
              <w:spacing w:after="0"/>
              <w:ind w:left="768" w:hanging="408"/>
              <w:jc w:val="both"/>
              <w:rPr>
                <w:rFonts w:ascii="GHEA Grapalat" w:hAnsi="GHEA Grapalat" w:cs="Arial"/>
                <w:lang w:val="ru-RU"/>
              </w:rPr>
            </w:pPr>
            <w:r w:rsidRPr="00B41BDB">
              <w:rPr>
                <w:rFonts w:ascii="GHEA Grapalat" w:hAnsi="GHEA Grapalat" w:cs="Arial"/>
                <w:lang w:val="en-GB"/>
              </w:rPr>
              <w:t>Ներկայացնում</w:t>
            </w:r>
            <w:r w:rsidRPr="001F7434">
              <w:rPr>
                <w:rFonts w:ascii="GHEA Grapalat" w:hAnsi="GHEA Grapalat" w:cs="Arial"/>
                <w:lang w:val="ru-RU"/>
              </w:rPr>
              <w:t xml:space="preserve"> </w:t>
            </w:r>
            <w:r w:rsidRPr="00B41BDB">
              <w:rPr>
                <w:rFonts w:ascii="GHEA Grapalat" w:hAnsi="GHEA Grapalat" w:cs="Arial"/>
                <w:lang w:val="en-GB"/>
              </w:rPr>
              <w:t>է</w:t>
            </w:r>
            <w:r w:rsidRPr="001F7434">
              <w:rPr>
                <w:rFonts w:ascii="GHEA Grapalat" w:hAnsi="GHEA Grapalat" w:cs="Arial"/>
                <w:lang w:val="ru-RU"/>
              </w:rPr>
              <w:t xml:space="preserve"> </w:t>
            </w:r>
            <w:r w:rsidRPr="00B41BDB">
              <w:rPr>
                <w:rFonts w:ascii="GHEA Grapalat" w:hAnsi="GHEA Grapalat" w:cs="Arial"/>
                <w:lang w:val="en-GB"/>
              </w:rPr>
              <w:t>մասնագիտական</w:t>
            </w:r>
            <w:r w:rsidRPr="001F7434">
              <w:rPr>
                <w:rFonts w:ascii="GHEA Grapalat" w:hAnsi="GHEA Grapalat" w:cs="Arial"/>
                <w:lang w:val="ru-RU"/>
              </w:rPr>
              <w:t xml:space="preserve"> </w:t>
            </w:r>
            <w:r w:rsidRPr="00B41BDB">
              <w:rPr>
                <w:rFonts w:ascii="GHEA Grapalat" w:hAnsi="GHEA Grapalat" w:cs="Arial"/>
                <w:lang w:val="en-GB"/>
              </w:rPr>
              <w:t>եզրակացություններ</w:t>
            </w:r>
            <w:r w:rsidRPr="001F7434">
              <w:rPr>
                <w:rFonts w:ascii="GHEA Grapalat" w:hAnsi="GHEA Grapalat" w:cs="Arial"/>
                <w:lang w:val="ru-RU"/>
              </w:rPr>
              <w:t xml:space="preserve"> </w:t>
            </w:r>
            <w:r w:rsidRPr="00B41BDB">
              <w:rPr>
                <w:rFonts w:ascii="GHEA Grapalat" w:hAnsi="GHEA Grapalat" w:cs="Arial"/>
                <w:lang w:val="en-GB"/>
              </w:rPr>
              <w:t>և</w:t>
            </w:r>
            <w:r w:rsidRPr="001F7434">
              <w:rPr>
                <w:rFonts w:ascii="GHEA Grapalat" w:hAnsi="GHEA Grapalat" w:cs="Arial"/>
                <w:lang w:val="ru-RU"/>
              </w:rPr>
              <w:t xml:space="preserve"> </w:t>
            </w:r>
            <w:r w:rsidRPr="00B41BDB">
              <w:rPr>
                <w:rFonts w:ascii="GHEA Grapalat" w:hAnsi="GHEA Grapalat" w:cs="Arial"/>
                <w:lang w:val="en-GB"/>
              </w:rPr>
              <w:t>առաջարկություններ</w:t>
            </w:r>
            <w:r w:rsidRPr="001F7434">
              <w:rPr>
                <w:rFonts w:ascii="GHEA Grapalat" w:hAnsi="GHEA Grapalat" w:cs="Arial"/>
                <w:lang w:val="ru-RU"/>
              </w:rPr>
              <w:t xml:space="preserve"> </w:t>
            </w:r>
            <w:r w:rsidRPr="00B41BDB">
              <w:rPr>
                <w:rFonts w:ascii="GHEA Grapalat" w:hAnsi="GHEA Grapalat" w:cs="Arial"/>
                <w:lang w:val="hy-AM"/>
              </w:rPr>
              <w:t>Վ</w:t>
            </w:r>
            <w:r w:rsidRPr="00B41BDB">
              <w:rPr>
                <w:rFonts w:ascii="GHEA Grapalat" w:hAnsi="GHEA Grapalat" w:cs="Arial"/>
                <w:lang w:val="en-GB"/>
              </w:rPr>
              <w:t>արչության</w:t>
            </w:r>
            <w:r w:rsidRPr="00B41BDB">
              <w:rPr>
                <w:rFonts w:ascii="GHEA Grapalat" w:hAnsi="GHEA Grapalat" w:cs="Arial"/>
                <w:lang w:val="hy-AM"/>
              </w:rPr>
              <w:t xml:space="preserve"> պետին</w:t>
            </w:r>
            <w:r w:rsidRPr="00B41BDB">
              <w:rPr>
                <w:rFonts w:ascii="GHEA Grapalat" w:hAnsi="GHEA Grapalat" w:cs="Arial"/>
                <w:lang w:val="en-GB"/>
              </w:rPr>
              <w:t>։</w:t>
            </w:r>
          </w:p>
          <w:p w14:paraId="3549C85C" w14:textId="77777777" w:rsidR="001F7434" w:rsidRPr="001F7434" w:rsidRDefault="001F7434" w:rsidP="001F77EA">
            <w:pPr>
              <w:pStyle w:val="ListParagraph"/>
              <w:numPr>
                <w:ilvl w:val="1"/>
                <w:numId w:val="46"/>
              </w:numPr>
              <w:spacing w:after="0"/>
              <w:ind w:left="768" w:hanging="408"/>
              <w:jc w:val="both"/>
              <w:rPr>
                <w:rFonts w:ascii="GHEA Grapalat" w:hAnsi="GHEA Grapalat" w:cs="Arial"/>
                <w:lang w:val="ru-RU"/>
              </w:rPr>
            </w:pPr>
            <w:r w:rsidRPr="00B41BDB">
              <w:rPr>
                <w:rFonts w:ascii="GHEA Grapalat" w:hAnsi="GHEA Grapalat" w:cs="Arial"/>
                <w:lang w:val="en-GB"/>
              </w:rPr>
              <w:t>Պլանավորում</w:t>
            </w:r>
            <w:r w:rsidRPr="001F7434">
              <w:rPr>
                <w:rFonts w:ascii="GHEA Grapalat" w:hAnsi="GHEA Grapalat" w:cs="Arial"/>
                <w:lang w:val="ru-RU"/>
              </w:rPr>
              <w:t xml:space="preserve"> </w:t>
            </w:r>
            <w:r w:rsidRPr="00B41BDB">
              <w:rPr>
                <w:rFonts w:ascii="GHEA Grapalat" w:hAnsi="GHEA Grapalat" w:cs="Arial"/>
                <w:lang w:val="en-GB"/>
              </w:rPr>
              <w:t>է</w:t>
            </w:r>
            <w:r w:rsidRPr="001F7434">
              <w:rPr>
                <w:rFonts w:ascii="GHEA Grapalat" w:hAnsi="GHEA Grapalat" w:cs="Arial"/>
                <w:lang w:val="ru-RU"/>
              </w:rPr>
              <w:t xml:space="preserve"> </w:t>
            </w:r>
            <w:r w:rsidRPr="00B41BDB">
              <w:rPr>
                <w:rFonts w:ascii="GHEA Grapalat" w:hAnsi="GHEA Grapalat" w:cs="Arial"/>
                <w:lang w:val="en-GB"/>
              </w:rPr>
              <w:t>ինքնակատարելագործումը</w:t>
            </w:r>
            <w:r w:rsidRPr="001F7434">
              <w:rPr>
                <w:rFonts w:ascii="GHEA Grapalat" w:hAnsi="GHEA Grapalat" w:cs="Arial"/>
                <w:lang w:val="ru-RU"/>
              </w:rPr>
              <w:t xml:space="preserve"> </w:t>
            </w:r>
            <w:r w:rsidRPr="00B41BDB">
              <w:rPr>
                <w:rFonts w:ascii="GHEA Grapalat" w:hAnsi="GHEA Grapalat" w:cs="Arial"/>
                <w:lang w:val="en-GB"/>
              </w:rPr>
              <w:t>և</w:t>
            </w:r>
            <w:r w:rsidRPr="001F7434">
              <w:rPr>
                <w:rFonts w:ascii="GHEA Grapalat" w:hAnsi="GHEA Grapalat" w:cs="Arial"/>
                <w:lang w:val="ru-RU"/>
              </w:rPr>
              <w:t xml:space="preserve"> </w:t>
            </w:r>
            <w:r w:rsidRPr="00B41BDB">
              <w:rPr>
                <w:rFonts w:ascii="GHEA Grapalat" w:hAnsi="GHEA Grapalat" w:cs="Arial"/>
                <w:lang w:val="en-GB"/>
              </w:rPr>
              <w:t>դրա</w:t>
            </w:r>
            <w:r w:rsidRPr="001F7434">
              <w:rPr>
                <w:rFonts w:ascii="GHEA Grapalat" w:hAnsi="GHEA Grapalat" w:cs="Arial"/>
                <w:lang w:val="ru-RU"/>
              </w:rPr>
              <w:t xml:space="preserve"> </w:t>
            </w:r>
            <w:r w:rsidRPr="00B41BDB">
              <w:rPr>
                <w:rFonts w:ascii="GHEA Grapalat" w:hAnsi="GHEA Grapalat" w:cs="Arial"/>
                <w:lang w:val="en-GB"/>
              </w:rPr>
              <w:t>շրջանակում</w:t>
            </w:r>
            <w:r w:rsidRPr="001F7434">
              <w:rPr>
                <w:rFonts w:ascii="GHEA Grapalat" w:hAnsi="GHEA Grapalat" w:cs="Arial"/>
                <w:lang w:val="ru-RU"/>
              </w:rPr>
              <w:t xml:space="preserve"> </w:t>
            </w:r>
            <w:r w:rsidRPr="00B41BDB">
              <w:rPr>
                <w:rFonts w:ascii="GHEA Grapalat" w:hAnsi="GHEA Grapalat" w:cs="Arial"/>
                <w:lang w:val="en-GB"/>
              </w:rPr>
              <w:t>մասնակցում</w:t>
            </w:r>
            <w:r w:rsidRPr="001F7434">
              <w:rPr>
                <w:rFonts w:ascii="GHEA Grapalat" w:hAnsi="GHEA Grapalat" w:cs="Arial"/>
                <w:lang w:val="ru-RU"/>
              </w:rPr>
              <w:t xml:space="preserve"> </w:t>
            </w:r>
            <w:r w:rsidRPr="00B41BDB">
              <w:rPr>
                <w:rFonts w:ascii="GHEA Grapalat" w:hAnsi="GHEA Grapalat" w:cs="Arial"/>
                <w:lang w:val="en-GB"/>
              </w:rPr>
              <w:t>է</w:t>
            </w:r>
            <w:r w:rsidRPr="001F7434">
              <w:rPr>
                <w:rFonts w:ascii="GHEA Grapalat" w:hAnsi="GHEA Grapalat" w:cs="Arial"/>
                <w:lang w:val="ru-RU"/>
              </w:rPr>
              <w:t xml:space="preserve"> </w:t>
            </w:r>
            <w:r w:rsidRPr="00B41BDB">
              <w:rPr>
                <w:rFonts w:ascii="GHEA Grapalat" w:hAnsi="GHEA Grapalat" w:cs="Arial"/>
                <w:lang w:val="en-GB"/>
              </w:rPr>
              <w:t>վերապատրաստումներին</w:t>
            </w:r>
            <w:r w:rsidRPr="001F7434">
              <w:rPr>
                <w:rFonts w:ascii="GHEA Grapalat" w:hAnsi="GHEA Grapalat" w:cs="Arial"/>
                <w:lang w:val="ru-RU"/>
              </w:rPr>
              <w:t xml:space="preserve"> </w:t>
            </w:r>
            <w:r w:rsidRPr="00B41BDB">
              <w:rPr>
                <w:rFonts w:ascii="GHEA Grapalat" w:hAnsi="GHEA Grapalat" w:cs="Arial"/>
                <w:lang w:val="en-GB"/>
              </w:rPr>
              <w:t>և</w:t>
            </w:r>
            <w:r w:rsidRPr="001F7434">
              <w:rPr>
                <w:rFonts w:ascii="GHEA Grapalat" w:hAnsi="GHEA Grapalat" w:cs="Arial"/>
                <w:lang w:val="ru-RU"/>
              </w:rPr>
              <w:t xml:space="preserve"> </w:t>
            </w:r>
            <w:r w:rsidRPr="00B41BDB">
              <w:rPr>
                <w:rFonts w:ascii="GHEA Grapalat" w:hAnsi="GHEA Grapalat" w:cs="Arial"/>
                <w:lang w:val="en-GB"/>
              </w:rPr>
              <w:t>ուսումնառության</w:t>
            </w:r>
            <w:r w:rsidRPr="001F7434">
              <w:rPr>
                <w:rFonts w:ascii="GHEA Grapalat" w:hAnsi="GHEA Grapalat" w:cs="Arial"/>
                <w:lang w:val="ru-RU"/>
              </w:rPr>
              <w:t xml:space="preserve"> </w:t>
            </w:r>
            <w:r w:rsidRPr="00B41BDB">
              <w:rPr>
                <w:rFonts w:ascii="GHEA Grapalat" w:hAnsi="GHEA Grapalat" w:cs="Arial"/>
                <w:lang w:val="en-GB"/>
              </w:rPr>
              <w:t>ծրագրերին՝</w:t>
            </w:r>
            <w:r w:rsidRPr="001F7434">
              <w:rPr>
                <w:rFonts w:ascii="GHEA Grapalat" w:hAnsi="GHEA Grapalat" w:cs="Arial"/>
                <w:lang w:val="ru-RU"/>
              </w:rPr>
              <w:t xml:space="preserve"> </w:t>
            </w:r>
            <w:r w:rsidRPr="00B41BDB">
              <w:rPr>
                <w:rFonts w:ascii="GHEA Grapalat" w:hAnsi="GHEA Grapalat" w:cs="Arial"/>
                <w:lang w:val="en-GB"/>
              </w:rPr>
              <w:t>շարունակաբար</w:t>
            </w:r>
            <w:r w:rsidRPr="001F7434">
              <w:rPr>
                <w:rFonts w:ascii="GHEA Grapalat" w:hAnsi="GHEA Grapalat" w:cs="Arial"/>
                <w:lang w:val="ru-RU"/>
              </w:rPr>
              <w:t xml:space="preserve"> </w:t>
            </w:r>
            <w:r w:rsidRPr="00B41BDB">
              <w:rPr>
                <w:rFonts w:ascii="GHEA Grapalat" w:hAnsi="GHEA Grapalat" w:cs="Arial"/>
                <w:lang w:val="en-GB"/>
              </w:rPr>
              <w:t>զարգացնելով</w:t>
            </w:r>
            <w:r w:rsidRPr="001F7434">
              <w:rPr>
                <w:rFonts w:ascii="GHEA Grapalat" w:hAnsi="GHEA Grapalat" w:cs="Arial"/>
                <w:lang w:val="ru-RU"/>
              </w:rPr>
              <w:t xml:space="preserve"> </w:t>
            </w:r>
            <w:r w:rsidRPr="00B41BDB">
              <w:rPr>
                <w:rFonts w:ascii="GHEA Grapalat" w:hAnsi="GHEA Grapalat" w:cs="Arial"/>
                <w:lang w:val="en-GB"/>
              </w:rPr>
              <w:t>մասնագիտական</w:t>
            </w:r>
            <w:r w:rsidRPr="001F7434">
              <w:rPr>
                <w:rFonts w:ascii="GHEA Grapalat" w:hAnsi="GHEA Grapalat" w:cs="Arial"/>
                <w:lang w:val="ru-RU"/>
              </w:rPr>
              <w:t xml:space="preserve"> </w:t>
            </w:r>
            <w:r w:rsidRPr="00B41BDB">
              <w:rPr>
                <w:rFonts w:ascii="GHEA Grapalat" w:hAnsi="GHEA Grapalat" w:cs="Arial"/>
                <w:lang w:val="en-GB"/>
              </w:rPr>
              <w:t>գիտելիքները։</w:t>
            </w:r>
          </w:p>
          <w:p w14:paraId="6A9844E4" w14:textId="77777777" w:rsidR="001F7434" w:rsidRPr="001F7434" w:rsidRDefault="001F7434" w:rsidP="00833102">
            <w:pPr>
              <w:spacing w:after="120" w:line="276" w:lineRule="auto"/>
              <w:jc w:val="both"/>
              <w:rPr>
                <w:rFonts w:ascii="GHEA Grapalat" w:hAnsi="GHEA Grapalat"/>
                <w:b/>
                <w:i/>
              </w:rPr>
            </w:pPr>
          </w:p>
          <w:p w14:paraId="6E97C600" w14:textId="77777777" w:rsidR="001F7434" w:rsidRPr="00B41BDB" w:rsidRDefault="001F7434" w:rsidP="00833102">
            <w:pPr>
              <w:spacing w:after="120" w:line="276" w:lineRule="auto"/>
              <w:jc w:val="both"/>
              <w:rPr>
                <w:rFonts w:ascii="GHEA Grapalat" w:hAnsi="GHEA Grapalat" w:cs="Arial"/>
                <w:b/>
                <w:i/>
                <w:shd w:val="clear" w:color="auto" w:fill="FFFFFF"/>
              </w:rPr>
            </w:pPr>
            <w:r w:rsidRPr="00B41BDB">
              <w:rPr>
                <w:rFonts w:ascii="GHEA Grapalat" w:hAnsi="GHEA Grapalat"/>
                <w:b/>
                <w:i/>
              </w:rPr>
              <w:t xml:space="preserve">4.3. </w:t>
            </w:r>
            <w:r w:rsidRPr="00B41BDB">
              <w:rPr>
                <w:rFonts w:ascii="GHEA Grapalat" w:hAnsi="GHEA Grapalat" w:cs="Arial"/>
                <w:b/>
                <w:i/>
                <w:shd w:val="clear" w:color="auto" w:fill="FFFFFF"/>
              </w:rPr>
              <w:t>Գործունեության ազդեցությունը՝</w:t>
            </w:r>
          </w:p>
          <w:p w14:paraId="4F93F2C6" w14:textId="77777777" w:rsidR="001F7434" w:rsidRPr="001F7434" w:rsidRDefault="001F7434" w:rsidP="001F77EA">
            <w:pPr>
              <w:numPr>
                <w:ilvl w:val="1"/>
                <w:numId w:val="47"/>
              </w:numPr>
              <w:spacing w:after="0" w:line="276" w:lineRule="auto"/>
              <w:ind w:left="768" w:hanging="408"/>
              <w:contextualSpacing/>
              <w:jc w:val="both"/>
              <w:rPr>
                <w:rFonts w:ascii="GHEA Grapalat" w:hAnsi="GHEA Grapalat" w:cs="Arial"/>
              </w:rPr>
            </w:pPr>
            <w:r w:rsidRPr="00B41BDB">
              <w:rPr>
                <w:rFonts w:ascii="GHEA Grapalat" w:hAnsi="GHEA Grapalat" w:cs="Arial"/>
              </w:rPr>
              <w:t>Կազմակերպում</w:t>
            </w:r>
            <w:r w:rsidRPr="001F7434">
              <w:rPr>
                <w:rFonts w:ascii="GHEA Grapalat" w:hAnsi="GHEA Grapalat"/>
              </w:rPr>
              <w:t xml:space="preserve"> </w:t>
            </w:r>
            <w:r w:rsidRPr="00B41BDB">
              <w:rPr>
                <w:rFonts w:ascii="GHEA Grapalat" w:hAnsi="GHEA Grapalat" w:cs="Arial"/>
              </w:rPr>
              <w:t>և</w:t>
            </w:r>
            <w:r w:rsidRPr="001F7434">
              <w:rPr>
                <w:rFonts w:ascii="GHEA Grapalat" w:hAnsi="GHEA Grapalat"/>
              </w:rPr>
              <w:t xml:space="preserve"> </w:t>
            </w:r>
            <w:r w:rsidRPr="00B41BDB">
              <w:rPr>
                <w:rFonts w:ascii="GHEA Grapalat" w:hAnsi="GHEA Grapalat" w:cs="Arial"/>
              </w:rPr>
              <w:t>համակարգում</w:t>
            </w:r>
            <w:r w:rsidRPr="001F7434">
              <w:rPr>
                <w:rFonts w:ascii="GHEA Grapalat" w:hAnsi="GHEA Grapalat"/>
              </w:rPr>
              <w:t xml:space="preserve"> </w:t>
            </w:r>
            <w:r w:rsidRPr="00B41BDB">
              <w:rPr>
                <w:rFonts w:ascii="GHEA Grapalat" w:hAnsi="GHEA Grapalat" w:cs="Arial"/>
              </w:rPr>
              <w:t>է</w:t>
            </w:r>
            <w:r w:rsidRPr="001F7434">
              <w:rPr>
                <w:rFonts w:ascii="GHEA Grapalat" w:hAnsi="GHEA Grapalat"/>
              </w:rPr>
              <w:t xml:space="preserve"> </w:t>
            </w:r>
            <w:r w:rsidRPr="00B41BDB">
              <w:rPr>
                <w:rFonts w:ascii="GHEA Grapalat" w:hAnsi="GHEA Grapalat" w:cs="Arial"/>
              </w:rPr>
              <w:t>ՏՏ</w:t>
            </w:r>
            <w:r w:rsidRPr="001F7434">
              <w:rPr>
                <w:rFonts w:ascii="GHEA Grapalat" w:hAnsi="GHEA Grapalat"/>
              </w:rPr>
              <w:t xml:space="preserve"> </w:t>
            </w:r>
            <w:r w:rsidRPr="00B41BDB">
              <w:rPr>
                <w:rFonts w:ascii="GHEA Grapalat" w:hAnsi="GHEA Grapalat" w:cs="Arial"/>
                <w:lang w:val="en-GB"/>
              </w:rPr>
              <w:t>աուդիտ</w:t>
            </w:r>
            <w:r w:rsidRPr="00B41BDB">
              <w:rPr>
                <w:rFonts w:ascii="GHEA Grapalat" w:hAnsi="GHEA Grapalat" w:cs="Arial"/>
              </w:rPr>
              <w:t>ների</w:t>
            </w:r>
            <w:r w:rsidRPr="001F7434">
              <w:rPr>
                <w:rFonts w:ascii="GHEA Grapalat" w:hAnsi="GHEA Grapalat"/>
              </w:rPr>
              <w:t xml:space="preserve"> </w:t>
            </w:r>
            <w:r w:rsidRPr="00B41BDB">
              <w:rPr>
                <w:rFonts w:ascii="GHEA Grapalat" w:hAnsi="GHEA Grapalat" w:cs="Arial"/>
              </w:rPr>
              <w:t>աշխատանքային</w:t>
            </w:r>
            <w:r w:rsidRPr="001F7434">
              <w:rPr>
                <w:rFonts w:ascii="GHEA Grapalat" w:hAnsi="GHEA Grapalat"/>
              </w:rPr>
              <w:t xml:space="preserve"> </w:t>
            </w:r>
            <w:r w:rsidRPr="00B41BDB">
              <w:rPr>
                <w:rFonts w:ascii="GHEA Grapalat" w:hAnsi="GHEA Grapalat" w:cs="Arial"/>
              </w:rPr>
              <w:t>խմբերի</w:t>
            </w:r>
            <w:r w:rsidRPr="001F7434">
              <w:rPr>
                <w:rFonts w:ascii="GHEA Grapalat" w:hAnsi="GHEA Grapalat"/>
              </w:rPr>
              <w:t xml:space="preserve"> </w:t>
            </w:r>
            <w:r w:rsidRPr="00B41BDB">
              <w:rPr>
                <w:rFonts w:ascii="GHEA Grapalat" w:hAnsi="GHEA Grapalat" w:cs="Arial"/>
              </w:rPr>
              <w:t>գործունեությունը։</w:t>
            </w:r>
          </w:p>
          <w:p w14:paraId="79D56AAC" w14:textId="77777777" w:rsidR="001F7434" w:rsidRPr="001F7434" w:rsidRDefault="001F7434" w:rsidP="001F77EA">
            <w:pPr>
              <w:numPr>
                <w:ilvl w:val="1"/>
                <w:numId w:val="47"/>
              </w:numPr>
              <w:spacing w:after="0" w:line="276" w:lineRule="auto"/>
              <w:ind w:left="768" w:hanging="408"/>
              <w:contextualSpacing/>
              <w:jc w:val="both"/>
              <w:rPr>
                <w:rFonts w:ascii="GHEA Grapalat" w:hAnsi="GHEA Grapalat" w:cs="Arial"/>
              </w:rPr>
            </w:pPr>
            <w:r w:rsidRPr="00B41BDB">
              <w:rPr>
                <w:rFonts w:ascii="GHEA Grapalat" w:hAnsi="GHEA Grapalat" w:cs="Arial"/>
                <w:lang w:val="en-GB"/>
              </w:rPr>
              <w:t>Համակարգում</w:t>
            </w:r>
            <w:r w:rsidRPr="001F7434">
              <w:rPr>
                <w:rFonts w:ascii="GHEA Grapalat" w:hAnsi="GHEA Grapalat" w:cs="Arial"/>
              </w:rPr>
              <w:t xml:space="preserve"> </w:t>
            </w:r>
            <w:r w:rsidRPr="00B41BDB">
              <w:rPr>
                <w:rFonts w:ascii="GHEA Grapalat" w:hAnsi="GHEA Grapalat" w:cs="Arial"/>
                <w:lang w:val="en-GB"/>
              </w:rPr>
              <w:t>է</w:t>
            </w:r>
            <w:r w:rsidRPr="001F7434">
              <w:rPr>
                <w:rFonts w:ascii="GHEA Grapalat" w:hAnsi="GHEA Grapalat" w:cs="Arial"/>
              </w:rPr>
              <w:t xml:space="preserve"> </w:t>
            </w:r>
            <w:r w:rsidRPr="00B41BDB">
              <w:rPr>
                <w:rFonts w:ascii="GHEA Grapalat" w:hAnsi="GHEA Grapalat" w:cs="Arial"/>
                <w:lang w:val="en-GB"/>
              </w:rPr>
              <w:t>ՏՏ</w:t>
            </w:r>
            <w:r w:rsidRPr="001F7434">
              <w:rPr>
                <w:rFonts w:ascii="GHEA Grapalat" w:hAnsi="GHEA Grapalat" w:cs="Arial"/>
              </w:rPr>
              <w:t xml:space="preserve"> </w:t>
            </w:r>
            <w:r w:rsidRPr="00B41BDB">
              <w:rPr>
                <w:rFonts w:ascii="GHEA Grapalat" w:hAnsi="GHEA Grapalat" w:cs="Arial"/>
                <w:lang w:val="en-GB"/>
              </w:rPr>
              <w:t>աուդիտների</w:t>
            </w:r>
            <w:r w:rsidRPr="001F7434">
              <w:rPr>
                <w:rFonts w:ascii="GHEA Grapalat" w:hAnsi="GHEA Grapalat" w:cs="Arial"/>
              </w:rPr>
              <w:t xml:space="preserve"> </w:t>
            </w:r>
            <w:r w:rsidRPr="00B41BDB">
              <w:rPr>
                <w:rFonts w:ascii="GHEA Grapalat" w:hAnsi="GHEA Grapalat" w:cs="Arial"/>
                <w:lang w:val="en-GB"/>
              </w:rPr>
              <w:t>տարեկան</w:t>
            </w:r>
            <w:r w:rsidRPr="001F7434">
              <w:rPr>
                <w:rFonts w:ascii="GHEA Grapalat" w:hAnsi="GHEA Grapalat" w:cs="Arial"/>
              </w:rPr>
              <w:t xml:space="preserve"> </w:t>
            </w:r>
            <w:r w:rsidRPr="00B41BDB">
              <w:rPr>
                <w:rFonts w:ascii="GHEA Grapalat" w:hAnsi="GHEA Grapalat" w:cs="Arial"/>
                <w:lang w:val="en-GB"/>
              </w:rPr>
              <w:t>պլանի</w:t>
            </w:r>
            <w:r w:rsidRPr="001F7434">
              <w:rPr>
                <w:rFonts w:ascii="GHEA Grapalat" w:hAnsi="GHEA Grapalat" w:cs="Arial"/>
              </w:rPr>
              <w:t xml:space="preserve"> </w:t>
            </w:r>
            <w:r w:rsidRPr="00B41BDB">
              <w:rPr>
                <w:rFonts w:ascii="GHEA Grapalat" w:hAnsi="GHEA Grapalat" w:cs="Arial"/>
                <w:lang w:val="en-GB"/>
              </w:rPr>
              <w:t>մշակումն</w:t>
            </w:r>
            <w:r w:rsidRPr="001F7434">
              <w:rPr>
                <w:rFonts w:ascii="GHEA Grapalat" w:hAnsi="GHEA Grapalat" w:cs="Arial"/>
              </w:rPr>
              <w:t xml:space="preserve"> </w:t>
            </w:r>
            <w:r w:rsidRPr="00B41BDB">
              <w:rPr>
                <w:rFonts w:ascii="GHEA Grapalat" w:hAnsi="GHEA Grapalat" w:cs="Arial"/>
                <w:lang w:val="en-GB"/>
              </w:rPr>
              <w:t>ու</w:t>
            </w:r>
            <w:r w:rsidRPr="001F7434">
              <w:rPr>
                <w:rFonts w:ascii="GHEA Grapalat" w:hAnsi="GHEA Grapalat" w:cs="Arial"/>
              </w:rPr>
              <w:t xml:space="preserve"> </w:t>
            </w:r>
            <w:r w:rsidRPr="00B41BDB">
              <w:rPr>
                <w:rFonts w:ascii="GHEA Grapalat" w:hAnsi="GHEA Grapalat" w:cs="Arial"/>
                <w:lang w:val="en-GB"/>
              </w:rPr>
              <w:t>վերանայումը՝</w:t>
            </w:r>
            <w:r w:rsidRPr="001F7434">
              <w:rPr>
                <w:rFonts w:ascii="GHEA Grapalat" w:hAnsi="GHEA Grapalat" w:cs="Arial"/>
              </w:rPr>
              <w:t xml:space="preserve"> </w:t>
            </w:r>
            <w:r w:rsidRPr="00B41BDB">
              <w:rPr>
                <w:rFonts w:ascii="GHEA Grapalat" w:hAnsi="GHEA Grapalat" w:cs="Arial"/>
                <w:lang w:val="en-GB"/>
              </w:rPr>
              <w:t>հիմնվելով</w:t>
            </w:r>
            <w:r w:rsidRPr="001F7434">
              <w:rPr>
                <w:rFonts w:ascii="GHEA Grapalat" w:hAnsi="GHEA Grapalat" w:cs="Arial"/>
              </w:rPr>
              <w:t xml:space="preserve"> </w:t>
            </w:r>
            <w:r w:rsidRPr="00B41BDB">
              <w:rPr>
                <w:rFonts w:ascii="GHEA Grapalat" w:hAnsi="GHEA Grapalat" w:cs="Arial"/>
                <w:lang w:val="en-GB"/>
              </w:rPr>
              <w:t>ռիսկերի</w:t>
            </w:r>
            <w:r w:rsidRPr="001F7434">
              <w:rPr>
                <w:rFonts w:ascii="GHEA Grapalat" w:hAnsi="GHEA Grapalat" w:cs="Arial"/>
              </w:rPr>
              <w:t xml:space="preserve"> </w:t>
            </w:r>
            <w:r w:rsidRPr="00B41BDB">
              <w:rPr>
                <w:rFonts w:ascii="GHEA Grapalat" w:hAnsi="GHEA Grapalat" w:cs="Arial"/>
                <w:lang w:val="en-GB"/>
              </w:rPr>
              <w:t>գնահատման</w:t>
            </w:r>
            <w:r w:rsidRPr="001F7434">
              <w:rPr>
                <w:rFonts w:ascii="GHEA Grapalat" w:hAnsi="GHEA Grapalat" w:cs="Arial"/>
              </w:rPr>
              <w:t xml:space="preserve"> </w:t>
            </w:r>
            <w:r w:rsidRPr="00B41BDB">
              <w:rPr>
                <w:rFonts w:ascii="GHEA Grapalat" w:hAnsi="GHEA Grapalat" w:cs="Arial"/>
                <w:lang w:val="en-GB"/>
              </w:rPr>
              <w:t>վրա։</w:t>
            </w:r>
          </w:p>
          <w:p w14:paraId="0B6A3309" w14:textId="77777777" w:rsidR="001F7434" w:rsidRPr="001F7434" w:rsidRDefault="001F7434" w:rsidP="001F77EA">
            <w:pPr>
              <w:numPr>
                <w:ilvl w:val="1"/>
                <w:numId w:val="47"/>
              </w:numPr>
              <w:spacing w:after="0" w:line="276" w:lineRule="auto"/>
              <w:ind w:left="768" w:hanging="408"/>
              <w:contextualSpacing/>
              <w:jc w:val="both"/>
              <w:rPr>
                <w:rFonts w:ascii="GHEA Grapalat" w:hAnsi="GHEA Grapalat" w:cs="Arial"/>
              </w:rPr>
            </w:pPr>
            <w:r w:rsidRPr="00B41BDB">
              <w:rPr>
                <w:rFonts w:ascii="GHEA Grapalat" w:hAnsi="GHEA Grapalat" w:cs="Arial"/>
                <w:lang w:val="en-GB"/>
              </w:rPr>
              <w:t>Վերահսկում</w:t>
            </w:r>
            <w:r w:rsidRPr="001F7434">
              <w:rPr>
                <w:rFonts w:ascii="GHEA Grapalat" w:hAnsi="GHEA Grapalat" w:cs="Arial"/>
              </w:rPr>
              <w:t xml:space="preserve"> </w:t>
            </w:r>
            <w:r w:rsidRPr="00B41BDB">
              <w:rPr>
                <w:rFonts w:ascii="GHEA Grapalat" w:hAnsi="GHEA Grapalat" w:cs="Arial"/>
                <w:lang w:val="en-GB"/>
              </w:rPr>
              <w:t>է</w:t>
            </w:r>
            <w:r w:rsidRPr="001F7434">
              <w:rPr>
                <w:rFonts w:ascii="GHEA Grapalat" w:hAnsi="GHEA Grapalat" w:cs="Arial"/>
              </w:rPr>
              <w:t xml:space="preserve"> </w:t>
            </w:r>
            <w:r w:rsidRPr="00B41BDB">
              <w:rPr>
                <w:rFonts w:ascii="GHEA Grapalat" w:hAnsi="GHEA Grapalat" w:cs="Arial"/>
                <w:lang w:val="en-GB"/>
              </w:rPr>
              <w:t>աուդիտների</w:t>
            </w:r>
            <w:r w:rsidRPr="001F7434">
              <w:rPr>
                <w:rFonts w:ascii="GHEA Grapalat" w:hAnsi="GHEA Grapalat" w:cs="Arial"/>
              </w:rPr>
              <w:t xml:space="preserve"> </w:t>
            </w:r>
            <w:r w:rsidRPr="00B41BDB">
              <w:rPr>
                <w:rFonts w:ascii="GHEA Grapalat" w:hAnsi="GHEA Grapalat" w:cs="Arial"/>
                <w:lang w:val="en-GB"/>
              </w:rPr>
              <w:t>ընթացքը</w:t>
            </w:r>
            <w:r w:rsidRPr="001F7434">
              <w:rPr>
                <w:rFonts w:ascii="GHEA Grapalat" w:hAnsi="GHEA Grapalat" w:cs="Arial"/>
              </w:rPr>
              <w:t xml:space="preserve">, </w:t>
            </w:r>
            <w:r w:rsidRPr="00B41BDB">
              <w:rPr>
                <w:rFonts w:ascii="GHEA Grapalat" w:hAnsi="GHEA Grapalat" w:cs="Arial"/>
                <w:lang w:val="en-GB"/>
              </w:rPr>
              <w:t>ապահովում</w:t>
            </w:r>
            <w:r w:rsidRPr="001F7434">
              <w:rPr>
                <w:rFonts w:ascii="GHEA Grapalat" w:hAnsi="GHEA Grapalat" w:cs="Arial"/>
              </w:rPr>
              <w:t xml:space="preserve"> </w:t>
            </w:r>
            <w:r w:rsidRPr="00B41BDB">
              <w:rPr>
                <w:rFonts w:ascii="GHEA Grapalat" w:hAnsi="GHEA Grapalat" w:cs="Arial"/>
                <w:lang w:val="en-GB"/>
              </w:rPr>
              <w:t>է</w:t>
            </w:r>
            <w:r w:rsidRPr="001F7434">
              <w:rPr>
                <w:rFonts w:ascii="GHEA Grapalat" w:hAnsi="GHEA Grapalat" w:cs="Arial"/>
              </w:rPr>
              <w:t xml:space="preserve"> </w:t>
            </w:r>
            <w:r w:rsidRPr="00B41BDB">
              <w:rPr>
                <w:rFonts w:ascii="GHEA Grapalat" w:hAnsi="GHEA Grapalat" w:cs="Arial"/>
                <w:lang w:val="en-GB"/>
              </w:rPr>
              <w:t>փաստաթղթերի</w:t>
            </w:r>
            <w:r w:rsidRPr="001F7434">
              <w:rPr>
                <w:rFonts w:ascii="GHEA Grapalat" w:hAnsi="GHEA Grapalat" w:cs="Arial"/>
              </w:rPr>
              <w:t xml:space="preserve"> </w:t>
            </w:r>
            <w:r w:rsidRPr="00B41BDB">
              <w:rPr>
                <w:rFonts w:ascii="GHEA Grapalat" w:hAnsi="GHEA Grapalat" w:cs="Arial"/>
                <w:lang w:val="en-GB"/>
              </w:rPr>
              <w:t>պատրաստման</w:t>
            </w:r>
            <w:r w:rsidRPr="001F7434">
              <w:rPr>
                <w:rFonts w:ascii="GHEA Grapalat" w:hAnsi="GHEA Grapalat" w:cs="Arial"/>
              </w:rPr>
              <w:t xml:space="preserve"> </w:t>
            </w:r>
            <w:r w:rsidRPr="00B41BDB">
              <w:rPr>
                <w:rFonts w:ascii="GHEA Grapalat" w:hAnsi="GHEA Grapalat" w:cs="Arial"/>
                <w:lang w:val="en-GB"/>
              </w:rPr>
              <w:t>ամբողջականությունն</w:t>
            </w:r>
            <w:r w:rsidRPr="001F7434">
              <w:rPr>
                <w:rFonts w:ascii="GHEA Grapalat" w:hAnsi="GHEA Grapalat" w:cs="Arial"/>
              </w:rPr>
              <w:t xml:space="preserve"> </w:t>
            </w:r>
            <w:r w:rsidRPr="00B41BDB">
              <w:rPr>
                <w:rFonts w:ascii="GHEA Grapalat" w:hAnsi="GHEA Grapalat" w:cs="Arial"/>
                <w:lang w:val="en-GB"/>
              </w:rPr>
              <w:t>ու</w:t>
            </w:r>
            <w:r w:rsidRPr="001F7434">
              <w:rPr>
                <w:rFonts w:ascii="GHEA Grapalat" w:hAnsi="GHEA Grapalat" w:cs="Arial"/>
              </w:rPr>
              <w:t xml:space="preserve"> </w:t>
            </w:r>
            <w:r w:rsidRPr="00B41BDB">
              <w:rPr>
                <w:rFonts w:ascii="GHEA Grapalat" w:hAnsi="GHEA Grapalat" w:cs="Arial"/>
                <w:lang w:val="en-GB"/>
              </w:rPr>
              <w:t>ժամանակին</w:t>
            </w:r>
            <w:r w:rsidRPr="001F7434">
              <w:rPr>
                <w:rFonts w:ascii="GHEA Grapalat" w:hAnsi="GHEA Grapalat" w:cs="Arial"/>
              </w:rPr>
              <w:t xml:space="preserve"> </w:t>
            </w:r>
            <w:r w:rsidRPr="00B41BDB">
              <w:rPr>
                <w:rFonts w:ascii="GHEA Grapalat" w:hAnsi="GHEA Grapalat" w:cs="Arial"/>
                <w:lang w:val="en-GB"/>
              </w:rPr>
              <w:t>ներկայացումը։</w:t>
            </w:r>
          </w:p>
          <w:p w14:paraId="04349F23" w14:textId="77777777" w:rsidR="001F7434" w:rsidRPr="001F7434" w:rsidRDefault="001F7434" w:rsidP="001F77EA">
            <w:pPr>
              <w:numPr>
                <w:ilvl w:val="1"/>
                <w:numId w:val="47"/>
              </w:numPr>
              <w:spacing w:after="0" w:line="276" w:lineRule="auto"/>
              <w:ind w:left="768" w:hanging="408"/>
              <w:contextualSpacing/>
              <w:jc w:val="both"/>
              <w:rPr>
                <w:rFonts w:ascii="GHEA Grapalat" w:hAnsi="GHEA Grapalat" w:cs="Arial"/>
              </w:rPr>
            </w:pPr>
            <w:r w:rsidRPr="00B41BDB">
              <w:rPr>
                <w:rFonts w:ascii="GHEA Grapalat" w:hAnsi="GHEA Grapalat" w:cs="Arial"/>
                <w:lang w:val="en-GB"/>
              </w:rPr>
              <w:t>Կազմակերպում</w:t>
            </w:r>
            <w:r w:rsidRPr="001F7434">
              <w:rPr>
                <w:rFonts w:ascii="GHEA Grapalat" w:hAnsi="GHEA Grapalat" w:cs="Arial"/>
              </w:rPr>
              <w:t xml:space="preserve"> </w:t>
            </w:r>
            <w:r w:rsidRPr="00B41BDB">
              <w:rPr>
                <w:rFonts w:ascii="GHEA Grapalat" w:hAnsi="GHEA Grapalat" w:cs="Arial"/>
                <w:lang w:val="en-GB"/>
              </w:rPr>
              <w:t>է</w:t>
            </w:r>
            <w:r w:rsidRPr="001F7434">
              <w:rPr>
                <w:rFonts w:ascii="GHEA Grapalat" w:hAnsi="GHEA Grapalat" w:cs="Arial"/>
              </w:rPr>
              <w:t xml:space="preserve"> </w:t>
            </w:r>
            <w:r w:rsidRPr="00B41BDB">
              <w:rPr>
                <w:rFonts w:ascii="GHEA Grapalat" w:hAnsi="GHEA Grapalat" w:cs="Arial"/>
                <w:lang w:val="en-GB"/>
              </w:rPr>
              <w:t>մասնագիտական</w:t>
            </w:r>
            <w:r w:rsidRPr="001F7434">
              <w:rPr>
                <w:rFonts w:ascii="GHEA Grapalat" w:hAnsi="GHEA Grapalat" w:cs="Arial"/>
              </w:rPr>
              <w:t xml:space="preserve"> </w:t>
            </w:r>
            <w:r w:rsidRPr="00B41BDB">
              <w:rPr>
                <w:rFonts w:ascii="GHEA Grapalat" w:hAnsi="GHEA Grapalat" w:cs="Arial"/>
                <w:lang w:val="en-GB"/>
              </w:rPr>
              <w:t>գիտելիքների</w:t>
            </w:r>
            <w:r w:rsidRPr="001F7434">
              <w:rPr>
                <w:rFonts w:ascii="GHEA Grapalat" w:hAnsi="GHEA Grapalat" w:cs="Arial"/>
              </w:rPr>
              <w:t xml:space="preserve"> </w:t>
            </w:r>
            <w:r w:rsidRPr="00B41BDB">
              <w:rPr>
                <w:rFonts w:ascii="GHEA Grapalat" w:hAnsi="GHEA Grapalat" w:cs="Arial"/>
                <w:lang w:val="en-GB"/>
              </w:rPr>
              <w:t>փոխանցման</w:t>
            </w:r>
            <w:r w:rsidRPr="001F7434">
              <w:rPr>
                <w:rFonts w:ascii="GHEA Grapalat" w:hAnsi="GHEA Grapalat" w:cs="Arial"/>
              </w:rPr>
              <w:t xml:space="preserve"> </w:t>
            </w:r>
            <w:r w:rsidRPr="00B41BDB">
              <w:rPr>
                <w:rFonts w:ascii="GHEA Grapalat" w:hAnsi="GHEA Grapalat" w:cs="Arial"/>
                <w:lang w:val="en-GB"/>
              </w:rPr>
              <w:t>և</w:t>
            </w:r>
            <w:r w:rsidRPr="001F7434">
              <w:rPr>
                <w:rFonts w:ascii="GHEA Grapalat" w:hAnsi="GHEA Grapalat" w:cs="Arial"/>
              </w:rPr>
              <w:t xml:space="preserve"> </w:t>
            </w:r>
            <w:r w:rsidRPr="00B41BDB">
              <w:rPr>
                <w:rFonts w:ascii="GHEA Grapalat" w:hAnsi="GHEA Grapalat" w:cs="Arial"/>
                <w:lang w:val="en-GB"/>
              </w:rPr>
              <w:t>վերապատրաստման</w:t>
            </w:r>
            <w:r w:rsidRPr="001F7434">
              <w:rPr>
                <w:rFonts w:ascii="GHEA Grapalat" w:hAnsi="GHEA Grapalat" w:cs="Arial"/>
              </w:rPr>
              <w:t xml:space="preserve"> </w:t>
            </w:r>
            <w:r w:rsidRPr="00B41BDB">
              <w:rPr>
                <w:rFonts w:ascii="GHEA Grapalat" w:hAnsi="GHEA Grapalat" w:cs="Arial"/>
                <w:lang w:val="en-GB"/>
              </w:rPr>
              <w:t>գործընթացները</w:t>
            </w:r>
            <w:r w:rsidRPr="001F7434">
              <w:rPr>
                <w:rFonts w:ascii="GHEA Grapalat" w:hAnsi="GHEA Grapalat" w:cs="Arial"/>
              </w:rPr>
              <w:t xml:space="preserve"> </w:t>
            </w:r>
            <w:r w:rsidRPr="00B41BDB">
              <w:rPr>
                <w:rFonts w:ascii="GHEA Grapalat" w:hAnsi="GHEA Grapalat" w:cs="Arial"/>
                <w:lang w:val="en-GB"/>
              </w:rPr>
              <w:t>ՏՏ</w:t>
            </w:r>
            <w:r w:rsidRPr="001F7434">
              <w:rPr>
                <w:rFonts w:ascii="GHEA Grapalat" w:hAnsi="GHEA Grapalat" w:cs="Arial"/>
              </w:rPr>
              <w:t xml:space="preserve"> </w:t>
            </w:r>
            <w:r w:rsidRPr="00B41BDB">
              <w:rPr>
                <w:rFonts w:ascii="GHEA Grapalat" w:hAnsi="GHEA Grapalat" w:cs="Arial"/>
                <w:lang w:val="en-GB"/>
              </w:rPr>
              <w:t>ոլորտում։</w:t>
            </w:r>
          </w:p>
          <w:p w14:paraId="71C9C466" w14:textId="77777777" w:rsidR="001F7434" w:rsidRPr="001F7434" w:rsidRDefault="001F7434" w:rsidP="00833102">
            <w:pPr>
              <w:spacing w:after="120" w:line="276" w:lineRule="auto"/>
              <w:jc w:val="both"/>
              <w:rPr>
                <w:rFonts w:ascii="GHEA Grapalat" w:hAnsi="GHEA Grapalat"/>
                <w:b/>
                <w:i/>
              </w:rPr>
            </w:pPr>
          </w:p>
          <w:p w14:paraId="64807038" w14:textId="77777777" w:rsidR="001F7434" w:rsidRPr="00B41BDB" w:rsidRDefault="001F7434" w:rsidP="00833102">
            <w:pPr>
              <w:spacing w:after="120" w:line="276" w:lineRule="auto"/>
              <w:jc w:val="both"/>
              <w:rPr>
                <w:rFonts w:ascii="GHEA Grapalat" w:hAnsi="GHEA Grapalat"/>
                <w:b/>
                <w:i/>
              </w:rPr>
            </w:pPr>
            <w:r w:rsidRPr="00B41BDB">
              <w:rPr>
                <w:rFonts w:ascii="GHEA Grapalat" w:hAnsi="GHEA Grapalat"/>
                <w:b/>
                <w:i/>
                <w:lang w:val="en-GB"/>
              </w:rPr>
              <w:t xml:space="preserve">4.4. </w:t>
            </w:r>
            <w:r w:rsidRPr="00B41BDB">
              <w:rPr>
                <w:rFonts w:ascii="GHEA Grapalat" w:hAnsi="GHEA Grapalat" w:cs="Arial"/>
                <w:b/>
                <w:i/>
                <w:shd w:val="clear" w:color="auto" w:fill="FFFFFF"/>
              </w:rPr>
              <w:t>Շփումները և ներկայացուցչությունը</w:t>
            </w:r>
            <w:r w:rsidRPr="00B41BDB">
              <w:rPr>
                <w:rFonts w:ascii="GHEA Grapalat" w:hAnsi="GHEA Grapalat"/>
                <w:b/>
                <w:i/>
              </w:rPr>
              <w:t>՝</w:t>
            </w:r>
          </w:p>
          <w:p w14:paraId="2E5DF53A" w14:textId="77777777" w:rsidR="001F7434" w:rsidRPr="00B41BDB" w:rsidRDefault="001F7434" w:rsidP="001F77EA">
            <w:pPr>
              <w:pStyle w:val="ListParagraph"/>
              <w:numPr>
                <w:ilvl w:val="1"/>
                <w:numId w:val="42"/>
              </w:numPr>
              <w:spacing w:after="120"/>
              <w:jc w:val="both"/>
              <w:rPr>
                <w:rFonts w:ascii="GHEA Grapalat" w:hAnsi="GHEA Grapalat"/>
                <w:lang w:val="hy-AM"/>
              </w:rPr>
            </w:pPr>
            <w:r w:rsidRPr="00B41BDB">
              <w:rPr>
                <w:rFonts w:ascii="GHEA Grapalat" w:hAnsi="GHEA Grapalat"/>
                <w:lang w:val="hy-AM"/>
              </w:rPr>
              <w:t>Ապահովում է կապը Հաշվեքննիչ պալատի ղեկավարության, հաշվեքննության խմբերի, ՏՏ ծառայություններ մատուցողների և շահառուների հետ։</w:t>
            </w:r>
          </w:p>
          <w:p w14:paraId="65958696" w14:textId="77777777" w:rsidR="001F7434" w:rsidRPr="00B41BDB" w:rsidRDefault="001F7434" w:rsidP="001F77EA">
            <w:pPr>
              <w:pStyle w:val="ListParagraph"/>
              <w:numPr>
                <w:ilvl w:val="1"/>
                <w:numId w:val="42"/>
              </w:numPr>
              <w:spacing w:after="120"/>
              <w:jc w:val="both"/>
              <w:rPr>
                <w:rFonts w:ascii="GHEA Grapalat" w:hAnsi="GHEA Grapalat"/>
                <w:lang w:val="hy-AM"/>
              </w:rPr>
            </w:pPr>
            <w:r w:rsidRPr="00B41BDB">
              <w:rPr>
                <w:rFonts w:ascii="GHEA Grapalat" w:hAnsi="GHEA Grapalat"/>
                <w:lang w:val="hy-AM"/>
              </w:rPr>
              <w:t>Մասնակցում է միջազգային մասնագիտական կառույցների (օր. ISACA, INTOSAI ITWG, EUROSAI ITWG) միջոցառումներին և փորձի փոխանակման ծրագրերին։</w:t>
            </w:r>
          </w:p>
          <w:p w14:paraId="34592480" w14:textId="77777777" w:rsidR="001F7434" w:rsidRPr="00B41BDB" w:rsidRDefault="001F7434" w:rsidP="001F77EA">
            <w:pPr>
              <w:pStyle w:val="ListParagraph"/>
              <w:numPr>
                <w:ilvl w:val="1"/>
                <w:numId w:val="42"/>
              </w:numPr>
              <w:spacing w:after="0"/>
              <w:jc w:val="both"/>
              <w:rPr>
                <w:rFonts w:ascii="GHEA Grapalat" w:hAnsi="GHEA Grapalat"/>
                <w:lang w:val="hy-AM"/>
              </w:rPr>
            </w:pPr>
            <w:r w:rsidRPr="00B41BDB">
              <w:rPr>
                <w:rFonts w:ascii="GHEA Grapalat" w:hAnsi="GHEA Grapalat"/>
                <w:lang w:val="hy-AM"/>
              </w:rPr>
              <w:t>Ապահովում է միջազգային լավագույն փորձի ուսումնասիրությունը և դրա կիրառման մեխանիզմների մշակումն ու ներդրումը։</w:t>
            </w:r>
          </w:p>
          <w:p w14:paraId="5ADA0D94" w14:textId="77777777" w:rsidR="001F7434" w:rsidRPr="00B41BDB" w:rsidRDefault="001F7434" w:rsidP="001F77EA">
            <w:pPr>
              <w:pStyle w:val="ListParagraph"/>
              <w:numPr>
                <w:ilvl w:val="1"/>
                <w:numId w:val="42"/>
              </w:numPr>
              <w:spacing w:after="0"/>
              <w:jc w:val="both"/>
              <w:rPr>
                <w:rFonts w:ascii="GHEA Grapalat" w:hAnsi="GHEA Grapalat"/>
                <w:lang w:val="hy-AM"/>
              </w:rPr>
            </w:pPr>
            <w:r w:rsidRPr="00B41BDB">
              <w:rPr>
                <w:rFonts w:ascii="GHEA Grapalat" w:hAnsi="GHEA Grapalat"/>
                <w:lang w:val="hy-AM"/>
              </w:rPr>
              <w:t xml:space="preserve">Մասնակցում է գիտելիքի (փորձի) փոխանակման </w:t>
            </w:r>
            <w:r>
              <w:rPr>
                <w:rFonts w:ascii="GHEA Grapalat" w:hAnsi="GHEA Grapalat"/>
                <w:lang w:val="hy-AM"/>
              </w:rPr>
              <w:t xml:space="preserve">նպատակով </w:t>
            </w:r>
            <w:r w:rsidRPr="00B41BDB">
              <w:rPr>
                <w:rFonts w:ascii="GHEA Grapalat" w:hAnsi="GHEA Grapalat"/>
                <w:lang w:val="hy-AM"/>
              </w:rPr>
              <w:t>կազմակերպվող սեմինարներին (քննարկումներին), ինչպես նաև դրանց ընթացքում ներկայացնում է փորձի փոխանակման, վերապատրաստումներին և ուսումնառության ծրագրերին իր մասնակցության արդյունքում կուտակած գիտելիքը։</w:t>
            </w:r>
          </w:p>
        </w:tc>
      </w:tr>
    </w:tbl>
    <w:p w14:paraId="2DBA8BB9" w14:textId="77777777" w:rsidR="001F7434" w:rsidRPr="00B41BDB" w:rsidRDefault="001F7434" w:rsidP="001F7434">
      <w:pPr>
        <w:pStyle w:val="ListParagraph"/>
        <w:tabs>
          <w:tab w:val="left" w:pos="993"/>
        </w:tabs>
        <w:spacing w:after="120"/>
        <w:ind w:left="788"/>
        <w:jc w:val="both"/>
        <w:rPr>
          <w:rFonts w:ascii="GHEA Grapalat" w:hAnsi="GHEA Grapalat"/>
          <w:lang w:val="hy-AM"/>
        </w:rPr>
      </w:pPr>
    </w:p>
    <w:p w14:paraId="688F095A" w14:textId="77777777" w:rsidR="001F7434" w:rsidRPr="00B41BDB" w:rsidRDefault="001F7434" w:rsidP="001F7434">
      <w:pPr>
        <w:pStyle w:val="ListParagraph"/>
        <w:spacing w:after="120"/>
        <w:ind w:left="426"/>
        <w:jc w:val="both"/>
        <w:rPr>
          <w:rFonts w:ascii="GHEA Grapalat" w:hAnsi="GHEA Grapalat"/>
          <w:b/>
          <w:lang w:val="hy-AM"/>
        </w:rPr>
      </w:pPr>
    </w:p>
    <w:p w14:paraId="45418DF7" w14:textId="77777777" w:rsidR="001F7434" w:rsidRPr="001F7434" w:rsidRDefault="001F7434" w:rsidP="001F7434">
      <w:pPr>
        <w:spacing w:after="0" w:line="276" w:lineRule="auto"/>
        <w:jc w:val="right"/>
        <w:rPr>
          <w:rFonts w:ascii="GHEA Grapalat" w:hAnsi="GHEA Grapalat"/>
          <w:sz w:val="20"/>
          <w:szCs w:val="20"/>
          <w:lang w:val="hy-AM"/>
        </w:rPr>
      </w:pPr>
      <w:r w:rsidRPr="001F7434">
        <w:rPr>
          <w:rFonts w:ascii="GHEA Grapalat" w:hAnsi="GHEA Grapalat"/>
          <w:sz w:val="20"/>
          <w:szCs w:val="20"/>
          <w:lang w:val="hy-AM"/>
        </w:rPr>
        <w:lastRenderedPageBreak/>
        <w:t xml:space="preserve">Հավելված </w:t>
      </w:r>
      <w:r w:rsidRPr="0081475E">
        <w:rPr>
          <w:rFonts w:ascii="GHEA Grapalat" w:hAnsi="GHEA Grapalat"/>
          <w:sz w:val="20"/>
          <w:szCs w:val="20"/>
          <w:lang w:val="hy-AM"/>
        </w:rPr>
        <w:t>N 1</w:t>
      </w:r>
      <w:r w:rsidRPr="001F7434">
        <w:rPr>
          <w:rFonts w:ascii="GHEA Grapalat" w:hAnsi="GHEA Grapalat"/>
          <w:sz w:val="20"/>
          <w:szCs w:val="20"/>
          <w:lang w:val="hy-AM"/>
        </w:rPr>
        <w:t>4</w:t>
      </w:r>
    </w:p>
    <w:p w14:paraId="7EF01B36" w14:textId="77777777" w:rsidR="001F7434" w:rsidRPr="0081475E" w:rsidRDefault="001F7434" w:rsidP="001F7434">
      <w:pPr>
        <w:spacing w:after="0" w:line="276" w:lineRule="auto"/>
        <w:jc w:val="right"/>
        <w:rPr>
          <w:rFonts w:ascii="GHEA Grapalat" w:hAnsi="GHEA Grapalat"/>
          <w:sz w:val="20"/>
          <w:szCs w:val="20"/>
          <w:lang w:val="hy-AM"/>
        </w:rPr>
      </w:pPr>
      <w:r w:rsidRPr="0081475E">
        <w:rPr>
          <w:rFonts w:ascii="GHEA Grapalat" w:hAnsi="GHEA Grapalat"/>
          <w:sz w:val="20"/>
          <w:szCs w:val="20"/>
          <w:lang w:val="hy-AM"/>
        </w:rPr>
        <w:t xml:space="preserve">Հաշվեքննիչ պալատի </w:t>
      </w:r>
    </w:p>
    <w:p w14:paraId="5C50E8B1" w14:textId="77777777" w:rsidR="001F7434" w:rsidRDefault="001F7434" w:rsidP="001F7434">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26FBB4BB" w14:textId="77777777" w:rsidR="001F7434" w:rsidRPr="0081475E" w:rsidRDefault="001F7434" w:rsidP="001F7434">
      <w:pPr>
        <w:spacing w:after="0" w:line="276" w:lineRule="auto"/>
        <w:contextualSpacing/>
        <w:jc w:val="right"/>
        <w:rPr>
          <w:rFonts w:ascii="GHEA Grapalat" w:hAnsi="GHEA Grapalat"/>
          <w:b/>
          <w:lang w:val="hy-AM"/>
        </w:rPr>
      </w:pPr>
    </w:p>
    <w:p w14:paraId="21512907" w14:textId="77777777" w:rsidR="001F7434" w:rsidRPr="0081475E" w:rsidRDefault="001F7434" w:rsidP="001F7434">
      <w:pPr>
        <w:spacing w:after="0" w:line="276" w:lineRule="auto"/>
        <w:contextualSpacing/>
        <w:jc w:val="center"/>
        <w:rPr>
          <w:rFonts w:ascii="GHEA Grapalat" w:hAnsi="GHEA Grapalat"/>
          <w:b/>
          <w:lang w:val="hy-AM"/>
        </w:rPr>
      </w:pPr>
      <w:r w:rsidRPr="0081475E">
        <w:rPr>
          <w:rFonts w:ascii="GHEA Grapalat" w:hAnsi="GHEA Grapalat"/>
          <w:b/>
          <w:lang w:val="hy-AM"/>
        </w:rPr>
        <w:t>ՊԱՇՏՈՆԻ ԱՆՁՆԱԳԻՐ</w:t>
      </w:r>
    </w:p>
    <w:p w14:paraId="419FA2C5" w14:textId="77777777" w:rsidR="001F7434" w:rsidRPr="0081475E" w:rsidRDefault="001F7434" w:rsidP="001F7434">
      <w:pPr>
        <w:spacing w:after="0" w:line="276" w:lineRule="auto"/>
        <w:contextualSpacing/>
        <w:jc w:val="center"/>
        <w:rPr>
          <w:rFonts w:ascii="GHEA Grapalat" w:hAnsi="GHEA Grapalat"/>
          <w:b/>
          <w:lang w:val="hy-AM"/>
        </w:rPr>
      </w:pPr>
      <w:r w:rsidRPr="0081475E">
        <w:rPr>
          <w:rFonts w:ascii="GHEA Grapalat" w:hAnsi="GHEA Grapalat"/>
          <w:b/>
          <w:lang w:val="hy-AM"/>
        </w:rPr>
        <w:t>ՀԱՇՎԵՔՆՆԻՉ ՊԱԼԱՏԻ ԱՈՒԴԻՏԻ, ԷԹԻԿԱՅԻ ԵՎ ՈՐԱԿԻ ՀՍԿՈՂՈՒԹՅԱՆ ԿՈՄԻՏԵՆԵՐԻ ԳՈՐԾՈՒՆԵՈՒԹՅԱՆ ԱՊԱՀՈՎՄԱՆ ԲԱԺՆԻ ՊԵՏԻ</w:t>
      </w:r>
    </w:p>
    <w:tbl>
      <w:tblPr>
        <w:tblStyle w:val="TableGrid"/>
        <w:tblW w:w="10596" w:type="dxa"/>
        <w:tblInd w:w="-431" w:type="dxa"/>
        <w:tblLook w:val="04A0" w:firstRow="1" w:lastRow="0" w:firstColumn="1" w:lastColumn="0" w:noHBand="0" w:noVBand="1"/>
      </w:tblPr>
      <w:tblGrid>
        <w:gridCol w:w="10596"/>
      </w:tblGrid>
      <w:tr w:rsidR="001F7434" w:rsidRPr="0081475E" w14:paraId="047C6615" w14:textId="77777777" w:rsidTr="001F7434">
        <w:tc>
          <w:tcPr>
            <w:tcW w:w="10596" w:type="dxa"/>
          </w:tcPr>
          <w:p w14:paraId="2434465F" w14:textId="77777777" w:rsidR="001F7434" w:rsidRPr="0081475E" w:rsidRDefault="001F7434" w:rsidP="00833102">
            <w:pPr>
              <w:spacing w:line="276" w:lineRule="auto"/>
              <w:contextualSpacing/>
              <w:jc w:val="center"/>
              <w:rPr>
                <w:rFonts w:ascii="GHEA Grapalat" w:hAnsi="GHEA Grapalat"/>
                <w:b/>
                <w:lang w:val="hy-AM"/>
              </w:rPr>
            </w:pPr>
            <w:r w:rsidRPr="0081475E">
              <w:rPr>
                <w:rFonts w:ascii="GHEA Grapalat" w:hAnsi="GHEA Grapalat"/>
                <w:b/>
              </w:rPr>
              <w:t xml:space="preserve">1. </w:t>
            </w:r>
            <w:r w:rsidRPr="0081475E">
              <w:rPr>
                <w:rFonts w:ascii="GHEA Grapalat" w:hAnsi="GHEA Grapalat"/>
                <w:b/>
                <w:lang w:val="hy-AM"/>
              </w:rPr>
              <w:t>Ընդհանուր դրույթներ</w:t>
            </w:r>
          </w:p>
        </w:tc>
      </w:tr>
      <w:tr w:rsidR="001F7434" w:rsidRPr="005E34C2" w14:paraId="6FF1AE2E" w14:textId="77777777" w:rsidTr="001F7434">
        <w:tc>
          <w:tcPr>
            <w:tcW w:w="10596" w:type="dxa"/>
          </w:tcPr>
          <w:p w14:paraId="3364F69E" w14:textId="77777777" w:rsidR="001F7434" w:rsidRPr="0081475E" w:rsidRDefault="001F7434" w:rsidP="001F77EA">
            <w:pPr>
              <w:pStyle w:val="ListParagraph"/>
              <w:numPr>
                <w:ilvl w:val="1"/>
                <w:numId w:val="2"/>
              </w:numPr>
              <w:spacing w:after="0"/>
              <w:ind w:left="431" w:hanging="431"/>
              <w:jc w:val="both"/>
              <w:rPr>
                <w:rFonts w:ascii="GHEA Grapalat" w:hAnsi="GHEA Grapalat"/>
                <w:b/>
                <w:bCs/>
                <w:i/>
                <w:lang w:val="hy-AM"/>
              </w:rPr>
            </w:pPr>
            <w:r w:rsidRPr="0081475E">
              <w:rPr>
                <w:rFonts w:ascii="GHEA Grapalat" w:hAnsi="GHEA Grapalat"/>
                <w:b/>
                <w:bCs/>
                <w:i/>
                <w:lang w:val="en-GB"/>
              </w:rPr>
              <w:t>Պաշտոնի անվանումը</w:t>
            </w:r>
            <w:r w:rsidRPr="0081475E">
              <w:rPr>
                <w:rFonts w:ascii="GHEA Grapalat" w:hAnsi="GHEA Grapalat"/>
                <w:b/>
                <w:bCs/>
                <w:i/>
                <w:lang w:val="hy-AM"/>
              </w:rPr>
              <w:t xml:space="preserve">, </w:t>
            </w:r>
            <w:r w:rsidRPr="0081475E">
              <w:rPr>
                <w:rFonts w:ascii="GHEA Grapalat" w:hAnsi="GHEA Grapalat"/>
                <w:b/>
                <w:bCs/>
                <w:i/>
                <w:lang w:val="en-GB"/>
              </w:rPr>
              <w:t>ծածկագիրը՝</w:t>
            </w:r>
          </w:p>
          <w:p w14:paraId="4355CDB6" w14:textId="77777777" w:rsidR="001F7434" w:rsidRPr="0081475E" w:rsidRDefault="001F7434" w:rsidP="00833102">
            <w:pPr>
              <w:pStyle w:val="ListParagraph"/>
              <w:ind w:left="431"/>
              <w:jc w:val="both"/>
              <w:rPr>
                <w:rFonts w:ascii="GHEA Grapalat" w:hAnsi="GHEA Grapalat"/>
                <w:bCs/>
                <w:lang w:val="hy-AM"/>
              </w:rPr>
            </w:pPr>
            <w:r w:rsidRPr="0081475E">
              <w:rPr>
                <w:rFonts w:ascii="GHEA Grapalat" w:hAnsi="GHEA Grapalat"/>
                <w:bCs/>
                <w:lang w:val="hy-AM"/>
              </w:rPr>
              <w:t>Աուդիտի, էթիկայի և որակի հսկողության կոմիտեների գործունեության ապահովման բաժնի (այսուհետ՝ Բաժին) պետ (ծածկագիր՝ 46ՀՊԾ-4-Բ3-1)</w:t>
            </w:r>
          </w:p>
          <w:p w14:paraId="4DC18F71" w14:textId="77777777" w:rsidR="001F7434" w:rsidRPr="0081475E" w:rsidRDefault="001F7434" w:rsidP="001F77EA">
            <w:pPr>
              <w:pStyle w:val="ListParagraph"/>
              <w:numPr>
                <w:ilvl w:val="1"/>
                <w:numId w:val="2"/>
              </w:numPr>
              <w:spacing w:after="0"/>
              <w:ind w:left="431" w:hanging="431"/>
              <w:jc w:val="both"/>
              <w:rPr>
                <w:rFonts w:ascii="GHEA Grapalat" w:hAnsi="GHEA Grapalat"/>
                <w:b/>
                <w:bCs/>
                <w:i/>
                <w:lang w:val="hy-AM"/>
              </w:rPr>
            </w:pPr>
            <w:r w:rsidRPr="0081475E">
              <w:rPr>
                <w:rFonts w:ascii="GHEA Grapalat" w:hAnsi="GHEA Grapalat" w:cs="Arial"/>
                <w:b/>
                <w:i/>
                <w:shd w:val="clear" w:color="auto" w:fill="FFFFFF"/>
              </w:rPr>
              <w:t>Ենթակա և հաշվետու է՝</w:t>
            </w:r>
          </w:p>
          <w:p w14:paraId="15A8B11A" w14:textId="77777777" w:rsidR="001F7434" w:rsidRPr="0081475E" w:rsidRDefault="001F7434" w:rsidP="00833102">
            <w:pPr>
              <w:pStyle w:val="ListParagraph"/>
              <w:ind w:left="431"/>
              <w:jc w:val="both"/>
              <w:rPr>
                <w:rFonts w:ascii="GHEA Grapalat" w:hAnsi="GHEA Grapalat" w:cs="Arial"/>
                <w:lang w:val="hy-AM"/>
              </w:rPr>
            </w:pPr>
            <w:r w:rsidRPr="0081475E">
              <w:rPr>
                <w:rFonts w:ascii="GHEA Grapalat" w:hAnsi="GHEA Grapalat" w:cs="Arial"/>
                <w:lang w:val="hy-AM"/>
              </w:rPr>
              <w:t>Բաժնի պետը ենթակա և հաշվետու է Հաշվեքննիչ պալատի նախագահին</w:t>
            </w:r>
          </w:p>
          <w:p w14:paraId="039EFE20" w14:textId="77777777" w:rsidR="001F7434" w:rsidRPr="0081475E" w:rsidRDefault="001F7434" w:rsidP="001F77EA">
            <w:pPr>
              <w:pStyle w:val="ListParagraph"/>
              <w:numPr>
                <w:ilvl w:val="1"/>
                <w:numId w:val="2"/>
              </w:numPr>
              <w:spacing w:after="0"/>
              <w:ind w:left="431" w:hanging="431"/>
              <w:jc w:val="both"/>
              <w:rPr>
                <w:rFonts w:ascii="GHEA Grapalat" w:hAnsi="GHEA Grapalat"/>
                <w:b/>
                <w:bCs/>
                <w:i/>
                <w:lang w:val="hy-AM"/>
              </w:rPr>
            </w:pPr>
            <w:r w:rsidRPr="0081475E">
              <w:rPr>
                <w:rFonts w:ascii="GHEA Grapalat" w:hAnsi="GHEA Grapalat"/>
                <w:b/>
                <w:bCs/>
                <w:i/>
                <w:lang w:val="hy-AM"/>
              </w:rPr>
              <w:t>Ենթակա և հաշվետու պաշտոններ</w:t>
            </w:r>
          </w:p>
          <w:p w14:paraId="0587D6A3" w14:textId="77777777" w:rsidR="001F7434" w:rsidRPr="0081475E" w:rsidRDefault="001F7434" w:rsidP="00833102">
            <w:pPr>
              <w:pStyle w:val="ListParagraph"/>
              <w:ind w:left="431"/>
              <w:jc w:val="both"/>
              <w:rPr>
                <w:rFonts w:ascii="GHEA Grapalat" w:hAnsi="GHEA Grapalat"/>
                <w:iCs/>
                <w:lang w:val="hy-AM"/>
              </w:rPr>
            </w:pPr>
            <w:r w:rsidRPr="0081475E">
              <w:rPr>
                <w:rFonts w:ascii="GHEA Grapalat" w:hAnsi="GHEA Grapalat"/>
                <w:iCs/>
                <w:lang w:val="hy-AM"/>
              </w:rPr>
              <w:t>Բաժնի պետին անմիջականորեն ենթակա և հաշվետու են Բաժնի աշխատողները</w:t>
            </w:r>
          </w:p>
          <w:p w14:paraId="4741E9DB" w14:textId="77777777" w:rsidR="001F7434" w:rsidRPr="0081475E" w:rsidRDefault="001F7434" w:rsidP="001F77EA">
            <w:pPr>
              <w:pStyle w:val="ListParagraph"/>
              <w:numPr>
                <w:ilvl w:val="1"/>
                <w:numId w:val="2"/>
              </w:numPr>
              <w:spacing w:after="0"/>
              <w:ind w:left="431" w:hanging="431"/>
              <w:jc w:val="both"/>
              <w:rPr>
                <w:rFonts w:ascii="GHEA Grapalat" w:hAnsi="GHEA Grapalat"/>
                <w:b/>
                <w:bCs/>
                <w:i/>
                <w:lang w:val="hy-AM"/>
              </w:rPr>
            </w:pPr>
            <w:r w:rsidRPr="0081475E">
              <w:rPr>
                <w:rFonts w:ascii="GHEA Grapalat" w:hAnsi="GHEA Grapalat"/>
                <w:b/>
                <w:bCs/>
                <w:i/>
                <w:lang w:val="hy-AM"/>
              </w:rPr>
              <w:t>Պ</w:t>
            </w:r>
            <w:r w:rsidRPr="0081475E">
              <w:rPr>
                <w:rFonts w:ascii="GHEA Grapalat" w:hAnsi="GHEA Grapalat" w:cs="Arial"/>
                <w:b/>
                <w:i/>
                <w:shd w:val="clear" w:color="auto" w:fill="FFFFFF"/>
                <w:lang w:val="hy-AM"/>
              </w:rPr>
              <w:t>աշտոնի փոխարինման պաշտոնները՝</w:t>
            </w:r>
          </w:p>
          <w:p w14:paraId="46B54AB4" w14:textId="77777777" w:rsidR="001F7434" w:rsidRPr="0081475E" w:rsidRDefault="001F7434" w:rsidP="00833102">
            <w:pPr>
              <w:pStyle w:val="ListParagraph"/>
              <w:ind w:left="431"/>
              <w:jc w:val="both"/>
              <w:rPr>
                <w:rFonts w:ascii="GHEA Grapalat" w:hAnsi="GHEA Grapalat"/>
                <w:bCs/>
                <w:lang w:val="hy-AM"/>
              </w:rPr>
            </w:pPr>
            <w:r w:rsidRPr="0081475E">
              <w:rPr>
                <w:rFonts w:ascii="GHEA Grapalat" w:hAnsi="GHEA Grapalat" w:cs="Arial"/>
                <w:lang w:val="hy-AM"/>
              </w:rPr>
              <w:t>Բաժնի պետին փ</w:t>
            </w:r>
            <w:r w:rsidRPr="0081475E">
              <w:rPr>
                <w:rFonts w:ascii="GHEA Grapalat" w:hAnsi="GHEA Grapalat"/>
                <w:lang w:val="hy-AM"/>
              </w:rPr>
              <w:t xml:space="preserve">ոխարինում է Բաժնի գլխավոր աուդիտորը </w:t>
            </w:r>
            <w:r w:rsidRPr="0081475E">
              <w:rPr>
                <w:rFonts w:ascii="GHEA Grapalat" w:hAnsi="GHEA Grapalat"/>
                <w:bCs/>
                <w:lang w:val="hy-AM"/>
              </w:rPr>
              <w:t>(ծածկագիր՝ 46ՀՊԾ-4-Գ2-1), եթե հրամանով այլ փոխարինող սահմանված չէ</w:t>
            </w:r>
          </w:p>
          <w:p w14:paraId="33FFB48E" w14:textId="77777777" w:rsidR="001F7434" w:rsidRPr="0081475E" w:rsidRDefault="001F7434" w:rsidP="001F77EA">
            <w:pPr>
              <w:pStyle w:val="ListParagraph"/>
              <w:numPr>
                <w:ilvl w:val="1"/>
                <w:numId w:val="2"/>
              </w:numPr>
              <w:spacing w:after="0"/>
              <w:ind w:left="431" w:hanging="431"/>
              <w:jc w:val="both"/>
              <w:rPr>
                <w:rFonts w:ascii="GHEA Grapalat" w:hAnsi="GHEA Grapalat"/>
                <w:b/>
                <w:bCs/>
                <w:i/>
                <w:lang w:val="hy-AM"/>
              </w:rPr>
            </w:pPr>
            <w:r w:rsidRPr="0081475E">
              <w:rPr>
                <w:rFonts w:ascii="GHEA Grapalat" w:hAnsi="GHEA Grapalat"/>
                <w:b/>
                <w:bCs/>
                <w:i/>
                <w:lang w:val="en-GB"/>
              </w:rPr>
              <w:t>Աշխատավայրը՝</w:t>
            </w:r>
          </w:p>
          <w:p w14:paraId="73BE8B44" w14:textId="77777777" w:rsidR="001F7434" w:rsidRPr="0081475E" w:rsidRDefault="001F7434" w:rsidP="00833102">
            <w:pPr>
              <w:pStyle w:val="ListParagraph"/>
              <w:ind w:left="431"/>
              <w:jc w:val="both"/>
              <w:rPr>
                <w:rFonts w:ascii="GHEA Grapalat" w:hAnsi="GHEA Grapalat"/>
                <w:bCs/>
                <w:lang w:val="hy-AM"/>
              </w:rPr>
            </w:pPr>
            <w:r w:rsidRPr="0081475E">
              <w:rPr>
                <w:rFonts w:ascii="GHEA Grapalat" w:hAnsi="GHEA Grapalat"/>
                <w:bCs/>
                <w:lang w:val="hy-AM"/>
              </w:rPr>
              <w:t>Հայաստան, ք</w:t>
            </w:r>
            <w:r w:rsidRPr="0081475E">
              <w:rPr>
                <w:rFonts w:ascii="Cambria Math" w:hAnsi="Cambria Math" w:cs="Cambria Math"/>
                <w:bCs/>
                <w:lang w:val="hy-AM"/>
              </w:rPr>
              <w:t>․</w:t>
            </w:r>
            <w:r w:rsidRPr="0081475E">
              <w:rPr>
                <w:rFonts w:ascii="GHEA Grapalat" w:hAnsi="GHEA Grapalat"/>
                <w:bCs/>
                <w:lang w:val="hy-AM"/>
              </w:rPr>
              <w:t xml:space="preserve"> Երևան, Արաբկիր վարչական շրջան, Բաղրամյան 19</w:t>
            </w:r>
          </w:p>
        </w:tc>
      </w:tr>
      <w:tr w:rsidR="001F7434" w:rsidRPr="0081475E" w14:paraId="073A6EA0" w14:textId="77777777" w:rsidTr="001F7434">
        <w:tc>
          <w:tcPr>
            <w:tcW w:w="10596" w:type="dxa"/>
          </w:tcPr>
          <w:p w14:paraId="25B40BEE" w14:textId="77777777" w:rsidR="001F7434" w:rsidRPr="0081475E" w:rsidRDefault="001F7434" w:rsidP="00833102">
            <w:pPr>
              <w:spacing w:line="276" w:lineRule="auto"/>
              <w:ind w:left="180" w:firstLine="540"/>
              <w:contextualSpacing/>
              <w:jc w:val="center"/>
              <w:rPr>
                <w:rFonts w:ascii="GHEA Grapalat" w:hAnsi="GHEA Grapalat"/>
                <w:b/>
                <w:lang w:val="hy-AM"/>
              </w:rPr>
            </w:pPr>
            <w:r w:rsidRPr="0081475E">
              <w:rPr>
                <w:rFonts w:ascii="GHEA Grapalat" w:hAnsi="GHEA Grapalat"/>
                <w:b/>
              </w:rPr>
              <w:t xml:space="preserve">2. </w:t>
            </w:r>
            <w:r w:rsidRPr="0081475E">
              <w:rPr>
                <w:rFonts w:ascii="GHEA Grapalat" w:hAnsi="GHEA Grapalat"/>
                <w:b/>
                <w:lang w:val="hy-AM"/>
              </w:rPr>
              <w:t>Պաշտոնի բնութագիր</w:t>
            </w:r>
          </w:p>
        </w:tc>
      </w:tr>
      <w:tr w:rsidR="001F7434" w:rsidRPr="001F7434" w14:paraId="34A549B8" w14:textId="77777777" w:rsidTr="001F7434">
        <w:tc>
          <w:tcPr>
            <w:tcW w:w="10596" w:type="dxa"/>
          </w:tcPr>
          <w:p w14:paraId="67B29656" w14:textId="77777777" w:rsidR="001F7434" w:rsidRPr="0081475E"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81475E">
              <w:rPr>
                <w:rFonts w:ascii="GHEA Grapalat" w:hAnsi="GHEA Grapalat"/>
                <w:b/>
                <w:i/>
                <w:sz w:val="22"/>
                <w:szCs w:val="22"/>
                <w:lang w:val="hy-AM"/>
              </w:rPr>
              <w:t>2.1.</w:t>
            </w:r>
            <w:r w:rsidRPr="0081475E">
              <w:rPr>
                <w:rFonts w:ascii="GHEA Grapalat" w:hAnsi="GHEA Grapalat"/>
                <w:bCs/>
                <w:i/>
                <w:sz w:val="22"/>
                <w:szCs w:val="22"/>
                <w:lang w:val="hy-AM"/>
              </w:rPr>
              <w:t xml:space="preserve"> </w:t>
            </w:r>
            <w:r w:rsidRPr="0081475E">
              <w:rPr>
                <w:rFonts w:ascii="GHEA Grapalat" w:hAnsi="GHEA Grapalat"/>
                <w:b/>
                <w:i/>
                <w:sz w:val="22"/>
                <w:szCs w:val="22"/>
                <w:lang w:val="hy-AM"/>
              </w:rPr>
              <w:t>Աշխատանքի բնույթը</w:t>
            </w:r>
            <w:r w:rsidRPr="0081475E">
              <w:rPr>
                <w:rFonts w:ascii="GHEA Grapalat" w:hAnsi="GHEA Grapalat"/>
                <w:b/>
                <w:i/>
                <w:sz w:val="22"/>
                <w:szCs w:val="22"/>
                <w:lang w:val="en-GB"/>
              </w:rPr>
              <w:t>՝</w:t>
            </w:r>
          </w:p>
          <w:p w14:paraId="493E5382" w14:textId="77777777" w:rsidR="001F7434" w:rsidRPr="0081475E" w:rsidRDefault="001F7434" w:rsidP="00833102">
            <w:pPr>
              <w:spacing w:line="276" w:lineRule="auto"/>
              <w:ind w:firstLine="405"/>
              <w:jc w:val="both"/>
              <w:rPr>
                <w:rFonts w:ascii="GHEA Grapalat" w:eastAsia="Times New Roman" w:hAnsi="GHEA Grapalat" w:cs="Sylfaen"/>
                <w:lang w:val="hy-AM"/>
              </w:rPr>
            </w:pPr>
            <w:r w:rsidRPr="0081475E">
              <w:rPr>
                <w:rFonts w:ascii="GHEA Grapalat" w:hAnsi="GHEA Grapalat"/>
                <w:bCs/>
                <w:lang w:val="hy-AM"/>
              </w:rPr>
              <w:t>Բաժնի պետի</w:t>
            </w:r>
            <w:r w:rsidRPr="0081475E">
              <w:rPr>
                <w:rFonts w:ascii="GHEA Grapalat" w:hAnsi="GHEA Grapalat"/>
                <w:lang w:val="hy-AM"/>
              </w:rPr>
              <w:t xml:space="preserve"> աշխատանքը ներառում է ղեկավարման, կազմակերպչական և հսկողական, ինչպես նաև ռազմավարական և մասնագիտական գործառույթներ։ Բաժնի պետին ներկայացվող պահանջները սահմանվում են այնպես, որ հնարավոր լինի ապահովել ստորաբաժանման գործառույթների արդյունավետ իրականացումը։ </w:t>
            </w:r>
          </w:p>
          <w:p w14:paraId="77167C23" w14:textId="77777777" w:rsidR="001F7434" w:rsidRPr="0081475E" w:rsidRDefault="001F7434" w:rsidP="00833102">
            <w:pPr>
              <w:spacing w:line="276" w:lineRule="auto"/>
              <w:ind w:firstLine="498"/>
              <w:jc w:val="both"/>
              <w:rPr>
                <w:rFonts w:ascii="GHEA Grapalat" w:hAnsi="GHEA Grapalat"/>
                <w:b/>
                <w:lang w:val="hy-AM"/>
              </w:rPr>
            </w:pPr>
          </w:p>
        </w:tc>
      </w:tr>
      <w:tr w:rsidR="001F7434" w:rsidRPr="005E34C2" w14:paraId="63E68B87" w14:textId="77777777" w:rsidTr="001F7434">
        <w:tc>
          <w:tcPr>
            <w:tcW w:w="10596" w:type="dxa"/>
          </w:tcPr>
          <w:p w14:paraId="4409ED30" w14:textId="77777777" w:rsidR="001F7434" w:rsidRPr="0081475E"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81475E">
              <w:rPr>
                <w:rFonts w:ascii="GHEA Grapalat" w:hAnsi="GHEA Grapalat"/>
                <w:b/>
                <w:i/>
                <w:sz w:val="22"/>
                <w:szCs w:val="22"/>
                <w:lang w:val="hy-AM"/>
              </w:rPr>
              <w:t>2.2. Ընդհանուր գործառույթները.</w:t>
            </w:r>
          </w:p>
          <w:p w14:paraId="4BDD2001" w14:textId="77777777" w:rsidR="001F7434" w:rsidRPr="0081475E" w:rsidRDefault="001F7434" w:rsidP="001F77EA">
            <w:pPr>
              <w:pStyle w:val="ListParagraph"/>
              <w:numPr>
                <w:ilvl w:val="0"/>
                <w:numId w:val="3"/>
              </w:numPr>
              <w:tabs>
                <w:tab w:val="left" w:pos="993"/>
              </w:tabs>
              <w:spacing w:after="0"/>
              <w:jc w:val="both"/>
              <w:rPr>
                <w:rFonts w:ascii="GHEA Grapalat" w:hAnsi="GHEA Grapalat"/>
                <w:lang w:val="hy-AM"/>
              </w:rPr>
            </w:pPr>
            <w:r w:rsidRPr="0081475E">
              <w:rPr>
                <w:rFonts w:ascii="GHEA Grapalat" w:hAnsi="GHEA Grapalat"/>
                <w:lang w:val="hy-AM"/>
              </w:rPr>
              <w:t>Կառավարում է՝ կազմակերպում, ղեկավարում և հսկում է բաժնի գործունեությունը ու դրա համար հաշվետու է։</w:t>
            </w:r>
          </w:p>
          <w:p w14:paraId="7D21B0D5" w14:textId="77777777" w:rsidR="001F7434" w:rsidRPr="0081475E" w:rsidRDefault="001F7434" w:rsidP="001F77EA">
            <w:pPr>
              <w:pStyle w:val="ListParagraph"/>
              <w:numPr>
                <w:ilvl w:val="0"/>
                <w:numId w:val="3"/>
              </w:numPr>
              <w:spacing w:after="0"/>
              <w:rPr>
                <w:rFonts w:ascii="GHEA Grapalat" w:hAnsi="GHEA Grapalat"/>
                <w:lang w:val="hy-AM"/>
              </w:rPr>
            </w:pPr>
            <w:r w:rsidRPr="0081475E">
              <w:rPr>
                <w:rFonts w:ascii="GHEA Grapalat" w:hAnsi="GHEA Grapalat"/>
                <w:lang w:val="hy-AM"/>
              </w:rPr>
              <w:t>Ղեկավարում և ապահովում է հաշվեքննության որակի, էթիկայի վերահսկման և բարելավման մեխանիզմների մշակման աշխատանքները, առաջարկում է նոր մոտեցումներ և լուծումներ։</w:t>
            </w:r>
          </w:p>
          <w:p w14:paraId="1089DFDB" w14:textId="77777777" w:rsidR="001F7434" w:rsidRPr="0081475E" w:rsidRDefault="001F7434" w:rsidP="001F77EA">
            <w:pPr>
              <w:pStyle w:val="ListParagraph"/>
              <w:numPr>
                <w:ilvl w:val="0"/>
                <w:numId w:val="3"/>
              </w:numPr>
              <w:tabs>
                <w:tab w:val="left" w:pos="993"/>
              </w:tabs>
              <w:spacing w:after="0"/>
              <w:jc w:val="both"/>
              <w:rPr>
                <w:rFonts w:ascii="GHEA Grapalat" w:hAnsi="GHEA Grapalat"/>
                <w:lang w:val="hy-AM"/>
              </w:rPr>
            </w:pPr>
            <w:r w:rsidRPr="0081475E">
              <w:rPr>
                <w:rFonts w:ascii="GHEA Grapalat" w:hAnsi="GHEA Grapalat"/>
                <w:lang w:val="hy-AM"/>
              </w:rPr>
              <w:t>Ապահովում է հաշվեքննության համապատասխանությունը արտաքին պետական հաշվեքննության միջազգային ստանդարտներին, ինչպես նաև տեղեկատվական անվտանգության պահանջներին։</w:t>
            </w:r>
          </w:p>
          <w:p w14:paraId="145D8D6F" w14:textId="77777777" w:rsidR="001F7434" w:rsidRPr="0081475E" w:rsidRDefault="001F7434" w:rsidP="001F77EA">
            <w:pPr>
              <w:pStyle w:val="ListParagraph"/>
              <w:numPr>
                <w:ilvl w:val="0"/>
                <w:numId w:val="3"/>
              </w:numPr>
              <w:tabs>
                <w:tab w:val="left" w:pos="993"/>
              </w:tabs>
              <w:spacing w:after="0"/>
              <w:jc w:val="both"/>
              <w:rPr>
                <w:rFonts w:ascii="GHEA Grapalat" w:hAnsi="GHEA Grapalat"/>
                <w:lang w:val="hy-AM"/>
              </w:rPr>
            </w:pPr>
            <w:r w:rsidRPr="0081475E">
              <w:rPr>
                <w:rFonts w:ascii="GHEA Grapalat" w:hAnsi="GHEA Grapalat"/>
                <w:lang w:val="hy-AM"/>
              </w:rPr>
              <w:t>Համակարգում է որակի վերահսկման նպատակով իրականացվող հաշվեքննությունների փաստաթղթերը, եզրակացությունները և ընթացակարգերը վերլուծելու և գնահատելու աշխատանքները։</w:t>
            </w:r>
          </w:p>
          <w:p w14:paraId="640789A1" w14:textId="77777777" w:rsidR="001F7434" w:rsidRPr="0081475E" w:rsidRDefault="001F7434" w:rsidP="001F77EA">
            <w:pPr>
              <w:pStyle w:val="ListParagraph"/>
              <w:numPr>
                <w:ilvl w:val="0"/>
                <w:numId w:val="3"/>
              </w:numPr>
              <w:spacing w:after="0"/>
              <w:jc w:val="both"/>
              <w:rPr>
                <w:rFonts w:ascii="GHEA Grapalat" w:hAnsi="GHEA Grapalat"/>
                <w:lang w:val="hy-AM"/>
              </w:rPr>
            </w:pPr>
            <w:r w:rsidRPr="0081475E">
              <w:rPr>
                <w:rFonts w:ascii="GHEA Grapalat" w:hAnsi="GHEA Grapalat"/>
                <w:lang w:val="hy-AM"/>
              </w:rPr>
              <w:t>Գնահատում է աուդիտի, որակի կառավարման համակարգի, էթիկայի կանոնների նպատակների իրագործումն ապահովող գործընթացների վերլուծություններն ու դրանց արդյունքում բացահայտված ռիսկերը։</w:t>
            </w:r>
          </w:p>
          <w:p w14:paraId="1037C912" w14:textId="77777777" w:rsidR="001F7434" w:rsidRPr="0081475E" w:rsidRDefault="001F7434" w:rsidP="001F77EA">
            <w:pPr>
              <w:pStyle w:val="ListParagraph"/>
              <w:numPr>
                <w:ilvl w:val="0"/>
                <w:numId w:val="3"/>
              </w:numPr>
              <w:tabs>
                <w:tab w:val="left" w:pos="993"/>
              </w:tabs>
              <w:spacing w:after="0"/>
              <w:jc w:val="both"/>
              <w:rPr>
                <w:rFonts w:ascii="GHEA Grapalat" w:hAnsi="GHEA Grapalat"/>
                <w:lang w:val="hy-AM"/>
              </w:rPr>
            </w:pPr>
            <w:r w:rsidRPr="0081475E">
              <w:rPr>
                <w:rFonts w:ascii="GHEA Grapalat" w:hAnsi="GHEA Grapalat"/>
                <w:lang w:val="hy-AM"/>
              </w:rPr>
              <w:lastRenderedPageBreak/>
              <w:t>Հաշվեքննության առանձին փուլերի արդյունքների նկատմամբ իրականացնում է որակի հսկողության անկախ վերանայում։</w:t>
            </w:r>
          </w:p>
          <w:p w14:paraId="47297A60" w14:textId="77777777" w:rsidR="001F7434" w:rsidRPr="0081475E" w:rsidRDefault="001F7434" w:rsidP="001F77EA">
            <w:pPr>
              <w:pStyle w:val="ListParagraph"/>
              <w:numPr>
                <w:ilvl w:val="0"/>
                <w:numId w:val="3"/>
              </w:numPr>
              <w:spacing w:after="0"/>
              <w:jc w:val="both"/>
              <w:rPr>
                <w:rFonts w:ascii="GHEA Grapalat" w:hAnsi="GHEA Grapalat"/>
                <w:lang w:val="hy-AM"/>
              </w:rPr>
            </w:pPr>
            <w:r w:rsidRPr="0081475E">
              <w:rPr>
                <w:rFonts w:ascii="GHEA Grapalat" w:hAnsi="GHEA Grapalat"/>
                <w:lang w:val="hy-AM"/>
              </w:rPr>
              <w:t>Իր աշխատանքով ավելացնում է Հաշվեքննիչ պալատում աուդիտի, էթիկայի և որակի հսկողության կոմիտեների գործունեության ապահովման բաժնի կողմից իրականացվող աշխատանքների արդյունավետությունը։</w:t>
            </w:r>
          </w:p>
          <w:p w14:paraId="1D488F9E" w14:textId="77777777" w:rsidR="001F7434" w:rsidRPr="0081475E" w:rsidRDefault="001F7434" w:rsidP="001F77EA">
            <w:pPr>
              <w:pStyle w:val="ListParagraph"/>
              <w:numPr>
                <w:ilvl w:val="0"/>
                <w:numId w:val="3"/>
              </w:numPr>
              <w:tabs>
                <w:tab w:val="left" w:pos="993"/>
              </w:tabs>
              <w:spacing w:after="0"/>
              <w:jc w:val="both"/>
              <w:rPr>
                <w:rFonts w:ascii="GHEA Grapalat" w:hAnsi="GHEA Grapalat"/>
                <w:lang w:val="hy-AM"/>
              </w:rPr>
            </w:pPr>
            <w:r w:rsidRPr="0081475E">
              <w:rPr>
                <w:rFonts w:ascii="GHEA Grapalat" w:hAnsi="GHEA Grapalat"/>
                <w:lang w:val="hy-AM"/>
              </w:rPr>
              <w:t>Իր գործունեության վերաբերյալ, ըստ Կոմիտեների գործունեության ոլորտների, հաշվետվություն է ներկայացնում կատարված աշխատանքների վերաբերյալ։</w:t>
            </w:r>
          </w:p>
          <w:p w14:paraId="03BA529B" w14:textId="77777777" w:rsidR="001F7434" w:rsidRPr="0081475E" w:rsidRDefault="001F7434" w:rsidP="001F77EA">
            <w:pPr>
              <w:pStyle w:val="ListParagraph"/>
              <w:numPr>
                <w:ilvl w:val="0"/>
                <w:numId w:val="3"/>
              </w:numPr>
              <w:tabs>
                <w:tab w:val="left" w:pos="993"/>
              </w:tabs>
              <w:spacing w:after="0"/>
              <w:jc w:val="both"/>
              <w:rPr>
                <w:rFonts w:ascii="GHEA Grapalat" w:hAnsi="GHEA Grapalat"/>
                <w:lang w:val="hy-AM"/>
              </w:rPr>
            </w:pPr>
            <w:r w:rsidRPr="0081475E">
              <w:rPr>
                <w:rFonts w:ascii="GHEA Grapalat" w:hAnsi="GHEA Grapalat"/>
                <w:lang w:val="hy-AM"/>
              </w:rPr>
              <w:t>Կազմակերպում և ղեկավարում է Էթիկայի կոմիտեի աշխատակարգային և մեթոդական ապահովումը։</w:t>
            </w:r>
          </w:p>
          <w:p w14:paraId="1DFFAC3F" w14:textId="77777777" w:rsidR="001F7434" w:rsidRPr="0081475E" w:rsidRDefault="001F7434" w:rsidP="001F77EA">
            <w:pPr>
              <w:pStyle w:val="ListParagraph"/>
              <w:numPr>
                <w:ilvl w:val="0"/>
                <w:numId w:val="3"/>
              </w:numPr>
              <w:tabs>
                <w:tab w:val="left" w:pos="993"/>
              </w:tabs>
              <w:spacing w:after="0"/>
              <w:jc w:val="both"/>
              <w:rPr>
                <w:rFonts w:ascii="GHEA Grapalat" w:hAnsi="GHEA Grapalat"/>
                <w:lang w:val="hy-AM"/>
              </w:rPr>
            </w:pPr>
            <w:r w:rsidRPr="0081475E">
              <w:rPr>
                <w:rFonts w:ascii="GHEA Grapalat" w:hAnsi="GHEA Grapalat"/>
                <w:lang w:val="hy-AM"/>
              </w:rPr>
              <w:t>Վերահսկում և ապահովում է էթիկական նորմերի, բարեվարքության սկզբունքների և շահերի բախման կանխարգելմանն ուղղված դրույթների պահպանումը։</w:t>
            </w:r>
          </w:p>
          <w:p w14:paraId="747FBF9B" w14:textId="77777777" w:rsidR="001F7434" w:rsidRPr="0081475E" w:rsidRDefault="001F7434" w:rsidP="001F77EA">
            <w:pPr>
              <w:pStyle w:val="ListParagraph"/>
              <w:numPr>
                <w:ilvl w:val="0"/>
                <w:numId w:val="3"/>
              </w:numPr>
              <w:tabs>
                <w:tab w:val="left" w:pos="993"/>
              </w:tabs>
              <w:spacing w:after="0"/>
              <w:jc w:val="both"/>
              <w:rPr>
                <w:rFonts w:ascii="GHEA Grapalat" w:hAnsi="GHEA Grapalat"/>
                <w:lang w:val="hy-AM"/>
              </w:rPr>
            </w:pPr>
            <w:r w:rsidRPr="0081475E">
              <w:rPr>
                <w:rFonts w:ascii="GHEA Grapalat" w:hAnsi="GHEA Grapalat"/>
                <w:lang w:val="hy-AM"/>
              </w:rPr>
              <w:t>Ղեկավարում է էթիկայի խախտումների, բողոքների և հաղորդումների նախնական ուսումնասիրության և դրանք Էթիկայի կոմիտեի քննարկմանը ներկայացնելու աշխատանքները։</w:t>
            </w:r>
          </w:p>
        </w:tc>
      </w:tr>
      <w:tr w:rsidR="001F7434" w:rsidRPr="005E34C2" w14:paraId="58C4034B" w14:textId="77777777" w:rsidTr="001F7434">
        <w:tc>
          <w:tcPr>
            <w:tcW w:w="10596" w:type="dxa"/>
          </w:tcPr>
          <w:p w14:paraId="1E839B61" w14:textId="77777777" w:rsidR="001F7434" w:rsidRPr="0081475E"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81475E">
              <w:rPr>
                <w:rFonts w:ascii="GHEA Grapalat" w:hAnsi="GHEA Grapalat"/>
                <w:b/>
                <w:i/>
                <w:sz w:val="22"/>
                <w:szCs w:val="22"/>
                <w:lang w:val="hy-AM"/>
              </w:rPr>
              <w:lastRenderedPageBreak/>
              <w:t>2.3. Իրավունքները.</w:t>
            </w:r>
          </w:p>
          <w:p w14:paraId="39EC89D7" w14:textId="77777777" w:rsidR="001F7434" w:rsidRPr="0081475E"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81475E">
              <w:rPr>
                <w:rFonts w:ascii="GHEA Grapalat" w:hAnsi="GHEA Grapalat"/>
                <w:sz w:val="22"/>
                <w:szCs w:val="22"/>
                <w:lang w:val="hy-AM"/>
              </w:rPr>
              <w:t>Որակի վերահսկման նպատակով պահանջել և ստանալ անհրաժեշտ տեղեկատվություն կատարված հաշվեքննությունների փաստաթղթերը, եզրակացությունները և ընթացակարգերը վերլուծելու և գնահատելու համար։</w:t>
            </w:r>
          </w:p>
          <w:p w14:paraId="4270E063" w14:textId="77777777" w:rsidR="001F7434" w:rsidRPr="0081475E"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81475E">
              <w:rPr>
                <w:rFonts w:ascii="GHEA Grapalat" w:hAnsi="GHEA Grapalat" w:cs="GHEA Grapalat"/>
                <w:sz w:val="22"/>
                <w:szCs w:val="22"/>
                <w:lang w:val="hy-AM"/>
              </w:rPr>
              <w:t>Հաշվեքննության</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որակի</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վերահսկման</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և</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բարելավման</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մեխանիզմների</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մշակմանը</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մասնակցելու</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նոր</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մոտեցում</w:t>
            </w:r>
            <w:r w:rsidRPr="0081475E">
              <w:rPr>
                <w:rFonts w:ascii="GHEA Grapalat" w:hAnsi="GHEA Grapalat"/>
                <w:sz w:val="22"/>
                <w:szCs w:val="22"/>
                <w:lang w:val="hy-AM"/>
              </w:rPr>
              <w:t>ներ և լուծումներ առաջարկելու նպատակով ստանալ անհրաժեշտ տեղեկատվություն և փաստաթղթեր, ստանալ հասանելիություն առկա էլեկտրոնային և ոչ էլեկտրոնային շտեմարաններին։</w:t>
            </w:r>
          </w:p>
          <w:p w14:paraId="7F5D034A" w14:textId="77777777" w:rsidR="001F7434"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81475E">
              <w:rPr>
                <w:rFonts w:ascii="GHEA Grapalat" w:hAnsi="GHEA Grapalat" w:cs="GHEA Grapalat"/>
                <w:sz w:val="22"/>
                <w:szCs w:val="22"/>
                <w:lang w:val="hy-AM"/>
              </w:rPr>
              <w:t>Ստանալու</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անհրաժեշտ</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խորհրդատվություն՝</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իրավաբանական</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որակական</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և</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էթիկական</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հարցերում</w:t>
            </w:r>
            <w:r w:rsidRPr="0081475E">
              <w:rPr>
                <w:rFonts w:ascii="GHEA Grapalat" w:hAnsi="GHEA Grapalat"/>
                <w:sz w:val="22"/>
                <w:szCs w:val="22"/>
                <w:lang w:val="hy-AM"/>
              </w:rPr>
              <w:t>:</w:t>
            </w:r>
          </w:p>
          <w:p w14:paraId="2E54191B" w14:textId="77777777" w:rsidR="001F7434" w:rsidRPr="003D3A62" w:rsidRDefault="001F7434" w:rsidP="001F77EA">
            <w:pPr>
              <w:pStyle w:val="NormalWeb"/>
              <w:numPr>
                <w:ilvl w:val="1"/>
                <w:numId w:val="4"/>
              </w:numPr>
              <w:shd w:val="clear" w:color="auto" w:fill="FFFFFF"/>
              <w:tabs>
                <w:tab w:val="left" w:pos="993"/>
              </w:tabs>
              <w:spacing w:before="0" w:beforeAutospacing="0" w:after="0" w:afterAutospacing="0" w:line="276" w:lineRule="auto"/>
              <w:ind w:left="672" w:hanging="360"/>
              <w:contextualSpacing/>
              <w:jc w:val="both"/>
              <w:rPr>
                <w:rFonts w:ascii="GHEA Grapalat" w:hAnsi="GHEA Grapalat"/>
                <w:sz w:val="22"/>
                <w:szCs w:val="22"/>
                <w:lang w:val="hy-AM"/>
              </w:rPr>
            </w:pPr>
            <w:r w:rsidRPr="00137FD4">
              <w:rPr>
                <w:rFonts w:ascii="GHEA Grapalat" w:hAnsi="GHEA Grapalat"/>
                <w:sz w:val="22"/>
                <w:szCs w:val="22"/>
                <w:lang w:val="hy-AM"/>
              </w:rPr>
              <w:t>Ներկայացնելու առաջարկություններ Հաշվեքննիչ պալատի որակի կառավարման, էթիկայի կանոնների, համակարգերի և գործընթացների կատարելագործման ուղղությամբ։</w:t>
            </w:r>
          </w:p>
          <w:p w14:paraId="6B53F7F3" w14:textId="77777777" w:rsidR="001F7434" w:rsidRPr="0081475E"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81475E">
              <w:rPr>
                <w:rFonts w:ascii="GHEA Grapalat" w:hAnsi="GHEA Grapalat" w:cs="GHEA Grapalat"/>
                <w:sz w:val="22"/>
                <w:szCs w:val="22"/>
                <w:lang w:val="hy-AM"/>
              </w:rPr>
              <w:t>Ներկայացնելու</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մասնագիտական</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կարծիք՝</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հաշվեքննության</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նյութերի</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և</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արդյունքնե</w:t>
            </w:r>
            <w:r w:rsidRPr="0081475E">
              <w:rPr>
                <w:rFonts w:ascii="GHEA Grapalat" w:hAnsi="GHEA Grapalat"/>
                <w:sz w:val="22"/>
                <w:szCs w:val="22"/>
                <w:lang w:val="hy-AM"/>
              </w:rPr>
              <w:t>րի վերաբերյալ՝ պահպանելով անկախության և անաչառության սկզբունքները։</w:t>
            </w:r>
          </w:p>
          <w:p w14:paraId="0F5C08A3" w14:textId="77777777" w:rsidR="001F7434" w:rsidRPr="0081475E" w:rsidRDefault="001F7434" w:rsidP="001F77EA">
            <w:pPr>
              <w:pStyle w:val="NormalWeb"/>
              <w:numPr>
                <w:ilvl w:val="1"/>
                <w:numId w:val="4"/>
              </w:numPr>
              <w:shd w:val="clear" w:color="auto" w:fill="FFFFFF"/>
              <w:tabs>
                <w:tab w:val="left" w:pos="993"/>
              </w:tabs>
              <w:spacing w:before="0" w:beforeAutospacing="0" w:after="0" w:afterAutospacing="0" w:line="276" w:lineRule="auto"/>
              <w:ind w:left="675" w:hanging="315"/>
              <w:contextualSpacing/>
              <w:jc w:val="both"/>
              <w:rPr>
                <w:rFonts w:ascii="GHEA Grapalat" w:hAnsi="GHEA Grapalat"/>
                <w:sz w:val="22"/>
                <w:szCs w:val="22"/>
                <w:lang w:val="hy-AM"/>
              </w:rPr>
            </w:pPr>
            <w:r w:rsidRPr="0081475E">
              <w:rPr>
                <w:rFonts w:ascii="GHEA Grapalat" w:hAnsi="GHEA Grapalat" w:cs="GHEA Grapalat"/>
                <w:sz w:val="22"/>
                <w:szCs w:val="22"/>
                <w:lang w:val="hy-AM"/>
              </w:rPr>
              <w:t>Կոմիտեների գործունեության</w:t>
            </w:r>
            <w:r>
              <w:rPr>
                <w:rFonts w:ascii="GHEA Grapalat" w:hAnsi="GHEA Grapalat" w:cs="GHEA Grapalat"/>
                <w:sz w:val="22"/>
                <w:szCs w:val="22"/>
                <w:lang w:val="hy-AM"/>
              </w:rPr>
              <w:t>ն</w:t>
            </w:r>
            <w:r w:rsidRPr="0081475E">
              <w:rPr>
                <w:rFonts w:ascii="GHEA Grapalat" w:hAnsi="GHEA Grapalat" w:cs="GHEA Grapalat"/>
                <w:sz w:val="22"/>
                <w:szCs w:val="22"/>
                <w:lang w:val="hy-AM"/>
              </w:rPr>
              <w:t xml:space="preserve"> առնչվող</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ոլորտները</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կարգավորող</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իրավական ակտերի</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վերանայման</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և</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բարելավման</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վերաբերյալ</w:t>
            </w:r>
            <w:r w:rsidRPr="0081475E">
              <w:rPr>
                <w:rFonts w:ascii="GHEA Grapalat" w:hAnsi="GHEA Grapalat"/>
                <w:sz w:val="22"/>
                <w:szCs w:val="22"/>
                <w:lang w:val="hy-AM"/>
              </w:rPr>
              <w:t xml:space="preserve"> </w:t>
            </w:r>
            <w:r w:rsidRPr="0081475E">
              <w:rPr>
                <w:rFonts w:ascii="GHEA Grapalat" w:hAnsi="GHEA Grapalat" w:cs="GHEA Grapalat"/>
                <w:sz w:val="22"/>
                <w:szCs w:val="22"/>
                <w:lang w:val="hy-AM"/>
              </w:rPr>
              <w:t>առաջարկներ</w:t>
            </w:r>
            <w:r w:rsidRPr="0081475E">
              <w:rPr>
                <w:rFonts w:ascii="GHEA Grapalat" w:hAnsi="GHEA Grapalat"/>
                <w:sz w:val="22"/>
                <w:szCs w:val="22"/>
                <w:lang w:val="hy-AM"/>
              </w:rPr>
              <w:t xml:space="preserve"> ներկայացնել </w:t>
            </w:r>
            <w:r w:rsidRPr="0081475E">
              <w:rPr>
                <w:rFonts w:ascii="GHEA Grapalat" w:hAnsi="GHEA Grapalat" w:cs="GHEA Grapalat"/>
                <w:sz w:val="22"/>
                <w:szCs w:val="22"/>
                <w:lang w:val="hy-AM"/>
              </w:rPr>
              <w:t>կոմիտեներին</w:t>
            </w:r>
            <w:r w:rsidRPr="0081475E">
              <w:rPr>
                <w:rFonts w:ascii="GHEA Grapalat" w:hAnsi="GHEA Grapalat"/>
                <w:sz w:val="22"/>
                <w:szCs w:val="22"/>
                <w:lang w:val="hy-AM"/>
              </w:rPr>
              <w:t>։</w:t>
            </w:r>
          </w:p>
        </w:tc>
      </w:tr>
      <w:tr w:rsidR="001F7434" w:rsidRPr="005E34C2" w14:paraId="74720F0D" w14:textId="77777777" w:rsidTr="001F7434">
        <w:tc>
          <w:tcPr>
            <w:tcW w:w="10596" w:type="dxa"/>
          </w:tcPr>
          <w:p w14:paraId="72BF4948" w14:textId="77777777" w:rsidR="001F7434" w:rsidRPr="0081475E"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81475E">
              <w:rPr>
                <w:rFonts w:ascii="GHEA Grapalat" w:hAnsi="GHEA Grapalat"/>
                <w:b/>
                <w:i/>
                <w:sz w:val="22"/>
                <w:szCs w:val="22"/>
                <w:lang w:val="hy-AM"/>
              </w:rPr>
              <w:t>2.4. Մասնագիտական պարտականություններ՝</w:t>
            </w:r>
          </w:p>
          <w:p w14:paraId="2F6B44B8"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Ղեկավարում է բաժնի գործունեությունը՝ ապահովելով կոմիտեների արդյունավետ, թափանցիկ և կանոնակարգերին համահունչ գործունեության կազմակերպումն ու համակարգումը, ինչպես նաև բաժնի գործառույթների պատշաճ իրականացումը՝ հիմնված Հաշվեքննիչ պալատի ռազմավարական առաջնահերթությունների վրա։</w:t>
            </w:r>
          </w:p>
          <w:p w14:paraId="41382088"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Կազմակերպում, տարածում և վերահսկում է աուդիտի, էթիկայի և որակի հսկողության շրջանակում կատարվող աշխատանքները՝ ապահովելով կիրառվող մեթոդաբանությունների, ընթացակարգերի, հաշվետվական պահանջների և իրավական ակտերի միասնական և ճիշտ կիրարկումը։</w:t>
            </w:r>
          </w:p>
          <w:p w14:paraId="2144EB82"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Պլանավորում և ուղղորդում է բաժնի մասնագետների աշխատանքները՝ սահմանելով գործառույթների տարանջատում, առաջնահերթություններ, ժամկետներ և պատասխանատվության հստակ շրջանակներ՝ ապահովելով արդյունավետ աշխատանքային հոսք և ռիսկերի նվազեցում։</w:t>
            </w:r>
          </w:p>
          <w:p w14:paraId="6C0B957E"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lastRenderedPageBreak/>
              <w:t>Վերահսկում է աուդիտորական աշխատանքների որակը, հիմնավորվածությունն ու փաստաթղթավորման ամբողջականությունը՝ ապահովելով համապատասխանությունը INTOSAI/ISSAI պահանջներին, մեթոդաբանությանը և որակի հսկողության ներքին կարգերին։</w:t>
            </w:r>
          </w:p>
          <w:p w14:paraId="1372F69E"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Ապահովում է աուդիտորների մասնագիտական վարքագծին, էթիկայի կանոններին, բարեխղճությանն, ազնվությանն, անկողմնակալությանը և վստահությանը վերաբերող չափանիշների պահպանումը` ձևավորելով բարեվարքության միջավայր բաժնի ներսում։</w:t>
            </w:r>
          </w:p>
          <w:p w14:paraId="3C6BB7FB"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Գնահատում է ռիսկերը ու համակարգային խնդիրները՝ նախաձեռնելով և առաջնորդելով համապատասխան բարելավման գործընթացներ, կարգավորումների կատարելագործում, ինչպես նաև մեթոդաբանական հստակեցումներ, որոնց նպատակն է բարձրացնել աուդիտորական և վերահսկողական գործունեության արդյունավետությունը։</w:t>
            </w:r>
          </w:p>
          <w:p w14:paraId="0B7DF4F3"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Իրականացնում է աշխատանքների ընթացքի մշտադիտարկում՝ ապահովելով ժամկետների պահպանում, միջանկյալ խնդիրների ժամանակին հայտնաբերում և կառավարման մեխանիզմների հեղինակային կիրառում՝ բացառելու համար որակի կամ էթիկայի խախտման ռիսկերը։</w:t>
            </w:r>
          </w:p>
          <w:p w14:paraId="7A2ABCCE"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Կազմակերպում և ղեկավարում է բաժնի ներսում գիտելիքի կառավարման գործընթացը՝ ապահովելով մասնագիտական փորձի փոխանցում, ուսուցում, մեթոդաբանական ուղեցույցների կիրառում և մշտական բարձր որակ ապահովող միջավայր։</w:t>
            </w:r>
          </w:p>
          <w:p w14:paraId="549A2352"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Իրականացնում է mentoring և coaching դեր՝ ուղղորդելով գլխավոր, ավագ և կրտսեր աուդիտորներին, բարձրացնելով բաժնի գիտելիքի, վերլուծական կարողությունների և մասնագիտական դատողության մակարդակը։</w:t>
            </w:r>
          </w:p>
          <w:p w14:paraId="3849DDA0"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Ներկայացնում է բաժնի դիրքորոշումը, հաշվետվությունները և մասնագիտական եզրահանգումները կոմիտեներին և այլ շահագրգիռ կողմերին՝ ապահովելով հիմնավորված, ամբողջական և ապացուցողական հաղորդակցություն։</w:t>
            </w:r>
          </w:p>
          <w:p w14:paraId="04C81EFE"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Համակարգում է արտաքին շահագրգիռ կողմերի հետ աշխատանքը՝ ապահովելով կառուցողական համագործակցություն, տեղեկատվության արժանահավատ փոխանակում և Հաշվեքննիչ պալատի գործունեության նկատմամբ վստահության բարձրացում։</w:t>
            </w:r>
          </w:p>
          <w:p w14:paraId="0C599DEA"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Ապահովում է կոմիտեների նիստերի պատրաստման, անցկացման և որոշումների կատարման վերահսկման գործընթացի լիարժեք կազմակերպումը՝ ապահովելով օրակարգերի պատշաճ նախապատրաստում, նյութերի ամբողջականություն և նիստերի նպատակային արդյունք։</w:t>
            </w:r>
          </w:p>
          <w:p w14:paraId="650BD0DA"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Աջակցում է շարունակական բարելավման սկզբունքին՝ նախաձեռնելով մեթոդաբանական, կազմակերպական և որակի կառավարման բարեփոխումներ, ներմուծելով նոր գործիքներ, չափորոշիչներ և գործընթացներ՝ հիմնված միջազգային լավագույն փորձի վրա։</w:t>
            </w:r>
          </w:p>
          <w:p w14:paraId="115839E7"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Վերահսկում է ներքին հաղորդակցությունը, աշխատանքային կարգապահությունը և գործառույթների ճշգրիտ բաշխումը բաժնի ներսում՝ ապահովելով մթնոլորտ, որն աջակցում է արդյունավետ աշխատանքի, վստահության և պատասխանատվության բարձր մշակույթին։</w:t>
            </w:r>
          </w:p>
          <w:p w14:paraId="00B20C51"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Վերահսկում է բաժնի human capacity management-ը՝ ներգրավվածության մակարդակը, մասնագիտական զարգացման շարունակականություն, և ըստ անհրաժեշտության առաջարկում է վերապատրաստման, վերաորակավորման կամ կարողությունների զարգացման լուծումներ։</w:t>
            </w:r>
          </w:p>
          <w:p w14:paraId="498F3825"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t>Կատարում է բաժնի գործունեության վերլուծություններ և արդյունքների գնահատում՝ ներկայացնելով հաշվետվություններ, առաջարկություններ և ռազմավարական դիտարկումներ Հաշվեքննիչ պալատի կոմիտեներին։</w:t>
            </w:r>
          </w:p>
          <w:p w14:paraId="1669D08B" w14:textId="77777777" w:rsidR="001F7434" w:rsidRPr="0081475E" w:rsidRDefault="001F7434" w:rsidP="001F77EA">
            <w:pPr>
              <w:numPr>
                <w:ilvl w:val="0"/>
                <w:numId w:val="51"/>
              </w:numPr>
              <w:spacing w:after="0" w:line="276" w:lineRule="auto"/>
              <w:jc w:val="both"/>
              <w:rPr>
                <w:rFonts w:ascii="GHEA Grapalat" w:eastAsia="Times New Roman" w:hAnsi="GHEA Grapalat" w:cs="Times New Roman"/>
                <w:lang w:val="hy-AM"/>
              </w:rPr>
            </w:pPr>
            <w:r w:rsidRPr="0081475E">
              <w:rPr>
                <w:rFonts w:ascii="GHEA Grapalat" w:eastAsia="Times New Roman" w:hAnsi="GHEA Grapalat" w:cs="Times New Roman"/>
                <w:lang w:val="hy-AM"/>
              </w:rPr>
              <w:lastRenderedPageBreak/>
              <w:t>Մասնակցում է նորմատիվ և մեթոդաբանական փաստաթղթերի մշակման, վերանայման և կատարելագործման աշխատանքներին՝ ապահովելով որ դրանք լինեն կիրառելի, նպատակահարմար և համապատասխան ժամանակակից պահանջներին։</w:t>
            </w:r>
          </w:p>
        </w:tc>
      </w:tr>
      <w:tr w:rsidR="001F7434" w:rsidRPr="0081475E" w14:paraId="7C27FB76" w14:textId="77777777" w:rsidTr="001F7434">
        <w:trPr>
          <w:trHeight w:val="496"/>
        </w:trPr>
        <w:tc>
          <w:tcPr>
            <w:tcW w:w="10596" w:type="dxa"/>
          </w:tcPr>
          <w:p w14:paraId="56B86C85" w14:textId="77777777" w:rsidR="001F7434" w:rsidRPr="0081475E" w:rsidRDefault="001F7434" w:rsidP="00833102">
            <w:pPr>
              <w:tabs>
                <w:tab w:val="left" w:pos="284"/>
              </w:tabs>
              <w:spacing w:line="276" w:lineRule="auto"/>
              <w:ind w:left="180" w:firstLine="540"/>
              <w:contextualSpacing/>
              <w:jc w:val="center"/>
              <w:rPr>
                <w:rFonts w:ascii="GHEA Grapalat" w:hAnsi="GHEA Grapalat"/>
                <w:lang w:val="hy-AM"/>
              </w:rPr>
            </w:pPr>
            <w:r w:rsidRPr="0081475E">
              <w:rPr>
                <w:rFonts w:ascii="GHEA Grapalat" w:hAnsi="GHEA Grapalat"/>
                <w:b/>
                <w:lang w:val="en-GB"/>
              </w:rPr>
              <w:lastRenderedPageBreak/>
              <w:t xml:space="preserve">3. </w:t>
            </w:r>
            <w:r w:rsidRPr="0081475E">
              <w:rPr>
                <w:rFonts w:ascii="GHEA Grapalat" w:hAnsi="GHEA Grapalat"/>
                <w:b/>
                <w:lang w:val="hy-AM"/>
              </w:rPr>
              <w:t>Պաշտոնին ներկայացվող պահանջները</w:t>
            </w:r>
          </w:p>
        </w:tc>
      </w:tr>
      <w:tr w:rsidR="001F7434" w:rsidRPr="005E34C2" w14:paraId="60DFB607" w14:textId="77777777" w:rsidTr="001F7434">
        <w:tc>
          <w:tcPr>
            <w:tcW w:w="10596" w:type="dxa"/>
          </w:tcPr>
          <w:p w14:paraId="24E6D335" w14:textId="77777777" w:rsidR="001F7434" w:rsidRPr="0081475E"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81475E">
              <w:rPr>
                <w:rFonts w:ascii="GHEA Grapalat" w:hAnsi="GHEA Grapalat" w:cs="Times New Roman"/>
                <w:color w:val="000000"/>
              </w:rPr>
              <w:t>Բարձրագույն կրթություն։</w:t>
            </w:r>
          </w:p>
          <w:p w14:paraId="46415D1D" w14:textId="77777777" w:rsidR="001F7434" w:rsidRPr="008B5BD2"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A22A1F">
              <w:rPr>
                <w:rFonts w:ascii="GHEA Grapalat" w:hAnsi="GHEA Grapalat"/>
                <w:color w:val="000000"/>
                <w:shd w:val="clear" w:color="auto" w:fill="FFFFFF"/>
              </w:rPr>
              <w:t>Հայերենի` բանավոր և գրավոր</w:t>
            </w:r>
            <w:r>
              <w:rPr>
                <w:rFonts w:ascii="GHEA Grapalat" w:hAnsi="GHEA Grapalat"/>
                <w:color w:val="000000"/>
                <w:shd w:val="clear" w:color="auto" w:fill="FFFFFF"/>
              </w:rPr>
              <w:t>,</w:t>
            </w:r>
            <w:r w:rsidRPr="00A22A1F">
              <w:rPr>
                <w:rFonts w:ascii="GHEA Grapalat" w:hAnsi="GHEA Grapalat"/>
                <w:color w:val="000000"/>
                <w:shd w:val="clear" w:color="auto" w:fill="FFFFFF"/>
              </w:rPr>
              <w:t xml:space="preserve"> գերազանց իմացություն։</w:t>
            </w:r>
          </w:p>
          <w:p w14:paraId="549DF89A" w14:textId="77777777" w:rsidR="001F7434" w:rsidRPr="008B5BD2"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81475E">
              <w:rPr>
                <w:rFonts w:ascii="GHEA Grapalat" w:hAnsi="GHEA Grapalat" w:cs="GHEA Grapalat"/>
              </w:rPr>
              <w:t>Աուդիտորի</w:t>
            </w:r>
            <w:r w:rsidRPr="0081475E">
              <w:rPr>
                <w:rFonts w:ascii="GHEA Grapalat" w:hAnsi="GHEA Grapalat" w:cs="Times New Roman"/>
              </w:rPr>
              <w:t xml:space="preserve"> </w:t>
            </w:r>
            <w:r w:rsidRPr="0081475E">
              <w:rPr>
                <w:rFonts w:ascii="GHEA Grapalat" w:hAnsi="GHEA Grapalat" w:cs="GHEA Grapalat"/>
              </w:rPr>
              <w:t>որակավորու</w:t>
            </w:r>
            <w:r w:rsidRPr="0081475E">
              <w:rPr>
                <w:rFonts w:ascii="GHEA Grapalat" w:hAnsi="GHEA Grapalat" w:cs="GHEA Grapalat"/>
                <w:lang w:val="hy-AM"/>
              </w:rPr>
              <w:t>մ</w:t>
            </w:r>
            <w:r>
              <w:rPr>
                <w:rFonts w:ascii="GHEA Grapalat" w:hAnsi="GHEA Grapalat" w:cs="GHEA Grapalat"/>
              </w:rPr>
              <w:t>:</w:t>
            </w:r>
          </w:p>
          <w:p w14:paraId="4B570855" w14:textId="77777777" w:rsidR="001F7434" w:rsidRPr="00A22A1F"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Pr>
                <w:rFonts w:ascii="GHEA Grapalat" w:hAnsi="GHEA Grapalat" w:cs="GHEA Grapalat"/>
                <w:lang w:val="hy-AM"/>
              </w:rPr>
              <w:t>Ա</w:t>
            </w:r>
            <w:r w:rsidRPr="0081475E">
              <w:rPr>
                <w:rFonts w:ascii="GHEA Grapalat" w:hAnsi="GHEA Grapalat" w:cs="GHEA Grapalat"/>
              </w:rPr>
              <w:t>ռնվազն</w:t>
            </w:r>
            <w:r w:rsidRPr="0081475E">
              <w:rPr>
                <w:rFonts w:ascii="GHEA Grapalat" w:hAnsi="GHEA Grapalat" w:cs="Times New Roman"/>
              </w:rPr>
              <w:t xml:space="preserve"> </w:t>
            </w:r>
            <w:r w:rsidRPr="0081475E">
              <w:rPr>
                <w:rFonts w:ascii="GHEA Grapalat" w:hAnsi="GHEA Grapalat" w:cs="GHEA Grapalat"/>
              </w:rPr>
              <w:t>երեք</w:t>
            </w:r>
            <w:r w:rsidRPr="0081475E">
              <w:rPr>
                <w:rFonts w:ascii="GHEA Grapalat" w:hAnsi="GHEA Grapalat" w:cs="Times New Roman"/>
              </w:rPr>
              <w:t xml:space="preserve"> </w:t>
            </w:r>
            <w:r w:rsidRPr="0081475E">
              <w:rPr>
                <w:rFonts w:ascii="GHEA Grapalat" w:hAnsi="GHEA Grapalat" w:cs="GHEA Grapalat"/>
              </w:rPr>
              <w:t>տարի</w:t>
            </w:r>
            <w:r w:rsidRPr="0081475E">
              <w:rPr>
                <w:rFonts w:ascii="GHEA Grapalat" w:hAnsi="GHEA Grapalat" w:cs="Times New Roman"/>
              </w:rPr>
              <w:t xml:space="preserve"> </w:t>
            </w:r>
            <w:r w:rsidRPr="0081475E">
              <w:rPr>
                <w:rFonts w:ascii="GHEA Grapalat" w:hAnsi="GHEA Grapalat" w:cs="Times New Roman"/>
                <w:lang w:val="hy-AM"/>
              </w:rPr>
              <w:t xml:space="preserve">զբաղեցրել է </w:t>
            </w:r>
            <w:r w:rsidRPr="0081475E">
              <w:rPr>
                <w:rFonts w:ascii="GHEA Grapalat" w:hAnsi="GHEA Grapalat" w:cs="GHEA Grapalat"/>
              </w:rPr>
              <w:t>Հաշվեքննիչ</w:t>
            </w:r>
            <w:r w:rsidRPr="0081475E">
              <w:rPr>
                <w:rFonts w:ascii="GHEA Grapalat" w:hAnsi="GHEA Grapalat" w:cs="Times New Roman"/>
              </w:rPr>
              <w:t xml:space="preserve"> </w:t>
            </w:r>
            <w:r w:rsidRPr="0081475E">
              <w:rPr>
                <w:rFonts w:ascii="GHEA Grapalat" w:hAnsi="GHEA Grapalat" w:cs="GHEA Grapalat"/>
              </w:rPr>
              <w:t>պալատում</w:t>
            </w:r>
            <w:r w:rsidRPr="0081475E">
              <w:rPr>
                <w:rFonts w:ascii="GHEA Grapalat" w:hAnsi="GHEA Grapalat" w:cs="Times New Roman"/>
              </w:rPr>
              <w:t xml:space="preserve"> </w:t>
            </w:r>
            <w:r w:rsidRPr="0081475E">
              <w:rPr>
                <w:rFonts w:ascii="GHEA Grapalat" w:hAnsi="GHEA Grapalat" w:cs="GHEA Grapalat"/>
              </w:rPr>
              <w:t>ծառայության</w:t>
            </w:r>
            <w:r w:rsidRPr="0081475E">
              <w:rPr>
                <w:rFonts w:ascii="GHEA Grapalat" w:hAnsi="GHEA Grapalat" w:cs="Times New Roman"/>
              </w:rPr>
              <w:t xml:space="preserve"> </w:t>
            </w:r>
            <w:r w:rsidRPr="0081475E">
              <w:rPr>
                <w:rFonts w:ascii="GHEA Grapalat" w:hAnsi="GHEA Grapalat" w:cs="GHEA Grapalat"/>
              </w:rPr>
              <w:t>գլխավոր</w:t>
            </w:r>
            <w:r w:rsidRPr="0081475E">
              <w:rPr>
                <w:rFonts w:ascii="GHEA Grapalat" w:hAnsi="GHEA Grapalat" w:cs="Times New Roman"/>
              </w:rPr>
              <w:t xml:space="preserve"> </w:t>
            </w:r>
            <w:r w:rsidRPr="0081475E">
              <w:rPr>
                <w:rFonts w:ascii="GHEA Grapalat" w:hAnsi="GHEA Grapalat" w:cs="GHEA Grapalat"/>
              </w:rPr>
              <w:t>խմբի</w:t>
            </w:r>
            <w:r w:rsidRPr="0081475E">
              <w:rPr>
                <w:rFonts w:ascii="GHEA Grapalat" w:hAnsi="GHEA Grapalat" w:cs="Times New Roman"/>
              </w:rPr>
              <w:t xml:space="preserve"> </w:t>
            </w:r>
            <w:r w:rsidRPr="0081475E">
              <w:rPr>
                <w:rFonts w:ascii="GHEA Grapalat" w:hAnsi="GHEA Grapalat" w:cs="GHEA Grapalat"/>
              </w:rPr>
              <w:t>պաշտոն</w:t>
            </w:r>
            <w:r w:rsidRPr="0081475E">
              <w:rPr>
                <w:rFonts w:ascii="GHEA Grapalat" w:hAnsi="GHEA Grapalat" w:cs="Times New Roman"/>
              </w:rPr>
              <w:t xml:space="preserve">, </w:t>
            </w:r>
            <w:r w:rsidRPr="0081475E">
              <w:rPr>
                <w:rFonts w:ascii="GHEA Grapalat" w:hAnsi="GHEA Grapalat" w:cs="GHEA Grapalat"/>
              </w:rPr>
              <w:t>կամ</w:t>
            </w:r>
            <w:r w:rsidRPr="0081475E">
              <w:rPr>
                <w:rFonts w:ascii="GHEA Grapalat" w:hAnsi="GHEA Grapalat" w:cs="Times New Roman"/>
              </w:rPr>
              <w:t xml:space="preserve"> </w:t>
            </w:r>
            <w:r w:rsidRPr="0081475E">
              <w:rPr>
                <w:rFonts w:ascii="GHEA Grapalat" w:hAnsi="GHEA Grapalat" w:cs="GHEA Grapalat"/>
              </w:rPr>
              <w:t>ունի</w:t>
            </w:r>
            <w:r w:rsidRPr="0081475E">
              <w:rPr>
                <w:rFonts w:ascii="GHEA Grapalat" w:hAnsi="GHEA Grapalat" w:cs="Times New Roman"/>
              </w:rPr>
              <w:t xml:space="preserve"> </w:t>
            </w:r>
            <w:r w:rsidRPr="0081475E">
              <w:rPr>
                <w:rFonts w:ascii="GHEA Grapalat" w:hAnsi="GHEA Grapalat" w:cs="GHEA Grapalat"/>
              </w:rPr>
              <w:t>միջազգային</w:t>
            </w:r>
            <w:r w:rsidRPr="0081475E">
              <w:rPr>
                <w:rFonts w:ascii="GHEA Grapalat" w:hAnsi="GHEA Grapalat" w:cs="Times New Roman"/>
              </w:rPr>
              <w:t xml:space="preserve"> </w:t>
            </w:r>
            <w:r w:rsidRPr="0081475E">
              <w:rPr>
                <w:rFonts w:ascii="GHEA Grapalat" w:hAnsi="GHEA Grapalat" w:cs="GHEA Grapalat"/>
              </w:rPr>
              <w:t>խմբի</w:t>
            </w:r>
            <w:r w:rsidRPr="0081475E">
              <w:rPr>
                <w:rFonts w:ascii="GHEA Grapalat" w:hAnsi="GHEA Grapalat" w:cs="Times New Roman"/>
              </w:rPr>
              <w:t xml:space="preserve"> </w:t>
            </w:r>
            <w:r w:rsidRPr="0081475E">
              <w:rPr>
                <w:rFonts w:ascii="GHEA Grapalat" w:hAnsi="GHEA Grapalat" w:cs="GHEA Grapalat"/>
              </w:rPr>
              <w:t>անդամ</w:t>
            </w:r>
            <w:r w:rsidRPr="0081475E">
              <w:rPr>
                <w:rFonts w:ascii="GHEA Grapalat" w:hAnsi="GHEA Grapalat" w:cs="Times New Roman"/>
              </w:rPr>
              <w:t xml:space="preserve"> </w:t>
            </w:r>
            <w:r w:rsidRPr="0081475E">
              <w:rPr>
                <w:rFonts w:ascii="GHEA Grapalat" w:hAnsi="GHEA Grapalat" w:cs="GHEA Grapalat"/>
              </w:rPr>
              <w:t>հանդիսացող</w:t>
            </w:r>
            <w:r w:rsidRPr="0081475E">
              <w:rPr>
                <w:rFonts w:ascii="GHEA Grapalat" w:hAnsi="GHEA Grapalat" w:cs="Times New Roman"/>
              </w:rPr>
              <w:t xml:space="preserve"> </w:t>
            </w:r>
            <w:r w:rsidRPr="0081475E">
              <w:rPr>
                <w:rFonts w:ascii="GHEA Grapalat" w:hAnsi="GHEA Grapalat" w:cs="GHEA Grapalat"/>
              </w:rPr>
              <w:t>և</w:t>
            </w:r>
            <w:r w:rsidRPr="0081475E">
              <w:rPr>
                <w:rFonts w:ascii="GHEA Grapalat" w:hAnsi="GHEA Grapalat" w:cs="Times New Roman"/>
              </w:rPr>
              <w:t xml:space="preserve"> </w:t>
            </w:r>
            <w:r w:rsidRPr="0081475E">
              <w:rPr>
                <w:rFonts w:ascii="GHEA Grapalat" w:hAnsi="GHEA Grapalat" w:cs="GHEA Grapalat"/>
              </w:rPr>
              <w:t>միջազգային</w:t>
            </w:r>
            <w:r w:rsidRPr="0081475E">
              <w:rPr>
                <w:rFonts w:ascii="GHEA Grapalat" w:hAnsi="GHEA Grapalat" w:cs="Times New Roman"/>
              </w:rPr>
              <w:t xml:space="preserve"> </w:t>
            </w:r>
            <w:r w:rsidRPr="0081475E">
              <w:rPr>
                <w:rFonts w:ascii="GHEA Grapalat" w:hAnsi="GHEA Grapalat" w:cs="GHEA Grapalat"/>
              </w:rPr>
              <w:t>ճանաչում</w:t>
            </w:r>
            <w:r w:rsidRPr="0081475E">
              <w:rPr>
                <w:rFonts w:ascii="GHEA Grapalat" w:hAnsi="GHEA Grapalat" w:cs="Times New Roman"/>
              </w:rPr>
              <w:t xml:space="preserve"> </w:t>
            </w:r>
            <w:r w:rsidRPr="0081475E">
              <w:rPr>
                <w:rFonts w:ascii="GHEA Grapalat" w:hAnsi="GHEA Grapalat" w:cs="GHEA Grapalat"/>
              </w:rPr>
              <w:t>ունեցող</w:t>
            </w:r>
            <w:r w:rsidRPr="0081475E">
              <w:rPr>
                <w:rFonts w:ascii="GHEA Grapalat" w:hAnsi="GHEA Grapalat" w:cs="Times New Roman"/>
              </w:rPr>
              <w:t xml:space="preserve"> </w:t>
            </w:r>
            <w:r w:rsidRPr="0081475E">
              <w:rPr>
                <w:rFonts w:ascii="GHEA Grapalat" w:hAnsi="GHEA Grapalat" w:cs="GHEA Grapalat"/>
              </w:rPr>
              <w:t>աու</w:t>
            </w:r>
            <w:r w:rsidRPr="0081475E">
              <w:rPr>
                <w:rFonts w:ascii="GHEA Grapalat" w:hAnsi="GHEA Grapalat" w:cs="Times New Roman"/>
              </w:rPr>
              <w:t>դիտորական կազմակերպությունում աուդիտորի առնվազն չորս տարվա ստաժ կամ այլ աուդիտորական կազմակերպությունում՝ աուդիտորի առնվազն յոթ տարվա ստաժ։</w:t>
            </w:r>
          </w:p>
          <w:p w14:paraId="64E77D4B" w14:textId="77777777" w:rsidR="001F7434" w:rsidRPr="00263445" w:rsidRDefault="001F7434" w:rsidP="001F77EA">
            <w:pPr>
              <w:pStyle w:val="ListParagraph"/>
              <w:numPr>
                <w:ilvl w:val="0"/>
                <w:numId w:val="22"/>
              </w:numPr>
              <w:shd w:val="clear" w:color="auto" w:fill="FFFFFF"/>
              <w:spacing w:after="0"/>
              <w:ind w:left="772"/>
              <w:jc w:val="both"/>
              <w:rPr>
                <w:rFonts w:ascii="GHEA Grapalat" w:hAnsi="GHEA Grapalat" w:cs="GHEA Grapalat"/>
                <w:color w:val="000000"/>
              </w:rPr>
            </w:pPr>
            <w:r w:rsidRPr="0081475E">
              <w:rPr>
                <w:rFonts w:ascii="GHEA Grapalat" w:hAnsi="GHEA Grapalat" w:cs="GHEA Grapalat"/>
                <w:color w:val="000000"/>
              </w:rPr>
              <w:t>Համակարգչային ծրագրերի, այդ թվում՝ MS Office-ի վարժ իմացություն (մասնավորապես` MS Word-ի, MS Excel-ի, MS PowerPoint-ի)</w:t>
            </w:r>
            <w:r w:rsidRPr="0081475E">
              <w:rPr>
                <w:rFonts w:ascii="GHEA Grapalat" w:hAnsi="GHEA Grapalat" w:cs="GHEA Grapalat"/>
                <w:color w:val="000000"/>
                <w:lang w:val="hy-AM"/>
              </w:rPr>
              <w:t>։</w:t>
            </w:r>
            <w:r w:rsidRPr="0081475E">
              <w:rPr>
                <w:rFonts w:ascii="GHEA Grapalat" w:hAnsi="GHEA Grapalat" w:cs="GHEA Grapalat"/>
                <w:color w:val="000000"/>
              </w:rPr>
              <w:t xml:space="preserve"> </w:t>
            </w:r>
            <w:r w:rsidRPr="0081475E">
              <w:rPr>
                <w:rFonts w:ascii="GHEA Grapalat" w:hAnsi="GHEA Grapalat" w:cs="GHEA Grapalat"/>
                <w:color w:val="000000"/>
                <w:lang w:val="ru-RU"/>
              </w:rPr>
              <w:t>Տվյալների</w:t>
            </w:r>
            <w:r w:rsidRPr="0081475E">
              <w:rPr>
                <w:rFonts w:ascii="GHEA Grapalat" w:hAnsi="GHEA Grapalat" w:cs="GHEA Grapalat"/>
                <w:color w:val="000000"/>
              </w:rPr>
              <w:t xml:space="preserve"> </w:t>
            </w:r>
            <w:r w:rsidRPr="0081475E">
              <w:rPr>
                <w:rFonts w:ascii="GHEA Grapalat" w:hAnsi="GHEA Grapalat" w:cs="GHEA Grapalat"/>
                <w:color w:val="000000"/>
                <w:lang w:val="ru-RU"/>
              </w:rPr>
              <w:t>վիզուալիզացիայի</w:t>
            </w:r>
            <w:r w:rsidRPr="0081475E">
              <w:rPr>
                <w:rFonts w:ascii="GHEA Grapalat" w:hAnsi="GHEA Grapalat" w:cs="GHEA Grapalat"/>
                <w:color w:val="000000"/>
              </w:rPr>
              <w:t xml:space="preserve"> </w:t>
            </w:r>
            <w:r w:rsidRPr="0081475E">
              <w:rPr>
                <w:rFonts w:ascii="GHEA Grapalat" w:hAnsi="GHEA Grapalat" w:cs="GHEA Grapalat"/>
                <w:color w:val="000000"/>
                <w:lang w:val="ru-RU"/>
              </w:rPr>
              <w:t>գործիքների</w:t>
            </w:r>
            <w:r w:rsidRPr="0081475E">
              <w:rPr>
                <w:rFonts w:ascii="GHEA Grapalat" w:hAnsi="GHEA Grapalat" w:cs="GHEA Grapalat"/>
                <w:color w:val="000000"/>
              </w:rPr>
              <w:t xml:space="preserve"> (</w:t>
            </w:r>
            <w:r w:rsidRPr="0081475E">
              <w:rPr>
                <w:rFonts w:ascii="GHEA Grapalat" w:hAnsi="GHEA Grapalat" w:cs="GHEA Grapalat"/>
                <w:color w:val="000000"/>
                <w:lang w:val="ru-RU"/>
              </w:rPr>
              <w:t>օր</w:t>
            </w:r>
            <w:r w:rsidRPr="0081475E">
              <w:rPr>
                <w:rFonts w:ascii="GHEA Grapalat" w:hAnsi="GHEA Grapalat" w:cs="GHEA Grapalat"/>
                <w:color w:val="000000"/>
              </w:rPr>
              <w:t xml:space="preserve">. Power BI, Tableau, </w:t>
            </w:r>
            <w:r w:rsidRPr="0081475E">
              <w:rPr>
                <w:rFonts w:ascii="GHEA Grapalat" w:hAnsi="GHEA Grapalat" w:cs="GHEA Grapalat"/>
                <w:color w:val="000000"/>
                <w:lang w:val="ru-RU"/>
              </w:rPr>
              <w:t>կամ</w:t>
            </w:r>
            <w:r w:rsidRPr="0081475E">
              <w:rPr>
                <w:rFonts w:ascii="GHEA Grapalat" w:hAnsi="GHEA Grapalat" w:cs="GHEA Grapalat"/>
                <w:color w:val="000000"/>
              </w:rPr>
              <w:t xml:space="preserve"> Python/R-</w:t>
            </w:r>
            <w:r w:rsidRPr="0081475E">
              <w:rPr>
                <w:rFonts w:ascii="GHEA Grapalat" w:hAnsi="GHEA Grapalat" w:cs="GHEA Grapalat"/>
                <w:color w:val="000000"/>
                <w:lang w:val="ru-RU"/>
              </w:rPr>
              <w:t>ի</w:t>
            </w:r>
            <w:r w:rsidRPr="0081475E">
              <w:rPr>
                <w:rFonts w:ascii="GHEA Grapalat" w:hAnsi="GHEA Grapalat" w:cs="GHEA Grapalat"/>
                <w:color w:val="000000"/>
              </w:rPr>
              <w:t xml:space="preserve"> </w:t>
            </w:r>
            <w:r w:rsidRPr="0081475E">
              <w:rPr>
                <w:rFonts w:ascii="GHEA Grapalat" w:hAnsi="GHEA Grapalat" w:cs="GHEA Grapalat"/>
                <w:color w:val="000000"/>
                <w:lang w:val="ru-RU"/>
              </w:rPr>
              <w:t>գրադարանների</w:t>
            </w:r>
            <w:r w:rsidRPr="0081475E">
              <w:rPr>
                <w:rFonts w:ascii="GHEA Grapalat" w:hAnsi="GHEA Grapalat" w:cs="GHEA Grapalat"/>
                <w:color w:val="000000"/>
              </w:rPr>
              <w:t xml:space="preserve">) </w:t>
            </w:r>
            <w:r w:rsidRPr="0081475E">
              <w:rPr>
                <w:rFonts w:ascii="GHEA Grapalat" w:hAnsi="GHEA Grapalat" w:cs="GHEA Grapalat"/>
                <w:color w:val="000000"/>
                <w:lang w:val="ru-RU"/>
              </w:rPr>
              <w:t>նախնական</w:t>
            </w:r>
            <w:r w:rsidRPr="0081475E">
              <w:rPr>
                <w:rFonts w:ascii="GHEA Grapalat" w:hAnsi="GHEA Grapalat" w:cs="GHEA Grapalat"/>
                <w:color w:val="000000"/>
              </w:rPr>
              <w:t xml:space="preserve"> </w:t>
            </w:r>
            <w:r w:rsidRPr="0081475E">
              <w:rPr>
                <w:rFonts w:ascii="GHEA Grapalat" w:hAnsi="GHEA Grapalat" w:cs="GHEA Grapalat"/>
                <w:color w:val="000000"/>
                <w:lang w:val="ru-RU"/>
              </w:rPr>
              <w:t>կիրառման</w:t>
            </w:r>
            <w:r w:rsidRPr="0081475E">
              <w:rPr>
                <w:rFonts w:ascii="GHEA Grapalat" w:hAnsi="GHEA Grapalat" w:cs="GHEA Grapalat"/>
                <w:color w:val="000000"/>
              </w:rPr>
              <w:t xml:space="preserve"> </w:t>
            </w:r>
            <w:r w:rsidRPr="0081475E">
              <w:rPr>
                <w:rFonts w:ascii="GHEA Grapalat" w:hAnsi="GHEA Grapalat" w:cs="GHEA Grapalat"/>
                <w:color w:val="000000"/>
                <w:lang w:val="ru-RU"/>
              </w:rPr>
              <w:t>հմտություն</w:t>
            </w:r>
            <w:r w:rsidRPr="0081475E">
              <w:rPr>
                <w:rFonts w:ascii="GHEA Grapalat" w:hAnsi="GHEA Grapalat" w:cs="GHEA Grapalat"/>
                <w:color w:val="000000"/>
              </w:rPr>
              <w:t xml:space="preserve"> </w:t>
            </w:r>
            <w:r w:rsidRPr="0081475E">
              <w:rPr>
                <w:rFonts w:ascii="GHEA Grapalat" w:hAnsi="GHEA Grapalat" w:cs="GHEA Grapalat"/>
                <w:color w:val="000000"/>
                <w:lang w:val="ru-RU"/>
              </w:rPr>
              <w:t>և</w:t>
            </w:r>
            <w:r w:rsidRPr="0081475E">
              <w:rPr>
                <w:rFonts w:ascii="GHEA Grapalat" w:hAnsi="GHEA Grapalat" w:cs="GHEA Grapalat"/>
                <w:color w:val="000000"/>
              </w:rPr>
              <w:t xml:space="preserve"> </w:t>
            </w:r>
            <w:r w:rsidRPr="0081475E">
              <w:rPr>
                <w:rFonts w:ascii="GHEA Grapalat" w:hAnsi="GHEA Grapalat" w:cs="GHEA Grapalat"/>
                <w:color w:val="000000"/>
                <w:lang w:val="ru-RU"/>
              </w:rPr>
              <w:t>ՏՏ</w:t>
            </w:r>
            <w:r w:rsidRPr="0081475E">
              <w:rPr>
                <w:rFonts w:ascii="GHEA Grapalat" w:hAnsi="GHEA Grapalat" w:cs="GHEA Grapalat"/>
                <w:color w:val="000000"/>
              </w:rPr>
              <w:t xml:space="preserve"> </w:t>
            </w:r>
            <w:r w:rsidRPr="0081475E">
              <w:rPr>
                <w:rFonts w:ascii="GHEA Grapalat" w:hAnsi="GHEA Grapalat" w:cs="GHEA Grapalat"/>
                <w:color w:val="000000"/>
                <w:lang w:val="ru-RU"/>
              </w:rPr>
              <w:t>կառավարման</w:t>
            </w:r>
            <w:r w:rsidRPr="0081475E">
              <w:rPr>
                <w:rFonts w:ascii="GHEA Grapalat" w:hAnsi="GHEA Grapalat" w:cs="GHEA Grapalat"/>
                <w:color w:val="000000"/>
              </w:rPr>
              <w:t xml:space="preserve"> </w:t>
            </w:r>
            <w:r w:rsidRPr="0081475E">
              <w:rPr>
                <w:rFonts w:ascii="GHEA Grapalat" w:hAnsi="GHEA Grapalat" w:cs="GHEA Grapalat"/>
                <w:color w:val="000000"/>
                <w:lang w:val="ru-RU"/>
              </w:rPr>
              <w:t>և</w:t>
            </w:r>
            <w:r w:rsidRPr="0081475E">
              <w:rPr>
                <w:rFonts w:ascii="GHEA Grapalat" w:hAnsi="GHEA Grapalat" w:cs="GHEA Grapalat"/>
                <w:color w:val="000000"/>
              </w:rPr>
              <w:t xml:space="preserve"> </w:t>
            </w:r>
            <w:r w:rsidRPr="0081475E">
              <w:rPr>
                <w:rFonts w:ascii="GHEA Grapalat" w:hAnsi="GHEA Grapalat" w:cs="GHEA Grapalat"/>
                <w:color w:val="000000"/>
                <w:lang w:val="ru-RU"/>
              </w:rPr>
              <w:t>տեղեկատվական</w:t>
            </w:r>
            <w:r w:rsidRPr="0081475E">
              <w:rPr>
                <w:rFonts w:ascii="GHEA Grapalat" w:hAnsi="GHEA Grapalat" w:cs="GHEA Grapalat"/>
                <w:color w:val="000000"/>
              </w:rPr>
              <w:t xml:space="preserve"> </w:t>
            </w:r>
            <w:r w:rsidRPr="0081475E">
              <w:rPr>
                <w:rFonts w:ascii="GHEA Grapalat" w:hAnsi="GHEA Grapalat" w:cs="GHEA Grapalat"/>
                <w:color w:val="000000"/>
                <w:lang w:val="ru-RU"/>
              </w:rPr>
              <w:t>անվտանգության</w:t>
            </w:r>
            <w:r w:rsidRPr="0081475E">
              <w:rPr>
                <w:rFonts w:ascii="GHEA Grapalat" w:hAnsi="GHEA Grapalat" w:cs="GHEA Grapalat"/>
                <w:color w:val="000000"/>
              </w:rPr>
              <w:t xml:space="preserve"> </w:t>
            </w:r>
            <w:r w:rsidRPr="0081475E">
              <w:rPr>
                <w:rFonts w:ascii="GHEA Grapalat" w:hAnsi="GHEA Grapalat" w:cs="GHEA Grapalat"/>
                <w:color w:val="000000"/>
                <w:lang w:val="ru-RU"/>
              </w:rPr>
              <w:t>քաղաքականությունների</w:t>
            </w:r>
            <w:r w:rsidRPr="0081475E">
              <w:rPr>
                <w:rFonts w:ascii="GHEA Grapalat" w:hAnsi="GHEA Grapalat" w:cs="GHEA Grapalat"/>
                <w:color w:val="000000"/>
              </w:rPr>
              <w:t xml:space="preserve"> </w:t>
            </w:r>
            <w:r w:rsidRPr="0081475E">
              <w:rPr>
                <w:rFonts w:ascii="GHEA Grapalat" w:hAnsi="GHEA Grapalat" w:cs="GHEA Grapalat"/>
                <w:color w:val="000000"/>
                <w:lang w:val="ru-RU"/>
              </w:rPr>
              <w:t>վերաբերյալ</w:t>
            </w:r>
            <w:r w:rsidRPr="0081475E">
              <w:rPr>
                <w:rFonts w:ascii="GHEA Grapalat" w:hAnsi="GHEA Grapalat" w:cs="GHEA Grapalat"/>
                <w:color w:val="000000"/>
              </w:rPr>
              <w:t xml:space="preserve"> </w:t>
            </w:r>
            <w:r w:rsidRPr="0081475E">
              <w:rPr>
                <w:rFonts w:ascii="GHEA Grapalat" w:hAnsi="GHEA Grapalat" w:cs="GHEA Grapalat"/>
                <w:color w:val="000000"/>
                <w:lang w:val="ru-RU"/>
              </w:rPr>
              <w:t>գիտելիքներ։</w:t>
            </w:r>
          </w:p>
          <w:p w14:paraId="1FBE8CFA" w14:textId="77777777" w:rsidR="001F7434" w:rsidRPr="003D3A62"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Pr>
                <w:rFonts w:ascii="GHEA Grapalat" w:hAnsi="GHEA Grapalat"/>
                <w:lang w:val="hy-AM"/>
              </w:rPr>
              <w:t>Ա</w:t>
            </w:r>
            <w:r w:rsidRPr="00B41BDB">
              <w:rPr>
                <w:rFonts w:ascii="GHEA Grapalat" w:hAnsi="GHEA Grapalat" w:cs="Times New Roman"/>
                <w:color w:val="000000"/>
              </w:rPr>
              <w:t>նգլերենի</w:t>
            </w:r>
            <w:r w:rsidRPr="003D3A62">
              <w:rPr>
                <w:rFonts w:ascii="GHEA Grapalat" w:hAnsi="GHEA Grapalat" w:cs="Times New Roman"/>
                <w:color w:val="000000"/>
              </w:rPr>
              <w:t xml:space="preserve"> </w:t>
            </w:r>
            <w:r>
              <w:rPr>
                <w:rFonts w:ascii="GHEA Grapalat" w:hAnsi="GHEA Grapalat" w:cs="Times New Roman"/>
                <w:color w:val="000000"/>
                <w:lang w:val="hy-AM"/>
              </w:rPr>
              <w:t xml:space="preserve">իմացության </w:t>
            </w:r>
            <w:r w:rsidRPr="00B41BDB">
              <w:rPr>
                <w:rFonts w:ascii="GHEA Grapalat" w:hAnsi="GHEA Grapalat" w:cs="Times New Roman"/>
                <w:color w:val="000000"/>
              </w:rPr>
              <w:t>Միջին</w:t>
            </w:r>
            <w:r>
              <w:rPr>
                <w:rFonts w:ascii="GHEA Grapalat" w:hAnsi="GHEA Grapalat" w:cs="Times New Roman"/>
                <w:color w:val="000000"/>
                <w:lang w:val="hy-AM"/>
              </w:rPr>
              <w:t>-</w:t>
            </w:r>
            <w:r w:rsidRPr="00B41BDB">
              <w:rPr>
                <w:rFonts w:ascii="GHEA Grapalat" w:hAnsi="GHEA Grapalat" w:cs="Times New Roman"/>
                <w:color w:val="000000"/>
              </w:rPr>
              <w:t>B</w:t>
            </w:r>
            <w:r w:rsidRPr="003D3A62">
              <w:rPr>
                <w:rFonts w:ascii="GHEA Grapalat" w:hAnsi="GHEA Grapalat" w:cs="Times New Roman"/>
                <w:color w:val="000000"/>
              </w:rPr>
              <w:t>2 (</w:t>
            </w:r>
            <w:r w:rsidRPr="00B41BDB">
              <w:rPr>
                <w:rFonts w:ascii="GHEA Grapalat" w:hAnsi="GHEA Grapalat" w:cs="Times New Roman"/>
                <w:color w:val="000000"/>
              </w:rPr>
              <w:t>Upper</w:t>
            </w:r>
            <w:r w:rsidRPr="003D3A62">
              <w:rPr>
                <w:rFonts w:ascii="GHEA Grapalat" w:hAnsi="GHEA Grapalat" w:cs="Times New Roman"/>
                <w:color w:val="000000"/>
              </w:rPr>
              <w:t xml:space="preserve"> </w:t>
            </w:r>
            <w:r w:rsidRPr="00B41BDB">
              <w:rPr>
                <w:rFonts w:ascii="GHEA Grapalat" w:hAnsi="GHEA Grapalat" w:cs="Times New Roman"/>
                <w:color w:val="000000"/>
              </w:rPr>
              <w:t>Intermidiate</w:t>
            </w:r>
            <w:r w:rsidRPr="003D3A62">
              <w:rPr>
                <w:rFonts w:ascii="GHEA Grapalat" w:hAnsi="GHEA Grapalat" w:cs="Times New Roman"/>
                <w:color w:val="000000"/>
              </w:rPr>
              <w:t xml:space="preserve">) </w:t>
            </w:r>
            <w:r w:rsidRPr="00B41BDB">
              <w:rPr>
                <w:rFonts w:ascii="GHEA Grapalat" w:hAnsi="GHEA Grapalat" w:cs="Times New Roman"/>
                <w:color w:val="000000"/>
              </w:rPr>
              <w:t>մակարդակ</w:t>
            </w:r>
            <w:r>
              <w:rPr>
                <w:rFonts w:ascii="GHEA Grapalat" w:hAnsi="GHEA Grapalat" w:cs="Times New Roman"/>
                <w:color w:val="000000"/>
                <w:lang w:val="hy-AM"/>
              </w:rPr>
              <w:t>։</w:t>
            </w:r>
          </w:p>
          <w:p w14:paraId="6C33076B" w14:textId="77777777" w:rsidR="001F7434" w:rsidRPr="0081475E"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81475E">
              <w:rPr>
                <w:rFonts w:ascii="GHEA Grapalat" w:hAnsi="GHEA Grapalat" w:cs="Times New Roman"/>
                <w:b/>
                <w:bCs/>
                <w:color w:val="000000"/>
              </w:rPr>
              <w:t>Պահանջվող հիմնական հմտությունները՝</w:t>
            </w:r>
          </w:p>
          <w:p w14:paraId="7CB08157" w14:textId="77777777" w:rsidR="001F7434" w:rsidRPr="0081475E" w:rsidRDefault="001F7434" w:rsidP="001F77EA">
            <w:pPr>
              <w:numPr>
                <w:ilvl w:val="0"/>
                <w:numId w:val="5"/>
              </w:numPr>
              <w:spacing w:after="0" w:line="276" w:lineRule="auto"/>
              <w:ind w:left="1166"/>
              <w:contextualSpacing/>
              <w:jc w:val="both"/>
              <w:rPr>
                <w:rFonts w:ascii="GHEA Grapalat" w:hAnsi="GHEA Grapalat"/>
                <w:lang w:val="hy-AM"/>
              </w:rPr>
            </w:pPr>
            <w:r w:rsidRPr="0081475E">
              <w:rPr>
                <w:rFonts w:ascii="GHEA Grapalat" w:hAnsi="GHEA Grapalat"/>
              </w:rPr>
              <w:t>Որակյալ աշխատանքի իրականացում</w:t>
            </w:r>
          </w:p>
          <w:p w14:paraId="1A5ECEFC" w14:textId="77777777" w:rsidR="001F7434" w:rsidRPr="0081475E" w:rsidRDefault="001F7434" w:rsidP="001F77EA">
            <w:pPr>
              <w:numPr>
                <w:ilvl w:val="0"/>
                <w:numId w:val="7"/>
              </w:numPr>
              <w:spacing w:after="0" w:line="276" w:lineRule="auto"/>
              <w:contextualSpacing/>
              <w:jc w:val="both"/>
              <w:rPr>
                <w:rFonts w:ascii="GHEA Grapalat" w:hAnsi="GHEA Grapalat"/>
                <w:lang w:val="hy-AM"/>
              </w:rPr>
            </w:pPr>
            <w:r w:rsidRPr="0081475E">
              <w:rPr>
                <w:rFonts w:ascii="GHEA Grapalat" w:hAnsi="GHEA Grapalat"/>
                <w:lang w:val="hy-AM"/>
              </w:rPr>
              <w:t xml:space="preserve">հետազոտական </w:t>
            </w:r>
            <w:r w:rsidRPr="0081475E">
              <w:rPr>
                <w:rFonts w:ascii="GHEA Grapalat" w:hAnsi="GHEA Grapalat"/>
              </w:rPr>
              <w:t>հմտություն</w:t>
            </w:r>
          </w:p>
          <w:p w14:paraId="42374E12" w14:textId="77777777" w:rsidR="001F7434" w:rsidRPr="0081475E" w:rsidRDefault="001F7434" w:rsidP="001F77EA">
            <w:pPr>
              <w:numPr>
                <w:ilvl w:val="0"/>
                <w:numId w:val="7"/>
              </w:numPr>
              <w:spacing w:after="0" w:line="276" w:lineRule="auto"/>
              <w:contextualSpacing/>
              <w:jc w:val="both"/>
              <w:rPr>
                <w:rFonts w:ascii="GHEA Grapalat" w:hAnsi="GHEA Grapalat"/>
                <w:lang w:val="hy-AM"/>
              </w:rPr>
            </w:pPr>
            <w:r w:rsidRPr="0081475E">
              <w:rPr>
                <w:rFonts w:ascii="GHEA Grapalat" w:hAnsi="GHEA Grapalat"/>
              </w:rPr>
              <w:t>վերլուծական հմտություն</w:t>
            </w:r>
          </w:p>
          <w:p w14:paraId="5EBAEF0A" w14:textId="77777777" w:rsidR="001F7434" w:rsidRPr="0081475E" w:rsidRDefault="001F7434" w:rsidP="001F77EA">
            <w:pPr>
              <w:numPr>
                <w:ilvl w:val="0"/>
                <w:numId w:val="7"/>
              </w:numPr>
              <w:spacing w:after="0" w:line="276" w:lineRule="auto"/>
              <w:contextualSpacing/>
              <w:jc w:val="both"/>
              <w:rPr>
                <w:rFonts w:ascii="GHEA Grapalat" w:hAnsi="GHEA Grapalat"/>
                <w:lang w:val="hy-AM"/>
              </w:rPr>
            </w:pPr>
            <w:r w:rsidRPr="0081475E">
              <w:rPr>
                <w:rFonts w:ascii="GHEA Grapalat" w:hAnsi="GHEA Grapalat"/>
                <w:lang w:val="hy-AM"/>
              </w:rPr>
              <w:t>գրավոր և բանավոր հաղորդակցություն</w:t>
            </w:r>
          </w:p>
          <w:p w14:paraId="44713F0E" w14:textId="77777777" w:rsidR="001F7434" w:rsidRPr="0081475E" w:rsidRDefault="001F7434" w:rsidP="001F77EA">
            <w:pPr>
              <w:numPr>
                <w:ilvl w:val="0"/>
                <w:numId w:val="5"/>
              </w:numPr>
              <w:spacing w:after="0" w:line="276" w:lineRule="auto"/>
              <w:ind w:left="1166"/>
              <w:contextualSpacing/>
              <w:jc w:val="both"/>
              <w:rPr>
                <w:rFonts w:ascii="GHEA Grapalat" w:hAnsi="GHEA Grapalat"/>
                <w:lang w:val="hy-AM"/>
              </w:rPr>
            </w:pPr>
            <w:r w:rsidRPr="0081475E">
              <w:rPr>
                <w:rFonts w:ascii="GHEA Grapalat" w:hAnsi="GHEA Grapalat"/>
              </w:rPr>
              <w:t>Աշխատանքի ծավալի կառավարում</w:t>
            </w:r>
          </w:p>
          <w:p w14:paraId="478CCF8E" w14:textId="77777777" w:rsidR="001F7434" w:rsidRPr="0081475E" w:rsidRDefault="001F7434" w:rsidP="001F77EA">
            <w:pPr>
              <w:numPr>
                <w:ilvl w:val="0"/>
                <w:numId w:val="5"/>
              </w:numPr>
              <w:spacing w:after="0" w:line="276" w:lineRule="auto"/>
              <w:ind w:left="1166"/>
              <w:contextualSpacing/>
              <w:jc w:val="both"/>
              <w:rPr>
                <w:rFonts w:ascii="GHEA Grapalat" w:hAnsi="GHEA Grapalat"/>
                <w:lang w:val="hy-AM"/>
              </w:rPr>
            </w:pPr>
            <w:r w:rsidRPr="0081475E">
              <w:rPr>
                <w:rFonts w:ascii="GHEA Grapalat" w:hAnsi="GHEA Grapalat"/>
              </w:rPr>
              <w:t>Խմբային աշխատանք և համագործակցություն</w:t>
            </w:r>
          </w:p>
          <w:p w14:paraId="000361C4" w14:textId="77777777" w:rsidR="001F7434" w:rsidRPr="008B5BD2" w:rsidRDefault="001F7434" w:rsidP="001F77EA">
            <w:pPr>
              <w:numPr>
                <w:ilvl w:val="0"/>
                <w:numId w:val="5"/>
              </w:numPr>
              <w:spacing w:after="0" w:line="276" w:lineRule="auto"/>
              <w:ind w:left="1166"/>
              <w:contextualSpacing/>
              <w:jc w:val="both"/>
              <w:rPr>
                <w:rFonts w:ascii="GHEA Grapalat" w:hAnsi="GHEA Grapalat"/>
                <w:lang w:val="hy-AM"/>
              </w:rPr>
            </w:pPr>
            <w:r w:rsidRPr="0081475E">
              <w:rPr>
                <w:rFonts w:ascii="GHEA Grapalat" w:hAnsi="GHEA Grapalat"/>
              </w:rPr>
              <w:t>Առաջնորդություն և (ինքնա)զարգացում։</w:t>
            </w:r>
          </w:p>
          <w:p w14:paraId="1CCA5441" w14:textId="77777777" w:rsidR="001F7434" w:rsidRPr="0081475E" w:rsidRDefault="001F7434" w:rsidP="001F77EA">
            <w:pPr>
              <w:pStyle w:val="ListParagraph"/>
              <w:numPr>
                <w:ilvl w:val="0"/>
                <w:numId w:val="22"/>
              </w:numPr>
              <w:shd w:val="clear" w:color="auto" w:fill="FFFFFF"/>
              <w:spacing w:after="0"/>
              <w:ind w:left="768"/>
              <w:jc w:val="both"/>
              <w:rPr>
                <w:rFonts w:ascii="GHEA Grapalat" w:hAnsi="GHEA Grapalat"/>
                <w:lang w:val="hy-AM"/>
              </w:rPr>
            </w:pPr>
            <w:r w:rsidRPr="0081475E">
              <w:rPr>
                <w:rFonts w:ascii="GHEA Grapalat" w:hAnsi="GHEA Grapalat"/>
                <w:b/>
                <w:bCs/>
              </w:rPr>
              <w:t>Ակնկալվող լրացուցիչ անձնային որակները`</w:t>
            </w:r>
          </w:p>
          <w:p w14:paraId="190EEFFF" w14:textId="77777777" w:rsidR="001F7434" w:rsidRPr="0081475E" w:rsidRDefault="001F7434" w:rsidP="001F77EA">
            <w:pPr>
              <w:pStyle w:val="ListParagraph"/>
              <w:numPr>
                <w:ilvl w:val="0"/>
                <w:numId w:val="44"/>
              </w:numPr>
              <w:spacing w:after="0"/>
              <w:jc w:val="both"/>
              <w:rPr>
                <w:rFonts w:ascii="GHEA Grapalat" w:hAnsi="GHEA Grapalat"/>
                <w:lang w:val="hy-AM"/>
              </w:rPr>
            </w:pPr>
            <w:r w:rsidRPr="0081475E">
              <w:rPr>
                <w:rFonts w:ascii="GHEA Grapalat" w:hAnsi="GHEA Grapalat"/>
                <w:lang w:val="hy-AM"/>
              </w:rPr>
              <w:t xml:space="preserve">Հաշվեքննիչ պալատի </w:t>
            </w:r>
            <w:r w:rsidRPr="0081475E">
              <w:rPr>
                <w:rFonts w:ascii="GHEA Grapalat" w:hAnsi="GHEA Grapalat"/>
                <w:b/>
                <w:lang w:val="hy-AM"/>
              </w:rPr>
              <w:t>արժեքներին</w:t>
            </w:r>
            <w:r w:rsidRPr="0081475E">
              <w:rPr>
                <w:rFonts w:ascii="GHEA Grapalat" w:hAnsi="GHEA Grapalat"/>
                <w:lang w:val="hy-AM"/>
              </w:rPr>
              <w:t xml:space="preserve"> համապատասխանություն աշխատանքային բոլոր դրսևորումներում, Հաշվեքննիչ պալատի հեղինակության պահպանման ու զարգացման հանձնառություն.</w:t>
            </w:r>
          </w:p>
          <w:p w14:paraId="6D19DBA5" w14:textId="77777777" w:rsidR="001F7434" w:rsidRPr="0081475E" w:rsidRDefault="001F7434" w:rsidP="001F77EA">
            <w:pPr>
              <w:pStyle w:val="ListParagraph"/>
              <w:numPr>
                <w:ilvl w:val="0"/>
                <w:numId w:val="44"/>
              </w:numPr>
              <w:spacing w:after="0"/>
              <w:jc w:val="both"/>
              <w:rPr>
                <w:rFonts w:ascii="GHEA Grapalat" w:hAnsi="GHEA Grapalat"/>
                <w:lang w:val="hy-AM"/>
              </w:rPr>
            </w:pPr>
            <w:r w:rsidRPr="0081475E">
              <w:rPr>
                <w:rFonts w:ascii="GHEA Grapalat" w:hAnsi="GHEA Grapalat"/>
                <w:b/>
                <w:lang w:val="hy-AM"/>
              </w:rPr>
              <w:t>Մոտիվացիա.</w:t>
            </w:r>
            <w:r w:rsidRPr="0081475E">
              <w:rPr>
                <w:rFonts w:ascii="GHEA Grapalat" w:hAnsi="GHEA Grapalat"/>
                <w:lang w:val="hy-AM"/>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140C2E82" w14:textId="77777777" w:rsidR="001F7434" w:rsidRPr="0081475E" w:rsidRDefault="001F7434" w:rsidP="001F77EA">
            <w:pPr>
              <w:pStyle w:val="ListParagraph"/>
              <w:numPr>
                <w:ilvl w:val="0"/>
                <w:numId w:val="44"/>
              </w:numPr>
              <w:spacing w:after="0"/>
              <w:jc w:val="both"/>
              <w:rPr>
                <w:rFonts w:ascii="GHEA Grapalat" w:hAnsi="GHEA Grapalat"/>
                <w:lang w:val="hy-AM"/>
              </w:rPr>
            </w:pPr>
            <w:r w:rsidRPr="0081475E">
              <w:rPr>
                <w:rFonts w:ascii="GHEA Grapalat" w:hAnsi="GHEA Grapalat"/>
                <w:b/>
                <w:lang w:val="hy-AM"/>
              </w:rPr>
              <w:t>Ռազմավարական մտածողություն.</w:t>
            </w:r>
            <w:r w:rsidRPr="0081475E">
              <w:rPr>
                <w:rFonts w:ascii="GHEA Grapalat" w:hAnsi="GHEA Grapalat"/>
                <w:lang w:val="hy-AM"/>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32610021" w14:textId="77777777" w:rsidR="001F7434" w:rsidRPr="0081475E" w:rsidRDefault="001F7434" w:rsidP="001F77EA">
            <w:pPr>
              <w:pStyle w:val="ListParagraph"/>
              <w:numPr>
                <w:ilvl w:val="0"/>
                <w:numId w:val="44"/>
              </w:numPr>
              <w:spacing w:after="0"/>
              <w:jc w:val="both"/>
              <w:rPr>
                <w:rFonts w:ascii="GHEA Grapalat" w:hAnsi="GHEA Grapalat"/>
                <w:lang w:val="hy-AM"/>
              </w:rPr>
            </w:pPr>
            <w:r w:rsidRPr="0081475E">
              <w:rPr>
                <w:rFonts w:ascii="GHEA Grapalat" w:hAnsi="GHEA Grapalat"/>
                <w:b/>
                <w:lang w:val="hy-AM"/>
              </w:rPr>
              <w:t>Դիմակայունություն և ճկունություն.</w:t>
            </w:r>
            <w:r w:rsidRPr="0081475E">
              <w:rPr>
                <w:rFonts w:ascii="GHEA Grapalat" w:hAnsi="GHEA Grapalat"/>
                <w:lang w:val="hy-AM"/>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81475E">
              <w:rPr>
                <w:rFonts w:ascii="GHEA Grapalat" w:hAnsi="GHEA Grapalat"/>
                <w:lang w:val="hy-AM"/>
              </w:rPr>
              <w:t xml:space="preserve"> միաժամանակ նաև ճկունություն՝ իրականացնելու համապատասխան ճշգրտումներ՝ վերջնանպատակին հասնելու համար.</w:t>
            </w:r>
          </w:p>
          <w:p w14:paraId="4E4EAFBB" w14:textId="77777777" w:rsidR="001F7434" w:rsidRPr="0081475E" w:rsidRDefault="001F7434" w:rsidP="001F77EA">
            <w:pPr>
              <w:pStyle w:val="ListParagraph"/>
              <w:numPr>
                <w:ilvl w:val="0"/>
                <w:numId w:val="44"/>
              </w:numPr>
              <w:spacing w:after="0"/>
              <w:jc w:val="both"/>
              <w:rPr>
                <w:rFonts w:ascii="GHEA Grapalat" w:hAnsi="GHEA Grapalat"/>
                <w:lang w:val="hy-AM"/>
              </w:rPr>
            </w:pPr>
            <w:r w:rsidRPr="0081475E">
              <w:rPr>
                <w:rFonts w:ascii="GHEA Grapalat" w:hAnsi="GHEA Grapalat"/>
                <w:b/>
                <w:lang w:val="hy-AM"/>
              </w:rPr>
              <w:t xml:space="preserve">Նախաձեռնողական, ստեղծագործական ու նորարարական մոտեցում </w:t>
            </w:r>
            <w:r w:rsidRPr="0081475E">
              <w:rPr>
                <w:rFonts w:ascii="GHEA Grapalat" w:hAnsi="GHEA Grapalat"/>
                <w:lang w:val="hy-AM"/>
              </w:rPr>
              <w:t>աշխատանքի, դրա որակի բարելավման ու խնդիրների լուծման հարցերում.</w:t>
            </w:r>
          </w:p>
          <w:p w14:paraId="3BB8662F" w14:textId="77777777" w:rsidR="001F7434" w:rsidRPr="008B5BD2" w:rsidRDefault="001F7434" w:rsidP="001F77EA">
            <w:pPr>
              <w:pStyle w:val="ListParagraph"/>
              <w:numPr>
                <w:ilvl w:val="0"/>
                <w:numId w:val="44"/>
              </w:numPr>
              <w:spacing w:after="0"/>
              <w:jc w:val="both"/>
              <w:rPr>
                <w:rFonts w:ascii="GHEA Grapalat" w:hAnsi="GHEA Grapalat"/>
              </w:rPr>
            </w:pPr>
            <w:r w:rsidRPr="0081475E">
              <w:rPr>
                <w:rFonts w:ascii="GHEA Grapalat" w:hAnsi="GHEA Grapalat"/>
                <w:b/>
              </w:rPr>
              <w:lastRenderedPageBreak/>
              <w:t>Մտավոր հետաքրքրասիրություն (curiosity)</w:t>
            </w:r>
            <w:r w:rsidRPr="0081475E">
              <w:rPr>
                <w:rFonts w:ascii="GHEA Grapalat" w:hAnsi="GHEA Grapalat"/>
              </w:rPr>
              <w:t>:</w:t>
            </w:r>
          </w:p>
          <w:p w14:paraId="2C34FD54" w14:textId="77777777" w:rsidR="001F7434" w:rsidRPr="008B5BD2" w:rsidRDefault="001F7434" w:rsidP="001F77EA">
            <w:pPr>
              <w:pStyle w:val="ListParagraph"/>
              <w:numPr>
                <w:ilvl w:val="0"/>
                <w:numId w:val="52"/>
              </w:numPr>
              <w:shd w:val="clear" w:color="auto" w:fill="FFFFFF"/>
              <w:spacing w:after="0"/>
              <w:ind w:left="763"/>
              <w:jc w:val="both"/>
              <w:rPr>
                <w:rFonts w:ascii="GHEA Grapalat" w:hAnsi="GHEA Grapalat" w:cs="Times New Roman"/>
                <w:color w:val="000000"/>
                <w:lang w:val="hy-AM"/>
              </w:rPr>
            </w:pPr>
            <w:r w:rsidRPr="008B5BD2">
              <w:rPr>
                <w:rFonts w:ascii="GHEA Grapalat" w:hAnsi="GHEA Grapalat" w:cs="GHEA Grapalat"/>
                <w:color w:val="000000"/>
                <w:lang w:val="hy-AM"/>
              </w:rPr>
              <w:t>Բարեվարքություն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մասնագիտական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դատողություն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հաշվետվողականություն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հուսալիություն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ներառականություն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թիմային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ոգի</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և</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աշխատանքներ</w:t>
            </w:r>
            <w:r w:rsidRPr="008B5BD2">
              <w:rPr>
                <w:rFonts w:ascii="GHEA Grapalat" w:hAnsi="GHEA Grapalat" w:cs="Times New Roman"/>
                <w:color w:val="000000"/>
                <w:lang w:val="hy-AM"/>
              </w:rPr>
              <w:t>ը ժամանակին ու որակով կատարելու ունակություն։</w:t>
            </w:r>
          </w:p>
          <w:p w14:paraId="07E75AB5" w14:textId="77777777" w:rsidR="001F7434" w:rsidRPr="008B5BD2" w:rsidRDefault="001F7434" w:rsidP="001F77EA">
            <w:pPr>
              <w:pStyle w:val="ListParagraph"/>
              <w:numPr>
                <w:ilvl w:val="0"/>
                <w:numId w:val="52"/>
              </w:numPr>
              <w:shd w:val="clear" w:color="auto" w:fill="FFFFFF"/>
              <w:spacing w:after="0"/>
              <w:ind w:left="763"/>
              <w:jc w:val="both"/>
              <w:rPr>
                <w:rFonts w:ascii="GHEA Grapalat" w:hAnsi="GHEA Grapalat" w:cs="Times New Roman"/>
                <w:color w:val="000000"/>
                <w:lang w:val="hy-AM"/>
              </w:rPr>
            </w:pPr>
            <w:r w:rsidRPr="008B5BD2">
              <w:rPr>
                <w:rFonts w:ascii="GHEA Grapalat" w:hAnsi="GHEA Grapalat" w:cs="GHEA Grapalat"/>
                <w:color w:val="000000"/>
                <w:lang w:val="hy-AM"/>
              </w:rPr>
              <w:t>Նախաձեռնությունների</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պլանավորման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նախագծման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մշակման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իրականացման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գնահատման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և</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դրանց</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կատարման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վերաբերյալ</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հաշվետվություններ</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կազմելու</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ունակություն։</w:t>
            </w:r>
          </w:p>
          <w:p w14:paraId="518F8767" w14:textId="77777777" w:rsidR="001F7434" w:rsidRPr="008B5BD2" w:rsidRDefault="001F7434" w:rsidP="001F77EA">
            <w:pPr>
              <w:pStyle w:val="ListParagraph"/>
              <w:numPr>
                <w:ilvl w:val="0"/>
                <w:numId w:val="52"/>
              </w:numPr>
              <w:shd w:val="clear" w:color="auto" w:fill="FFFFFF"/>
              <w:spacing w:after="0"/>
              <w:ind w:left="763"/>
              <w:jc w:val="both"/>
              <w:rPr>
                <w:rFonts w:ascii="GHEA Grapalat" w:hAnsi="GHEA Grapalat" w:cs="Times New Roman"/>
                <w:color w:val="000000"/>
                <w:lang w:val="hy-AM"/>
              </w:rPr>
            </w:pPr>
            <w:r w:rsidRPr="008B5BD2">
              <w:rPr>
                <w:rFonts w:ascii="GHEA Grapalat" w:hAnsi="GHEA Grapalat" w:cs="GHEA Grapalat"/>
                <w:color w:val="000000"/>
                <w:lang w:val="hy-AM"/>
              </w:rPr>
              <w:t>Ձգտում</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գերազանցությանն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ու</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նորին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և</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նորը</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փորձարկելու</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պատր</w:t>
            </w:r>
            <w:r w:rsidRPr="008B5BD2">
              <w:rPr>
                <w:rFonts w:ascii="GHEA Grapalat" w:hAnsi="GHEA Grapalat" w:cs="Times New Roman"/>
                <w:color w:val="000000"/>
                <w:lang w:val="hy-AM"/>
              </w:rPr>
              <w:t>աստակամություն։</w:t>
            </w:r>
          </w:p>
          <w:p w14:paraId="0A4A565C" w14:textId="77777777" w:rsidR="001F7434" w:rsidRPr="008B5BD2" w:rsidRDefault="001F7434" w:rsidP="00833102">
            <w:pPr>
              <w:spacing w:line="276" w:lineRule="auto"/>
              <w:jc w:val="both"/>
              <w:rPr>
                <w:rFonts w:ascii="GHEA Grapalat" w:hAnsi="GHEA Grapalat"/>
                <w:lang w:val="hy-AM"/>
              </w:rPr>
            </w:pPr>
          </w:p>
        </w:tc>
      </w:tr>
      <w:tr w:rsidR="001F7434" w:rsidRPr="0081475E" w14:paraId="02333692" w14:textId="77777777" w:rsidTr="001F7434">
        <w:trPr>
          <w:trHeight w:val="533"/>
        </w:trPr>
        <w:tc>
          <w:tcPr>
            <w:tcW w:w="10596" w:type="dxa"/>
          </w:tcPr>
          <w:p w14:paraId="015703A3" w14:textId="77777777" w:rsidR="001F7434" w:rsidRPr="0081475E" w:rsidRDefault="001F7434" w:rsidP="00833102">
            <w:pPr>
              <w:spacing w:line="276" w:lineRule="auto"/>
              <w:contextualSpacing/>
              <w:jc w:val="center"/>
              <w:rPr>
                <w:rFonts w:ascii="GHEA Grapalat" w:hAnsi="GHEA Grapalat"/>
                <w:b/>
              </w:rPr>
            </w:pPr>
            <w:r w:rsidRPr="0081475E">
              <w:rPr>
                <w:rFonts w:ascii="GHEA Grapalat" w:hAnsi="GHEA Grapalat"/>
                <w:b/>
              </w:rPr>
              <w:lastRenderedPageBreak/>
              <w:t>4. Կազմակերպական շրջանակ</w:t>
            </w:r>
          </w:p>
        </w:tc>
      </w:tr>
      <w:tr w:rsidR="001F7434" w:rsidRPr="005E34C2" w14:paraId="419D047C" w14:textId="77777777" w:rsidTr="001F7434">
        <w:tc>
          <w:tcPr>
            <w:tcW w:w="10596" w:type="dxa"/>
          </w:tcPr>
          <w:p w14:paraId="01C134EB" w14:textId="77777777" w:rsidR="001F7434" w:rsidRPr="001F7434" w:rsidRDefault="001F7434" w:rsidP="00833102">
            <w:pPr>
              <w:spacing w:line="276" w:lineRule="auto"/>
              <w:jc w:val="both"/>
              <w:rPr>
                <w:rFonts w:ascii="GHEA Grapalat" w:hAnsi="GHEA Grapalat" w:cs="Arial"/>
                <w:b/>
                <w:i/>
                <w:shd w:val="clear" w:color="auto" w:fill="FFFFFF"/>
                <w:lang w:val="en-US"/>
              </w:rPr>
            </w:pPr>
            <w:r w:rsidRPr="001F7434">
              <w:rPr>
                <w:rFonts w:ascii="GHEA Grapalat" w:hAnsi="GHEA Grapalat"/>
                <w:b/>
                <w:i/>
                <w:lang w:val="en-US"/>
              </w:rPr>
              <w:t xml:space="preserve">4.1. </w:t>
            </w:r>
            <w:r w:rsidRPr="0081475E">
              <w:rPr>
                <w:rFonts w:ascii="GHEA Grapalat" w:hAnsi="GHEA Grapalat" w:cs="Arial"/>
                <w:b/>
                <w:i/>
                <w:shd w:val="clear" w:color="auto" w:fill="FFFFFF"/>
              </w:rPr>
              <w:t>Աշխատանքի</w:t>
            </w:r>
            <w:r w:rsidRPr="001F7434">
              <w:rPr>
                <w:rFonts w:ascii="GHEA Grapalat" w:hAnsi="GHEA Grapalat" w:cs="Arial"/>
                <w:b/>
                <w:i/>
                <w:shd w:val="clear" w:color="auto" w:fill="FFFFFF"/>
                <w:lang w:val="en-US"/>
              </w:rPr>
              <w:t xml:space="preserve"> </w:t>
            </w:r>
            <w:r w:rsidRPr="0081475E">
              <w:rPr>
                <w:rFonts w:ascii="GHEA Grapalat" w:hAnsi="GHEA Grapalat" w:cs="Arial"/>
                <w:b/>
                <w:i/>
                <w:shd w:val="clear" w:color="auto" w:fill="FFFFFF"/>
              </w:rPr>
              <w:t>կազմակերպման</w:t>
            </w:r>
            <w:r w:rsidRPr="001F7434">
              <w:rPr>
                <w:rFonts w:ascii="GHEA Grapalat" w:hAnsi="GHEA Grapalat" w:cs="Arial"/>
                <w:b/>
                <w:i/>
                <w:shd w:val="clear" w:color="auto" w:fill="FFFFFF"/>
                <w:lang w:val="en-US"/>
              </w:rPr>
              <w:t xml:space="preserve"> </w:t>
            </w:r>
            <w:r w:rsidRPr="0081475E">
              <w:rPr>
                <w:rFonts w:ascii="GHEA Grapalat" w:hAnsi="GHEA Grapalat" w:cs="Arial"/>
                <w:b/>
                <w:i/>
                <w:shd w:val="clear" w:color="auto" w:fill="FFFFFF"/>
              </w:rPr>
              <w:t>և</w:t>
            </w:r>
            <w:r w:rsidRPr="001F7434">
              <w:rPr>
                <w:rFonts w:ascii="GHEA Grapalat" w:hAnsi="GHEA Grapalat" w:cs="Arial"/>
                <w:b/>
                <w:i/>
                <w:shd w:val="clear" w:color="auto" w:fill="FFFFFF"/>
                <w:lang w:val="en-US"/>
              </w:rPr>
              <w:t xml:space="preserve"> </w:t>
            </w:r>
            <w:r w:rsidRPr="0081475E">
              <w:rPr>
                <w:rFonts w:ascii="GHEA Grapalat" w:hAnsi="GHEA Grapalat" w:cs="Arial"/>
                <w:b/>
                <w:i/>
                <w:shd w:val="clear" w:color="auto" w:fill="FFFFFF"/>
              </w:rPr>
              <w:t>ղեկավարման</w:t>
            </w:r>
            <w:r w:rsidRPr="001F7434">
              <w:rPr>
                <w:rFonts w:ascii="GHEA Grapalat" w:hAnsi="GHEA Grapalat" w:cs="Arial"/>
                <w:b/>
                <w:i/>
                <w:shd w:val="clear" w:color="auto" w:fill="FFFFFF"/>
                <w:lang w:val="en-US"/>
              </w:rPr>
              <w:t xml:space="preserve"> </w:t>
            </w:r>
            <w:r w:rsidRPr="0081475E">
              <w:rPr>
                <w:rFonts w:ascii="GHEA Grapalat" w:hAnsi="GHEA Grapalat" w:cs="Arial"/>
                <w:b/>
                <w:i/>
                <w:shd w:val="clear" w:color="auto" w:fill="FFFFFF"/>
              </w:rPr>
              <w:t>պատասխանատվությունը՝</w:t>
            </w:r>
          </w:p>
          <w:p w14:paraId="6C17CAFC" w14:textId="77777777" w:rsidR="001F7434" w:rsidRPr="0081475E" w:rsidRDefault="001F7434" w:rsidP="00833102">
            <w:pPr>
              <w:spacing w:line="276" w:lineRule="auto"/>
              <w:jc w:val="both"/>
              <w:rPr>
                <w:rFonts w:ascii="GHEA Grapalat" w:hAnsi="GHEA Grapalat"/>
                <w:u w:val="single"/>
              </w:rPr>
            </w:pPr>
            <w:r w:rsidRPr="0081475E">
              <w:rPr>
                <w:rFonts w:ascii="GHEA Grapalat" w:hAnsi="GHEA Grapalat"/>
                <w:u w:val="single"/>
                <w:lang w:val="hy-AM"/>
              </w:rPr>
              <w:t>Պ</w:t>
            </w:r>
            <w:r w:rsidRPr="0081475E">
              <w:rPr>
                <w:rFonts w:ascii="GHEA Grapalat" w:hAnsi="GHEA Grapalat"/>
                <w:u w:val="single"/>
              </w:rPr>
              <w:t>ատասխանատու է՝</w:t>
            </w:r>
          </w:p>
          <w:p w14:paraId="67D30C2B" w14:textId="77777777" w:rsidR="001F7434" w:rsidRPr="0081475E" w:rsidRDefault="001F7434" w:rsidP="001F77EA">
            <w:pPr>
              <w:pStyle w:val="ListParagraph"/>
              <w:numPr>
                <w:ilvl w:val="0"/>
                <w:numId w:val="48"/>
              </w:numPr>
              <w:spacing w:after="0"/>
              <w:jc w:val="both"/>
              <w:rPr>
                <w:rFonts w:ascii="GHEA Grapalat" w:eastAsia="Calibri" w:hAnsi="GHEA Grapalat" w:cs="Helvetica"/>
                <w:lang w:val="hy-AM"/>
              </w:rPr>
            </w:pPr>
            <w:r w:rsidRPr="0081475E">
              <w:rPr>
                <w:rFonts w:ascii="GHEA Grapalat" w:eastAsia="Calibri" w:hAnsi="GHEA Grapalat" w:cs="Helvetica"/>
                <w:lang w:val="hy-AM"/>
              </w:rPr>
              <w:t>Իրեն տրամադրված նյութերի ամբողջականության և արդիականության համար։</w:t>
            </w:r>
          </w:p>
          <w:p w14:paraId="2686C0A3" w14:textId="77777777" w:rsidR="001F7434" w:rsidRPr="0081475E" w:rsidRDefault="001F7434" w:rsidP="001F77EA">
            <w:pPr>
              <w:pStyle w:val="ListParagraph"/>
              <w:numPr>
                <w:ilvl w:val="0"/>
                <w:numId w:val="48"/>
              </w:numPr>
              <w:spacing w:after="0"/>
              <w:jc w:val="both"/>
              <w:rPr>
                <w:rFonts w:ascii="GHEA Grapalat" w:eastAsia="Calibri" w:hAnsi="GHEA Grapalat" w:cs="Helvetica"/>
                <w:lang w:val="hy-AM"/>
              </w:rPr>
            </w:pPr>
            <w:r w:rsidRPr="0081475E">
              <w:rPr>
                <w:rFonts w:ascii="GHEA Grapalat" w:eastAsia="Calibri" w:hAnsi="GHEA Grapalat" w:cs="Helvetica"/>
                <w:lang w:val="hy-AM"/>
              </w:rPr>
              <w:t>Առաջադրանքների ժամանակին և պատշաճ կատարման, կարգապահության պահպանման համար։</w:t>
            </w:r>
          </w:p>
          <w:p w14:paraId="1A990017" w14:textId="77777777" w:rsidR="001F7434" w:rsidRPr="0081475E" w:rsidRDefault="001F7434" w:rsidP="001F77EA">
            <w:pPr>
              <w:pStyle w:val="ListParagraph"/>
              <w:numPr>
                <w:ilvl w:val="0"/>
                <w:numId w:val="48"/>
              </w:numPr>
              <w:spacing w:after="0"/>
              <w:jc w:val="both"/>
              <w:rPr>
                <w:rFonts w:ascii="GHEA Grapalat" w:eastAsia="Calibri" w:hAnsi="GHEA Grapalat" w:cs="Helvetica"/>
                <w:lang w:val="hy-AM"/>
              </w:rPr>
            </w:pPr>
            <w:r w:rsidRPr="0081475E">
              <w:rPr>
                <w:rFonts w:ascii="GHEA Grapalat" w:eastAsia="Calibri" w:hAnsi="GHEA Grapalat" w:cs="Helvetica"/>
                <w:lang w:val="hy-AM"/>
              </w:rPr>
              <w:t>Որակի գնահատման ընթացքում աուդիտի, էթիկայի և որակի պահանջների պահպանման համար։</w:t>
            </w:r>
          </w:p>
          <w:p w14:paraId="7AA521C8" w14:textId="77777777" w:rsidR="001F7434" w:rsidRPr="0081475E" w:rsidRDefault="001F7434" w:rsidP="001F77EA">
            <w:pPr>
              <w:pStyle w:val="ListParagraph"/>
              <w:numPr>
                <w:ilvl w:val="0"/>
                <w:numId w:val="48"/>
              </w:numPr>
              <w:spacing w:after="0"/>
              <w:jc w:val="both"/>
              <w:rPr>
                <w:rFonts w:ascii="GHEA Grapalat" w:eastAsia="Calibri" w:hAnsi="GHEA Grapalat" w:cs="Helvetica"/>
                <w:lang w:val="hy-AM"/>
              </w:rPr>
            </w:pPr>
            <w:bookmarkStart w:id="6" w:name="_Hlk210050585"/>
            <w:r w:rsidRPr="0081475E">
              <w:rPr>
                <w:rFonts w:ascii="GHEA Grapalat" w:eastAsia="Calibri" w:hAnsi="GHEA Grapalat" w:cs="Helvetica"/>
                <w:lang w:val="hy-AM"/>
              </w:rPr>
              <w:t>Տվյալների գաղտնիության, ամբողջականության և հասանելիության պահպանման համար։</w:t>
            </w:r>
            <w:bookmarkStart w:id="7" w:name="_Hlk210050599"/>
            <w:bookmarkEnd w:id="6"/>
          </w:p>
          <w:p w14:paraId="2C0DF509" w14:textId="77777777" w:rsidR="001F7434" w:rsidRPr="0081475E" w:rsidRDefault="001F7434" w:rsidP="001F77EA">
            <w:pPr>
              <w:pStyle w:val="ListParagraph"/>
              <w:numPr>
                <w:ilvl w:val="0"/>
                <w:numId w:val="48"/>
              </w:numPr>
              <w:spacing w:after="0"/>
              <w:jc w:val="both"/>
              <w:rPr>
                <w:rFonts w:ascii="GHEA Grapalat" w:eastAsia="Calibri" w:hAnsi="GHEA Grapalat" w:cs="Helvetica"/>
                <w:lang w:val="hy-AM"/>
              </w:rPr>
            </w:pPr>
            <w:r w:rsidRPr="0081475E">
              <w:rPr>
                <w:rFonts w:ascii="GHEA Grapalat" w:eastAsia="Calibri" w:hAnsi="GHEA Grapalat" w:cs="Helvetica"/>
                <w:lang w:val="hy-AM"/>
              </w:rPr>
              <w:t>Մասնագիտական էթիկայի պահանջների պահպանման համար։</w:t>
            </w:r>
          </w:p>
          <w:p w14:paraId="2E7E2C05" w14:textId="77777777" w:rsidR="001F7434" w:rsidRPr="0081475E" w:rsidRDefault="001F7434" w:rsidP="001F77EA">
            <w:pPr>
              <w:pStyle w:val="ListParagraph"/>
              <w:numPr>
                <w:ilvl w:val="0"/>
                <w:numId w:val="48"/>
              </w:numPr>
              <w:spacing w:after="0"/>
              <w:jc w:val="both"/>
              <w:rPr>
                <w:rFonts w:ascii="GHEA Grapalat" w:eastAsia="Calibri" w:hAnsi="GHEA Grapalat" w:cs="Helvetica"/>
                <w:lang w:val="hy-AM"/>
              </w:rPr>
            </w:pPr>
            <w:r w:rsidRPr="0081475E">
              <w:rPr>
                <w:rFonts w:ascii="GHEA Grapalat" w:eastAsia="Calibri" w:hAnsi="GHEA Grapalat" w:cs="Helvetica"/>
                <w:lang w:val="hy-AM"/>
              </w:rPr>
              <w:t>Իր կողմից իրականացվող աշխատանքների կատարման և կարգապահության պահպանման համար։</w:t>
            </w:r>
          </w:p>
          <w:p w14:paraId="396B75D0" w14:textId="77777777" w:rsidR="001F7434" w:rsidRPr="0081475E" w:rsidRDefault="001F7434" w:rsidP="001F77EA">
            <w:pPr>
              <w:pStyle w:val="ListParagraph"/>
              <w:numPr>
                <w:ilvl w:val="0"/>
                <w:numId w:val="48"/>
              </w:numPr>
              <w:spacing w:after="0"/>
              <w:jc w:val="both"/>
              <w:rPr>
                <w:rFonts w:ascii="GHEA Grapalat" w:eastAsia="Calibri" w:hAnsi="GHEA Grapalat" w:cs="Helvetica"/>
                <w:lang w:val="hy-AM"/>
              </w:rPr>
            </w:pPr>
            <w:r w:rsidRPr="0081475E">
              <w:rPr>
                <w:rFonts w:ascii="GHEA Grapalat" w:eastAsia="Calibri" w:hAnsi="GHEA Grapalat" w:cs="Helvetica"/>
                <w:lang w:val="hy-AM"/>
              </w:rPr>
              <w:t>Աուդիտի, որակի և էթիկայի կոմիտեների գործունեության կազմակերպչական ապահովման համար։</w:t>
            </w:r>
          </w:p>
          <w:p w14:paraId="6A9376AA" w14:textId="77777777" w:rsidR="001F7434" w:rsidRPr="00263445" w:rsidRDefault="001F7434" w:rsidP="001F77EA">
            <w:pPr>
              <w:pStyle w:val="ListParagraph"/>
              <w:numPr>
                <w:ilvl w:val="0"/>
                <w:numId w:val="48"/>
              </w:numPr>
              <w:spacing w:after="0"/>
              <w:jc w:val="both"/>
              <w:rPr>
                <w:rFonts w:ascii="GHEA Grapalat" w:eastAsia="Calibri" w:hAnsi="GHEA Grapalat" w:cs="Helvetica"/>
                <w:lang w:val="hy-AM"/>
              </w:rPr>
            </w:pPr>
            <w:r w:rsidRPr="0081475E">
              <w:rPr>
                <w:rFonts w:ascii="GHEA Grapalat" w:eastAsia="Calibri" w:hAnsi="GHEA Grapalat" w:cs="Helvetica"/>
                <w:lang w:val="hy-AM"/>
              </w:rPr>
              <w:t xml:space="preserve"> Հաշվեքննիչ պալատի էթիկական կանոնների վերահսկողության արդյունավետության համար։</w:t>
            </w:r>
            <w:bookmarkEnd w:id="7"/>
          </w:p>
          <w:p w14:paraId="363C4A40" w14:textId="77777777" w:rsidR="001F7434" w:rsidRPr="0081475E" w:rsidRDefault="001F7434" w:rsidP="00833102">
            <w:pPr>
              <w:spacing w:line="276" w:lineRule="auto"/>
              <w:jc w:val="both"/>
              <w:rPr>
                <w:rFonts w:ascii="GHEA Grapalat" w:hAnsi="GHEA Grapalat"/>
                <w:b/>
                <w:i/>
              </w:rPr>
            </w:pPr>
            <w:r w:rsidRPr="0081475E">
              <w:rPr>
                <w:rFonts w:ascii="GHEA Grapalat" w:hAnsi="GHEA Grapalat" w:cs="Arial"/>
                <w:b/>
                <w:i/>
                <w:shd w:val="clear" w:color="auto" w:fill="FFFFFF"/>
              </w:rPr>
              <w:t>4.2. Որոշումներ կայացնելու լիազորությունները՝</w:t>
            </w:r>
          </w:p>
          <w:p w14:paraId="41F941B5" w14:textId="77777777" w:rsidR="001F7434" w:rsidRPr="0081475E" w:rsidRDefault="001F7434" w:rsidP="001F77EA">
            <w:pPr>
              <w:pStyle w:val="ListParagraph"/>
              <w:numPr>
                <w:ilvl w:val="0"/>
                <w:numId w:val="49"/>
              </w:numPr>
              <w:tabs>
                <w:tab w:val="left" w:pos="720"/>
              </w:tabs>
              <w:spacing w:after="0"/>
              <w:jc w:val="both"/>
              <w:outlineLvl w:val="1"/>
              <w:rPr>
                <w:rFonts w:ascii="GHEA Grapalat" w:eastAsia="Calibri" w:hAnsi="GHEA Grapalat" w:cs="Helvetica"/>
                <w:lang w:val="hy-AM"/>
              </w:rPr>
            </w:pPr>
            <w:r w:rsidRPr="0081475E">
              <w:rPr>
                <w:rFonts w:ascii="GHEA Grapalat" w:eastAsia="Calibri" w:hAnsi="GHEA Grapalat" w:cs="Helvetica"/>
                <w:lang w:val="hy-AM"/>
              </w:rPr>
              <w:t>Մշակում է բաժնի աշխատանքային պլանները և ղեկավարում դրանց իրականացումը։</w:t>
            </w:r>
          </w:p>
          <w:p w14:paraId="125A8909" w14:textId="77777777" w:rsidR="001F7434" w:rsidRPr="0081475E" w:rsidRDefault="001F7434" w:rsidP="001F77EA">
            <w:pPr>
              <w:pStyle w:val="ListParagraph"/>
              <w:numPr>
                <w:ilvl w:val="0"/>
                <w:numId w:val="49"/>
              </w:numPr>
              <w:tabs>
                <w:tab w:val="left" w:pos="810"/>
              </w:tabs>
              <w:spacing w:after="0"/>
              <w:jc w:val="both"/>
              <w:rPr>
                <w:rFonts w:ascii="GHEA Grapalat" w:eastAsia="Calibri" w:hAnsi="GHEA Grapalat" w:cs="Helvetica"/>
                <w:lang w:val="hy-AM"/>
              </w:rPr>
            </w:pPr>
            <w:r w:rsidRPr="0081475E">
              <w:rPr>
                <w:rFonts w:ascii="GHEA Grapalat" w:eastAsia="Calibri" w:hAnsi="GHEA Grapalat" w:cs="Helvetica"/>
                <w:lang w:val="hy-AM"/>
              </w:rPr>
              <w:t>Իրականացնում է բաժնի աշխատակիցների կատարողականի գնահատումը:</w:t>
            </w:r>
          </w:p>
          <w:p w14:paraId="3647CE4D" w14:textId="77777777" w:rsidR="001F7434" w:rsidRPr="0081475E" w:rsidRDefault="001F7434" w:rsidP="001F77EA">
            <w:pPr>
              <w:pStyle w:val="ListParagraph"/>
              <w:numPr>
                <w:ilvl w:val="0"/>
                <w:numId w:val="49"/>
              </w:numPr>
              <w:tabs>
                <w:tab w:val="left" w:pos="720"/>
              </w:tabs>
              <w:spacing w:after="0"/>
              <w:jc w:val="both"/>
              <w:outlineLvl w:val="1"/>
              <w:rPr>
                <w:rFonts w:ascii="GHEA Grapalat" w:eastAsia="Calibri" w:hAnsi="GHEA Grapalat" w:cs="Helvetica"/>
                <w:lang w:val="hy-AM"/>
              </w:rPr>
            </w:pPr>
            <w:r w:rsidRPr="0081475E">
              <w:rPr>
                <w:rFonts w:ascii="GHEA Grapalat" w:eastAsia="Calibri" w:hAnsi="GHEA Grapalat" w:cs="Helvetica"/>
                <w:lang w:val="hy-AM"/>
              </w:rPr>
              <w:t xml:space="preserve">Հսկում է աշխատանքների կատարման ընթացքը և ապահովում կարգապահությունը։ </w:t>
            </w:r>
          </w:p>
          <w:p w14:paraId="7BC22401" w14:textId="77777777" w:rsidR="001F7434" w:rsidRPr="0081475E" w:rsidRDefault="001F7434" w:rsidP="001F77EA">
            <w:pPr>
              <w:pStyle w:val="ListParagraph"/>
              <w:numPr>
                <w:ilvl w:val="0"/>
                <w:numId w:val="49"/>
              </w:numPr>
              <w:tabs>
                <w:tab w:val="left" w:pos="720"/>
              </w:tabs>
              <w:spacing w:after="0"/>
              <w:jc w:val="both"/>
              <w:outlineLvl w:val="1"/>
              <w:rPr>
                <w:rFonts w:ascii="GHEA Grapalat" w:eastAsia="Calibri" w:hAnsi="GHEA Grapalat" w:cs="Helvetica"/>
                <w:lang w:val="hy-AM"/>
              </w:rPr>
            </w:pPr>
            <w:r w:rsidRPr="0081475E">
              <w:rPr>
                <w:rFonts w:ascii="GHEA Grapalat" w:eastAsia="Calibri" w:hAnsi="GHEA Grapalat" w:cs="Helvetica"/>
                <w:lang w:val="hy-AM"/>
              </w:rPr>
              <w:t>Բաշխում է պարտականությունները ստորաբաժանման աշխատակիցների միջև՝ հաշվի առնելով նրանց մասնագիտական կարողությունները։</w:t>
            </w:r>
          </w:p>
          <w:p w14:paraId="61EC37DE" w14:textId="77777777" w:rsidR="001F7434" w:rsidRPr="00263445" w:rsidRDefault="001F7434" w:rsidP="001F77EA">
            <w:pPr>
              <w:pStyle w:val="ListParagraph"/>
              <w:numPr>
                <w:ilvl w:val="0"/>
                <w:numId w:val="49"/>
              </w:numPr>
              <w:tabs>
                <w:tab w:val="left" w:pos="720"/>
              </w:tabs>
              <w:spacing w:after="0"/>
              <w:jc w:val="both"/>
              <w:outlineLvl w:val="1"/>
              <w:rPr>
                <w:rFonts w:ascii="GHEA Grapalat" w:eastAsia="Calibri" w:hAnsi="GHEA Grapalat" w:cs="Helvetica"/>
                <w:lang w:val="hy-AM"/>
              </w:rPr>
            </w:pPr>
            <w:r w:rsidRPr="0081475E">
              <w:rPr>
                <w:rFonts w:ascii="GHEA Grapalat" w:eastAsia="Calibri" w:hAnsi="GHEA Grapalat" w:cs="Helvetica"/>
                <w:lang w:val="hy-AM"/>
              </w:rPr>
              <w:t>Պլանավորում է ինքնակատարելագործումը և դրա շրջանակում մասնակցում է վերապատրաստումներին և ուսումնառության ծրագրերին՝ շարունակաբար զարգացնելով մասնագիտական գիտելիքները։</w:t>
            </w:r>
          </w:p>
          <w:p w14:paraId="3E282314" w14:textId="77777777" w:rsidR="001F7434" w:rsidRPr="0081475E" w:rsidRDefault="001F7434" w:rsidP="00833102">
            <w:pPr>
              <w:spacing w:line="276" w:lineRule="auto"/>
              <w:jc w:val="both"/>
              <w:rPr>
                <w:rFonts w:ascii="GHEA Grapalat" w:hAnsi="GHEA Grapalat" w:cs="Arial"/>
                <w:b/>
                <w:i/>
                <w:shd w:val="clear" w:color="auto" w:fill="FFFFFF"/>
              </w:rPr>
            </w:pPr>
            <w:r w:rsidRPr="0081475E">
              <w:rPr>
                <w:rFonts w:ascii="GHEA Grapalat" w:hAnsi="GHEA Grapalat"/>
                <w:b/>
                <w:i/>
              </w:rPr>
              <w:t xml:space="preserve">4.3. </w:t>
            </w:r>
            <w:r w:rsidRPr="0081475E">
              <w:rPr>
                <w:rFonts w:ascii="GHEA Grapalat" w:hAnsi="GHEA Grapalat" w:cs="Arial"/>
                <w:b/>
                <w:i/>
                <w:shd w:val="clear" w:color="auto" w:fill="FFFFFF"/>
              </w:rPr>
              <w:t>Գործունեության ազդեցությունը՝</w:t>
            </w:r>
          </w:p>
          <w:p w14:paraId="24D69188" w14:textId="77777777" w:rsidR="001F7434" w:rsidRPr="0081475E" w:rsidRDefault="001F7434" w:rsidP="001F77EA">
            <w:pPr>
              <w:pStyle w:val="ListParagraph"/>
              <w:numPr>
                <w:ilvl w:val="0"/>
                <w:numId w:val="50"/>
              </w:numPr>
              <w:tabs>
                <w:tab w:val="left" w:pos="720"/>
              </w:tabs>
              <w:spacing w:after="0"/>
              <w:jc w:val="both"/>
              <w:outlineLvl w:val="1"/>
              <w:rPr>
                <w:rFonts w:ascii="GHEA Grapalat" w:eastAsia="Calibri" w:hAnsi="GHEA Grapalat" w:cs="Helvetica"/>
                <w:lang w:val="hy-AM"/>
              </w:rPr>
            </w:pPr>
            <w:r w:rsidRPr="0081475E">
              <w:rPr>
                <w:rFonts w:ascii="GHEA Grapalat" w:eastAsia="Calibri" w:hAnsi="GHEA Grapalat" w:cs="Helvetica"/>
                <w:lang w:val="hy-AM"/>
              </w:rPr>
              <w:t>Որակի վերահսկման նպատակով վերլուծում և գնահատում է կատարված հաշվեքննությունների փաստաթղթերը, եզրակացությունները և ընթացակարգերը։</w:t>
            </w:r>
          </w:p>
          <w:p w14:paraId="5699CB06" w14:textId="77777777" w:rsidR="001F7434" w:rsidRPr="0081475E" w:rsidRDefault="001F7434" w:rsidP="001F77EA">
            <w:pPr>
              <w:pStyle w:val="ListParagraph"/>
              <w:numPr>
                <w:ilvl w:val="0"/>
                <w:numId w:val="50"/>
              </w:numPr>
              <w:tabs>
                <w:tab w:val="left" w:pos="720"/>
              </w:tabs>
              <w:spacing w:after="0"/>
              <w:jc w:val="both"/>
              <w:outlineLvl w:val="1"/>
              <w:rPr>
                <w:rFonts w:ascii="GHEA Grapalat" w:eastAsia="Calibri" w:hAnsi="GHEA Grapalat" w:cs="Helvetica"/>
                <w:lang w:val="hy-AM"/>
              </w:rPr>
            </w:pPr>
            <w:r w:rsidRPr="0081475E">
              <w:rPr>
                <w:rFonts w:ascii="GHEA Grapalat" w:eastAsia="Calibri" w:hAnsi="GHEA Grapalat" w:cs="Helvetica"/>
                <w:lang w:val="hy-AM"/>
              </w:rPr>
              <w:t>Կազմում է Աուդիտի, Որակի հսկողության և Էթիկայի կոմիտեների գործունեության ծրագրերն ու դրանց կատարման վերաբերյալ հաղորդումները։</w:t>
            </w:r>
          </w:p>
          <w:p w14:paraId="650E7CFE" w14:textId="77777777" w:rsidR="001F7434" w:rsidRPr="0081475E" w:rsidRDefault="001F7434" w:rsidP="001F77EA">
            <w:pPr>
              <w:pStyle w:val="ListParagraph"/>
              <w:numPr>
                <w:ilvl w:val="0"/>
                <w:numId w:val="50"/>
              </w:numPr>
              <w:tabs>
                <w:tab w:val="left" w:pos="720"/>
              </w:tabs>
              <w:spacing w:after="0"/>
              <w:jc w:val="both"/>
              <w:outlineLvl w:val="1"/>
              <w:rPr>
                <w:rFonts w:ascii="GHEA Grapalat" w:eastAsia="Calibri" w:hAnsi="GHEA Grapalat" w:cs="Helvetica"/>
                <w:lang w:val="hy-AM"/>
              </w:rPr>
            </w:pPr>
            <w:r w:rsidRPr="0081475E">
              <w:rPr>
                <w:rFonts w:ascii="GHEA Grapalat" w:eastAsia="Calibri" w:hAnsi="GHEA Grapalat" w:cs="Helvetica"/>
                <w:lang w:val="hy-AM"/>
              </w:rPr>
              <w:t>Կազմակերպում է աշխատակիցների մասնագիտական զարգացումն ու վերապատրաստումները։</w:t>
            </w:r>
          </w:p>
          <w:p w14:paraId="77DE17FA" w14:textId="77777777" w:rsidR="001F7434" w:rsidRPr="0081475E" w:rsidRDefault="001F7434" w:rsidP="001F77EA">
            <w:pPr>
              <w:pStyle w:val="ListParagraph"/>
              <w:numPr>
                <w:ilvl w:val="0"/>
                <w:numId w:val="50"/>
              </w:numPr>
              <w:tabs>
                <w:tab w:val="left" w:pos="720"/>
              </w:tabs>
              <w:spacing w:after="0"/>
              <w:jc w:val="both"/>
              <w:outlineLvl w:val="1"/>
              <w:rPr>
                <w:rFonts w:ascii="GHEA Grapalat" w:eastAsia="Calibri" w:hAnsi="GHEA Grapalat" w:cs="Helvetica"/>
                <w:lang w:val="hy-AM"/>
              </w:rPr>
            </w:pPr>
            <w:r w:rsidRPr="0081475E">
              <w:rPr>
                <w:rFonts w:ascii="GHEA Grapalat" w:eastAsia="Calibri" w:hAnsi="GHEA Grapalat" w:cs="Helvetica"/>
                <w:lang w:val="hy-AM"/>
              </w:rPr>
              <w:lastRenderedPageBreak/>
              <w:t>Ներկայացնում է Բաժնի գործունեության արդյունքները Աուդիտի, Որակի հսկողության և Էթիկայի կոմիտեներին՝ ըստ վերջիններիս գործունեության շրջանակի։</w:t>
            </w:r>
            <w:r w:rsidRPr="0081475E">
              <w:rPr>
                <w:rFonts w:ascii="GHEA Grapalat" w:hAnsi="GHEA Grapalat"/>
                <w:lang w:val="hy-AM"/>
              </w:rPr>
              <w:t xml:space="preserve"> </w:t>
            </w:r>
          </w:p>
          <w:p w14:paraId="1E4ACDC1" w14:textId="77777777" w:rsidR="001F7434" w:rsidRPr="0081475E" w:rsidRDefault="001F7434" w:rsidP="001F77EA">
            <w:pPr>
              <w:pStyle w:val="ListParagraph"/>
              <w:numPr>
                <w:ilvl w:val="0"/>
                <w:numId w:val="50"/>
              </w:numPr>
              <w:tabs>
                <w:tab w:val="left" w:pos="720"/>
              </w:tabs>
              <w:spacing w:after="0"/>
              <w:jc w:val="both"/>
              <w:outlineLvl w:val="1"/>
              <w:rPr>
                <w:rFonts w:ascii="GHEA Grapalat" w:eastAsia="Calibri" w:hAnsi="GHEA Grapalat" w:cs="Helvetica"/>
                <w:lang w:val="hy-AM"/>
              </w:rPr>
            </w:pPr>
            <w:r w:rsidRPr="0081475E">
              <w:rPr>
                <w:rFonts w:ascii="GHEA Grapalat" w:hAnsi="GHEA Grapalat"/>
                <w:lang w:val="hy-AM"/>
              </w:rPr>
              <w:t>Մասնակցում է Աուդիտի, Որակի և Էթիկայի կոմիտեների ծրագրերի գործունեության ծրագրերի մշակման աշխատանքներին։</w:t>
            </w:r>
          </w:p>
          <w:p w14:paraId="36C42960" w14:textId="77777777" w:rsidR="001F7434" w:rsidRPr="0081475E" w:rsidRDefault="001F7434" w:rsidP="001F77EA">
            <w:pPr>
              <w:pStyle w:val="ListParagraph"/>
              <w:numPr>
                <w:ilvl w:val="0"/>
                <w:numId w:val="50"/>
              </w:numPr>
              <w:tabs>
                <w:tab w:val="left" w:pos="720"/>
              </w:tabs>
              <w:spacing w:after="0"/>
              <w:jc w:val="both"/>
              <w:outlineLvl w:val="1"/>
              <w:rPr>
                <w:rFonts w:ascii="GHEA Grapalat" w:eastAsia="Calibri" w:hAnsi="GHEA Grapalat" w:cs="Helvetica"/>
                <w:lang w:val="hy-AM"/>
              </w:rPr>
            </w:pPr>
            <w:r w:rsidRPr="0081475E">
              <w:rPr>
                <w:rFonts w:ascii="GHEA Grapalat" w:eastAsia="Calibri" w:hAnsi="GHEA Grapalat" w:cs="Helvetica"/>
                <w:lang w:val="hy-AM"/>
              </w:rPr>
              <w:t>Կազմակերպում է Աուդիտի, Որակի հսկողության և Էթիկայի կոմիտեների նիստերը, ապահովում դրանց պատշաճ արձանագրումը և ընդունված որոշումների իրազեկումը։</w:t>
            </w:r>
          </w:p>
          <w:p w14:paraId="1E740D90" w14:textId="77777777" w:rsidR="001F7434" w:rsidRPr="0081475E" w:rsidRDefault="001F7434" w:rsidP="001F77EA">
            <w:pPr>
              <w:pStyle w:val="ListParagraph"/>
              <w:numPr>
                <w:ilvl w:val="0"/>
                <w:numId w:val="50"/>
              </w:numPr>
              <w:tabs>
                <w:tab w:val="left" w:pos="720"/>
              </w:tabs>
              <w:spacing w:after="0"/>
              <w:jc w:val="both"/>
              <w:outlineLvl w:val="1"/>
              <w:rPr>
                <w:rFonts w:ascii="GHEA Grapalat" w:eastAsia="Calibri" w:hAnsi="GHEA Grapalat" w:cs="Helvetica"/>
                <w:lang w:val="hy-AM"/>
              </w:rPr>
            </w:pPr>
            <w:r w:rsidRPr="0081475E">
              <w:rPr>
                <w:rFonts w:ascii="GHEA Grapalat" w:eastAsia="Calibri" w:hAnsi="GHEA Grapalat" w:cs="Helvetica"/>
                <w:lang w:val="hy-AM"/>
              </w:rPr>
              <w:t>Համակարգում է էթիկայի ոլորտին վերաբերող «Էթիկայի տարեկան ծրագիր և եռամսյակային հաշվետվություն» փաստաթղթերի մշակումը և ներկայացումը։</w:t>
            </w:r>
          </w:p>
          <w:p w14:paraId="6538FDF0" w14:textId="77777777" w:rsidR="001F7434" w:rsidRPr="0081475E" w:rsidRDefault="001F7434" w:rsidP="001F77EA">
            <w:pPr>
              <w:pStyle w:val="ListParagraph"/>
              <w:numPr>
                <w:ilvl w:val="0"/>
                <w:numId w:val="50"/>
              </w:numPr>
              <w:tabs>
                <w:tab w:val="left" w:pos="993"/>
              </w:tabs>
              <w:spacing w:after="0"/>
              <w:jc w:val="both"/>
              <w:rPr>
                <w:rFonts w:ascii="GHEA Grapalat" w:hAnsi="GHEA Grapalat"/>
                <w:lang w:val="hy-AM"/>
              </w:rPr>
            </w:pPr>
            <w:r w:rsidRPr="0081475E">
              <w:rPr>
                <w:rFonts w:ascii="GHEA Grapalat" w:hAnsi="GHEA Grapalat"/>
                <w:lang w:val="hy-AM"/>
              </w:rPr>
              <w:t>Իր աշխատանքով ավելացնում է Հաշվեքննիչ պալատում Բաժնի կողմից իրականացվող աշխատանքների արդյունավետությունը։</w:t>
            </w:r>
          </w:p>
          <w:p w14:paraId="5672DBF8" w14:textId="77777777" w:rsidR="001F7434" w:rsidRPr="0081475E" w:rsidRDefault="001F7434" w:rsidP="00833102">
            <w:pPr>
              <w:spacing w:line="276" w:lineRule="auto"/>
              <w:jc w:val="both"/>
              <w:rPr>
                <w:rFonts w:ascii="GHEA Grapalat" w:hAnsi="GHEA Grapalat"/>
                <w:b/>
                <w:i/>
              </w:rPr>
            </w:pPr>
            <w:r w:rsidRPr="0081475E">
              <w:rPr>
                <w:rFonts w:ascii="GHEA Grapalat" w:hAnsi="GHEA Grapalat"/>
                <w:b/>
                <w:i/>
                <w:lang w:val="en-GB"/>
              </w:rPr>
              <w:t xml:space="preserve">4.4. </w:t>
            </w:r>
            <w:r w:rsidRPr="0081475E">
              <w:rPr>
                <w:rFonts w:ascii="GHEA Grapalat" w:hAnsi="GHEA Grapalat" w:cs="Arial"/>
                <w:b/>
                <w:i/>
                <w:shd w:val="clear" w:color="auto" w:fill="FFFFFF"/>
              </w:rPr>
              <w:t>Շփումները և ներկայացուցչությունը</w:t>
            </w:r>
            <w:r w:rsidRPr="0081475E">
              <w:rPr>
                <w:rFonts w:ascii="GHEA Grapalat" w:hAnsi="GHEA Grapalat"/>
                <w:b/>
                <w:i/>
              </w:rPr>
              <w:t>՝</w:t>
            </w:r>
          </w:p>
          <w:p w14:paraId="0F6D95A2" w14:textId="77777777" w:rsidR="001F7434" w:rsidRPr="0081475E" w:rsidRDefault="001F7434" w:rsidP="001F77EA">
            <w:pPr>
              <w:pStyle w:val="ListParagraph"/>
              <w:numPr>
                <w:ilvl w:val="1"/>
                <w:numId w:val="50"/>
              </w:numPr>
              <w:spacing w:after="0"/>
              <w:ind w:left="768"/>
              <w:jc w:val="both"/>
              <w:rPr>
                <w:rFonts w:ascii="GHEA Grapalat" w:hAnsi="GHEA Grapalat"/>
                <w:lang w:val="hy-AM"/>
              </w:rPr>
            </w:pPr>
            <w:r w:rsidRPr="0081475E">
              <w:rPr>
                <w:rFonts w:ascii="GHEA Grapalat" w:hAnsi="GHEA Grapalat"/>
                <w:lang w:val="hy-AM"/>
              </w:rPr>
              <w:t>Կոմիտեների քննարկման համար կազմում է հաշվետվություններ, վերլուծական ամփոփագրեր և զեկույցներ։</w:t>
            </w:r>
          </w:p>
          <w:p w14:paraId="7A1227D6" w14:textId="77777777" w:rsidR="001F7434" w:rsidRPr="0081475E" w:rsidRDefault="001F7434" w:rsidP="001F77EA">
            <w:pPr>
              <w:pStyle w:val="ListParagraph"/>
              <w:numPr>
                <w:ilvl w:val="1"/>
                <w:numId w:val="50"/>
              </w:numPr>
              <w:spacing w:after="0"/>
              <w:ind w:left="768"/>
              <w:jc w:val="both"/>
              <w:rPr>
                <w:rFonts w:ascii="GHEA Grapalat" w:hAnsi="GHEA Grapalat"/>
                <w:lang w:val="hy-AM"/>
              </w:rPr>
            </w:pPr>
            <w:r w:rsidRPr="0081475E">
              <w:rPr>
                <w:rFonts w:ascii="GHEA Grapalat" w:hAnsi="GHEA Grapalat"/>
                <w:lang w:val="hy-AM"/>
              </w:rPr>
              <w:t>Ստուգում և վերահսկում է էթիկայի կանոների պահպանումը, մասնակցում է էթիկայի խախտումների վերլուծությանը։</w:t>
            </w:r>
          </w:p>
          <w:p w14:paraId="258F4198" w14:textId="77777777" w:rsidR="001F7434" w:rsidRPr="0081475E" w:rsidRDefault="001F7434" w:rsidP="001F77EA">
            <w:pPr>
              <w:pStyle w:val="ListParagraph"/>
              <w:numPr>
                <w:ilvl w:val="1"/>
                <w:numId w:val="50"/>
              </w:numPr>
              <w:spacing w:after="0"/>
              <w:ind w:left="768"/>
              <w:jc w:val="both"/>
              <w:rPr>
                <w:rFonts w:ascii="GHEA Grapalat" w:hAnsi="GHEA Grapalat"/>
                <w:lang w:val="hy-AM"/>
              </w:rPr>
            </w:pPr>
            <w:r w:rsidRPr="0081475E">
              <w:rPr>
                <w:rFonts w:ascii="GHEA Grapalat" w:hAnsi="GHEA Grapalat"/>
                <w:lang w:val="hy-AM"/>
              </w:rPr>
              <w:t>Ուղղորդում և խորհրդատվություն է տրամադրում բաժնի մյուս մասնագետներին, ապահովում է նրանց մասնագիտական աճն ու ճիշտ ներգրավվածությունը։</w:t>
            </w:r>
          </w:p>
          <w:p w14:paraId="03D419A6" w14:textId="77777777" w:rsidR="001F7434" w:rsidRPr="0081475E" w:rsidRDefault="001F7434" w:rsidP="001F77EA">
            <w:pPr>
              <w:pStyle w:val="ListParagraph"/>
              <w:numPr>
                <w:ilvl w:val="1"/>
                <w:numId w:val="50"/>
              </w:numPr>
              <w:spacing w:after="0"/>
              <w:ind w:left="768"/>
              <w:jc w:val="both"/>
              <w:rPr>
                <w:rFonts w:ascii="GHEA Grapalat" w:hAnsi="GHEA Grapalat"/>
                <w:lang w:val="hy-AM"/>
              </w:rPr>
            </w:pPr>
            <w:r w:rsidRPr="0081475E">
              <w:rPr>
                <w:rFonts w:ascii="GHEA Grapalat" w:hAnsi="GHEA Grapalat"/>
                <w:lang w:val="hy-AM"/>
              </w:rPr>
              <w:t>Վերլուծում է միջազգային չափանիշները՝ դրանք համադրելով Հայաստանի Հանրապետության պրակտիկայի հետ։</w:t>
            </w:r>
          </w:p>
          <w:p w14:paraId="7AE895F8" w14:textId="77777777" w:rsidR="001F7434" w:rsidRPr="0081475E" w:rsidRDefault="001F7434" w:rsidP="001F77EA">
            <w:pPr>
              <w:pStyle w:val="ListParagraph"/>
              <w:numPr>
                <w:ilvl w:val="1"/>
                <w:numId w:val="50"/>
              </w:numPr>
              <w:spacing w:after="0"/>
              <w:ind w:left="768"/>
              <w:jc w:val="both"/>
              <w:rPr>
                <w:rFonts w:ascii="GHEA Grapalat" w:hAnsi="GHEA Grapalat"/>
                <w:lang w:val="hy-AM"/>
              </w:rPr>
            </w:pPr>
            <w:r w:rsidRPr="0081475E">
              <w:rPr>
                <w:rFonts w:ascii="GHEA Grapalat" w:hAnsi="GHEA Grapalat"/>
                <w:lang w:val="hy-AM"/>
              </w:rPr>
              <w:t>Կազմակերպում և մասնակցում է մեթոդական նյութերի և ուղեցույցների մշակմանն ու վերանայմանը։</w:t>
            </w:r>
          </w:p>
          <w:p w14:paraId="47CE52CA" w14:textId="77777777" w:rsidR="001F7434" w:rsidRPr="0081475E" w:rsidRDefault="001F7434" w:rsidP="001F77EA">
            <w:pPr>
              <w:pStyle w:val="ListParagraph"/>
              <w:numPr>
                <w:ilvl w:val="1"/>
                <w:numId w:val="50"/>
              </w:numPr>
              <w:spacing w:after="0"/>
              <w:ind w:left="768"/>
              <w:jc w:val="both"/>
              <w:rPr>
                <w:rFonts w:ascii="GHEA Grapalat" w:hAnsi="GHEA Grapalat"/>
                <w:lang w:val="hy-AM"/>
              </w:rPr>
            </w:pPr>
            <w:r w:rsidRPr="0081475E">
              <w:rPr>
                <w:rFonts w:ascii="GHEA Grapalat" w:hAnsi="GHEA Grapalat"/>
                <w:lang w:val="hy-AM"/>
              </w:rPr>
              <w:t>Մասնակցում է գիտելիքի (փորձի) փոխանակման կազմակերպվող սեմինարներին (քննարկումներին), ինչպես նաև դրանց ընթացքում ներկայացնում է փորձի փոխանակման, վերապատրաստումներին և ուսումնառության ծրագրերին իր մասնակցության արդյունքում կուտակած գիտելիքը։</w:t>
            </w:r>
          </w:p>
          <w:p w14:paraId="514AE76C" w14:textId="77777777" w:rsidR="001F7434" w:rsidRPr="0081475E" w:rsidRDefault="001F7434" w:rsidP="001F77EA">
            <w:pPr>
              <w:pStyle w:val="ListParagraph"/>
              <w:numPr>
                <w:ilvl w:val="1"/>
                <w:numId w:val="50"/>
              </w:numPr>
              <w:spacing w:after="0"/>
              <w:ind w:left="768"/>
              <w:jc w:val="both"/>
              <w:rPr>
                <w:rFonts w:ascii="GHEA Grapalat" w:hAnsi="GHEA Grapalat"/>
                <w:lang w:val="hy-AM"/>
              </w:rPr>
            </w:pPr>
            <w:r w:rsidRPr="0081475E">
              <w:rPr>
                <w:rFonts w:ascii="GHEA Grapalat" w:hAnsi="GHEA Grapalat"/>
                <w:lang w:val="hy-AM"/>
              </w:rPr>
              <w:t>Խորհրդատվություն և աջակցություն է տրամադրում ՀՊ աշխատակիցներին՝ էթիկական երկընտրանքների և շահերի բախման հարցերի վերաբերյալ։</w:t>
            </w:r>
          </w:p>
        </w:tc>
      </w:tr>
    </w:tbl>
    <w:p w14:paraId="3FC1D241" w14:textId="77777777" w:rsidR="001F7434" w:rsidRPr="0081475E" w:rsidRDefault="001F7434" w:rsidP="001F7434">
      <w:pPr>
        <w:tabs>
          <w:tab w:val="left" w:pos="426"/>
        </w:tabs>
        <w:spacing w:after="0" w:line="276" w:lineRule="auto"/>
        <w:jc w:val="both"/>
        <w:rPr>
          <w:rFonts w:ascii="GHEA Grapalat" w:eastAsia="Times New Roman" w:hAnsi="GHEA Grapalat"/>
          <w:b/>
          <w:color w:val="000000"/>
          <w:lang w:val="hy-AM"/>
        </w:rPr>
      </w:pPr>
    </w:p>
    <w:p w14:paraId="2DA76AF7" w14:textId="5715AFE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760AFE1F" w14:textId="1EC3E21A"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BC5B637" w14:textId="4AEC53B7"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754775C" w14:textId="2E73E322"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EDD599B" w14:textId="7CC3695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FAE4816" w14:textId="0C10677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C5DC9E5" w14:textId="6517409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815B7FF" w14:textId="044094FF"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CA0A891" w14:textId="7A6FA9C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8D10EBC" w14:textId="772F1B3C"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534BDF0" w14:textId="336784D1"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FC47509" w14:textId="77777777" w:rsidR="001F7434" w:rsidRPr="00137FD4" w:rsidRDefault="001F7434" w:rsidP="001F7434">
      <w:pPr>
        <w:spacing w:after="0" w:line="276" w:lineRule="auto"/>
        <w:jc w:val="right"/>
        <w:rPr>
          <w:rFonts w:ascii="GHEA Grapalat" w:hAnsi="GHEA Grapalat"/>
          <w:sz w:val="20"/>
          <w:szCs w:val="20"/>
          <w:lang w:val="hy-AM"/>
        </w:rPr>
      </w:pPr>
      <w:r w:rsidRPr="001F7434">
        <w:rPr>
          <w:rFonts w:ascii="GHEA Grapalat" w:hAnsi="GHEA Grapalat"/>
          <w:sz w:val="20"/>
          <w:szCs w:val="20"/>
          <w:lang w:val="hy-AM"/>
        </w:rPr>
        <w:lastRenderedPageBreak/>
        <w:t xml:space="preserve">Հավելված </w:t>
      </w:r>
      <w:r w:rsidRPr="00137FD4">
        <w:rPr>
          <w:rFonts w:ascii="GHEA Grapalat" w:hAnsi="GHEA Grapalat"/>
          <w:sz w:val="20"/>
          <w:szCs w:val="20"/>
          <w:lang w:val="hy-AM"/>
        </w:rPr>
        <w:t>N 15</w:t>
      </w:r>
    </w:p>
    <w:p w14:paraId="6ECAC1D1" w14:textId="77777777" w:rsidR="001F7434" w:rsidRPr="00137FD4" w:rsidRDefault="001F7434" w:rsidP="001F7434">
      <w:pPr>
        <w:spacing w:after="0" w:line="276" w:lineRule="auto"/>
        <w:jc w:val="right"/>
        <w:rPr>
          <w:rFonts w:ascii="GHEA Grapalat" w:hAnsi="GHEA Grapalat"/>
          <w:sz w:val="20"/>
          <w:szCs w:val="20"/>
          <w:lang w:val="hy-AM"/>
        </w:rPr>
      </w:pPr>
      <w:r w:rsidRPr="00137FD4">
        <w:rPr>
          <w:rFonts w:ascii="GHEA Grapalat" w:hAnsi="GHEA Grapalat"/>
          <w:sz w:val="20"/>
          <w:szCs w:val="20"/>
          <w:lang w:val="hy-AM"/>
        </w:rPr>
        <w:t xml:space="preserve">Հաշվեքննիչ պալատի </w:t>
      </w:r>
    </w:p>
    <w:p w14:paraId="737A702D" w14:textId="77777777" w:rsidR="001F7434" w:rsidRDefault="001F7434" w:rsidP="001F7434">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3B2E54ED" w14:textId="77777777" w:rsidR="001F7434" w:rsidRPr="00137FD4" w:rsidRDefault="001F7434" w:rsidP="001F7434">
      <w:pPr>
        <w:spacing w:after="0" w:line="276" w:lineRule="auto"/>
        <w:contextualSpacing/>
        <w:jc w:val="right"/>
        <w:rPr>
          <w:rFonts w:ascii="GHEA Grapalat" w:hAnsi="GHEA Grapalat"/>
          <w:b/>
          <w:lang w:val="hy-AM"/>
        </w:rPr>
      </w:pPr>
    </w:p>
    <w:p w14:paraId="7B7CD532" w14:textId="77777777" w:rsidR="001F7434" w:rsidRPr="00137FD4" w:rsidRDefault="001F7434" w:rsidP="001F7434">
      <w:pPr>
        <w:spacing w:after="0" w:line="276" w:lineRule="auto"/>
        <w:contextualSpacing/>
        <w:jc w:val="center"/>
        <w:rPr>
          <w:rFonts w:ascii="GHEA Grapalat" w:hAnsi="GHEA Grapalat"/>
          <w:b/>
          <w:lang w:val="hy-AM"/>
        </w:rPr>
      </w:pPr>
      <w:r w:rsidRPr="00137FD4">
        <w:rPr>
          <w:rFonts w:ascii="GHEA Grapalat" w:hAnsi="GHEA Grapalat"/>
          <w:b/>
          <w:lang w:val="hy-AM"/>
        </w:rPr>
        <w:t>ՊԱՇՏՈՆԻ ԱՆՁՆԱԳԻՐ</w:t>
      </w:r>
    </w:p>
    <w:p w14:paraId="7F0BDBD7" w14:textId="77777777" w:rsidR="001F7434" w:rsidRPr="00137FD4" w:rsidRDefault="001F7434" w:rsidP="001F7434">
      <w:pPr>
        <w:spacing w:after="0" w:line="276" w:lineRule="auto"/>
        <w:contextualSpacing/>
        <w:jc w:val="center"/>
        <w:rPr>
          <w:rFonts w:ascii="GHEA Grapalat" w:hAnsi="GHEA Grapalat"/>
          <w:b/>
          <w:lang w:val="hy-AM"/>
        </w:rPr>
      </w:pPr>
      <w:r w:rsidRPr="00137FD4">
        <w:rPr>
          <w:rFonts w:ascii="GHEA Grapalat" w:hAnsi="GHEA Grapalat"/>
          <w:b/>
          <w:lang w:val="hy-AM"/>
        </w:rPr>
        <w:t>ՀԱՇՎԵՔՆՆԻՉ ՊԱԼԱՏԻ ԱՈՒԴԻՏԻ, ԷԹԻԿԱՅԻ ԵՎ ՈՐԱԿԻ ՀՍԿՈՂՈՒԹՅԱՆ ԿՈՄԻՏԵՆԵՐԻ ԳՈՐԾՈՒՆԵՈՒԹՅԱՆ ԱՊԱՀՈՎՄԱՆ ԲԱԺՆԻ ԳԼԽԱՎՈՐ ԱՈՒԴԻՏՈՐԻ</w:t>
      </w:r>
    </w:p>
    <w:tbl>
      <w:tblPr>
        <w:tblStyle w:val="TableGrid"/>
        <w:tblW w:w="10596" w:type="dxa"/>
        <w:tblInd w:w="-431" w:type="dxa"/>
        <w:tblLook w:val="04A0" w:firstRow="1" w:lastRow="0" w:firstColumn="1" w:lastColumn="0" w:noHBand="0" w:noVBand="1"/>
      </w:tblPr>
      <w:tblGrid>
        <w:gridCol w:w="10596"/>
      </w:tblGrid>
      <w:tr w:rsidR="001F7434" w:rsidRPr="00137FD4" w14:paraId="1843E2E5" w14:textId="77777777" w:rsidTr="00833102">
        <w:tc>
          <w:tcPr>
            <w:tcW w:w="10596" w:type="dxa"/>
          </w:tcPr>
          <w:p w14:paraId="04FDD0E7" w14:textId="77777777" w:rsidR="001F7434" w:rsidRPr="00137FD4" w:rsidRDefault="001F7434" w:rsidP="00833102">
            <w:pPr>
              <w:spacing w:line="276" w:lineRule="auto"/>
              <w:contextualSpacing/>
              <w:jc w:val="center"/>
              <w:rPr>
                <w:rFonts w:ascii="GHEA Grapalat" w:hAnsi="GHEA Grapalat"/>
                <w:b/>
                <w:lang w:val="hy-AM"/>
              </w:rPr>
            </w:pPr>
            <w:r w:rsidRPr="00137FD4">
              <w:rPr>
                <w:rFonts w:ascii="GHEA Grapalat" w:hAnsi="GHEA Grapalat"/>
                <w:b/>
              </w:rPr>
              <w:t xml:space="preserve">1. </w:t>
            </w:r>
            <w:r w:rsidRPr="00137FD4">
              <w:rPr>
                <w:rFonts w:ascii="GHEA Grapalat" w:hAnsi="GHEA Grapalat"/>
                <w:b/>
                <w:lang w:val="hy-AM"/>
              </w:rPr>
              <w:t>Ընդհանուր դրույթներ</w:t>
            </w:r>
          </w:p>
        </w:tc>
      </w:tr>
      <w:tr w:rsidR="001F7434" w:rsidRPr="00F24880" w14:paraId="556F14A7" w14:textId="77777777" w:rsidTr="00833102">
        <w:tc>
          <w:tcPr>
            <w:tcW w:w="10596" w:type="dxa"/>
          </w:tcPr>
          <w:p w14:paraId="7F642EC6" w14:textId="77777777" w:rsidR="001F7434" w:rsidRPr="00137FD4" w:rsidRDefault="001F7434" w:rsidP="001F77EA">
            <w:pPr>
              <w:pStyle w:val="ListParagraph"/>
              <w:numPr>
                <w:ilvl w:val="1"/>
                <w:numId w:val="2"/>
              </w:numPr>
              <w:spacing w:after="0"/>
              <w:ind w:left="431" w:hanging="431"/>
              <w:jc w:val="both"/>
              <w:rPr>
                <w:rFonts w:ascii="GHEA Grapalat" w:hAnsi="GHEA Grapalat"/>
                <w:b/>
                <w:bCs/>
                <w:i/>
                <w:lang w:val="hy-AM"/>
              </w:rPr>
            </w:pPr>
            <w:r w:rsidRPr="00137FD4">
              <w:rPr>
                <w:rFonts w:ascii="GHEA Grapalat" w:hAnsi="GHEA Grapalat"/>
                <w:b/>
                <w:bCs/>
                <w:i/>
                <w:lang w:val="en-GB"/>
              </w:rPr>
              <w:t>Պաշտոնի անվանումը</w:t>
            </w:r>
            <w:r w:rsidRPr="00137FD4">
              <w:rPr>
                <w:rFonts w:ascii="GHEA Grapalat" w:hAnsi="GHEA Grapalat"/>
                <w:b/>
                <w:bCs/>
                <w:i/>
                <w:lang w:val="hy-AM"/>
              </w:rPr>
              <w:t xml:space="preserve">, </w:t>
            </w:r>
            <w:r w:rsidRPr="00137FD4">
              <w:rPr>
                <w:rFonts w:ascii="GHEA Grapalat" w:hAnsi="GHEA Grapalat"/>
                <w:b/>
                <w:bCs/>
                <w:i/>
                <w:lang w:val="en-GB"/>
              </w:rPr>
              <w:t>ծածկագիրը՝</w:t>
            </w:r>
          </w:p>
          <w:p w14:paraId="41635BFD" w14:textId="77777777" w:rsidR="001F7434" w:rsidRPr="00137FD4" w:rsidRDefault="001F7434" w:rsidP="00833102">
            <w:pPr>
              <w:pStyle w:val="ListParagraph"/>
              <w:ind w:left="431"/>
              <w:jc w:val="both"/>
              <w:rPr>
                <w:rFonts w:ascii="GHEA Grapalat" w:hAnsi="GHEA Grapalat"/>
                <w:bCs/>
                <w:lang w:val="hy-AM"/>
              </w:rPr>
            </w:pPr>
            <w:r w:rsidRPr="00137FD4">
              <w:rPr>
                <w:rFonts w:ascii="GHEA Grapalat" w:hAnsi="GHEA Grapalat"/>
                <w:bCs/>
                <w:lang w:val="hy-AM"/>
              </w:rPr>
              <w:t>Աուդիտի, էթիկայի և որակի հսկողության կոմիտեների գործունեության ապահովման բաժնի (այսուհետ՝ Բաժին) գլխավոր աուդիտոր (ծածկագիր՝ 46ՀՊԾ-4-Գ2-1)</w:t>
            </w:r>
          </w:p>
          <w:p w14:paraId="1BCCCEB5" w14:textId="77777777" w:rsidR="001F7434" w:rsidRPr="00137FD4" w:rsidRDefault="001F7434" w:rsidP="001F77EA">
            <w:pPr>
              <w:pStyle w:val="ListParagraph"/>
              <w:numPr>
                <w:ilvl w:val="1"/>
                <w:numId w:val="2"/>
              </w:numPr>
              <w:spacing w:after="0"/>
              <w:ind w:left="431" w:hanging="431"/>
              <w:jc w:val="both"/>
              <w:rPr>
                <w:rFonts w:ascii="GHEA Grapalat" w:hAnsi="GHEA Grapalat"/>
                <w:b/>
                <w:bCs/>
                <w:i/>
                <w:lang w:val="hy-AM"/>
              </w:rPr>
            </w:pPr>
            <w:r w:rsidRPr="00137FD4">
              <w:rPr>
                <w:rFonts w:ascii="GHEA Grapalat" w:hAnsi="GHEA Grapalat" w:cs="Arial"/>
                <w:b/>
                <w:i/>
                <w:shd w:val="clear" w:color="auto" w:fill="FFFFFF"/>
              </w:rPr>
              <w:t>Ենթակա և հաշվետու է՝</w:t>
            </w:r>
          </w:p>
          <w:p w14:paraId="1B22A868" w14:textId="77777777" w:rsidR="001F7434" w:rsidRPr="00137FD4" w:rsidRDefault="001F7434" w:rsidP="00833102">
            <w:pPr>
              <w:pStyle w:val="ListParagraph"/>
              <w:ind w:left="431"/>
              <w:jc w:val="both"/>
              <w:rPr>
                <w:rFonts w:ascii="GHEA Grapalat" w:hAnsi="GHEA Grapalat" w:cs="Arial"/>
                <w:lang w:val="hy-AM"/>
              </w:rPr>
            </w:pPr>
            <w:r w:rsidRPr="00137FD4">
              <w:rPr>
                <w:rFonts w:ascii="GHEA Grapalat" w:hAnsi="GHEA Grapalat" w:cs="Arial"/>
                <w:lang w:val="hy-AM"/>
              </w:rPr>
              <w:t>Գլխավոր աուդիտորը ենթակա և հաշվետու է Բաժնի պետին</w:t>
            </w:r>
          </w:p>
          <w:p w14:paraId="1BA36F88" w14:textId="77777777" w:rsidR="001F7434" w:rsidRPr="00137FD4" w:rsidRDefault="001F7434" w:rsidP="001F77EA">
            <w:pPr>
              <w:pStyle w:val="ListParagraph"/>
              <w:numPr>
                <w:ilvl w:val="1"/>
                <w:numId w:val="2"/>
              </w:numPr>
              <w:spacing w:after="0"/>
              <w:ind w:left="431" w:hanging="431"/>
              <w:jc w:val="both"/>
              <w:rPr>
                <w:rFonts w:ascii="GHEA Grapalat" w:hAnsi="GHEA Grapalat"/>
                <w:b/>
                <w:bCs/>
                <w:i/>
                <w:lang w:val="hy-AM"/>
              </w:rPr>
            </w:pPr>
            <w:r w:rsidRPr="00137FD4">
              <w:rPr>
                <w:rFonts w:ascii="GHEA Grapalat" w:hAnsi="GHEA Grapalat"/>
                <w:b/>
                <w:bCs/>
                <w:i/>
                <w:lang w:val="hy-AM"/>
              </w:rPr>
              <w:t>Պ</w:t>
            </w:r>
            <w:r w:rsidRPr="00137FD4">
              <w:rPr>
                <w:rFonts w:ascii="GHEA Grapalat" w:hAnsi="GHEA Grapalat" w:cs="Arial"/>
                <w:b/>
                <w:i/>
                <w:shd w:val="clear" w:color="auto" w:fill="FFFFFF"/>
                <w:lang w:val="hy-AM"/>
              </w:rPr>
              <w:t>աշտոնի փոխարինման պաշտոնները՝</w:t>
            </w:r>
          </w:p>
          <w:p w14:paraId="67FA6E66" w14:textId="77777777" w:rsidR="001F7434" w:rsidRPr="00137FD4" w:rsidRDefault="001F7434" w:rsidP="00833102">
            <w:pPr>
              <w:pStyle w:val="ListParagraph"/>
              <w:ind w:left="431"/>
              <w:jc w:val="both"/>
              <w:rPr>
                <w:rFonts w:ascii="GHEA Grapalat" w:hAnsi="GHEA Grapalat"/>
                <w:bCs/>
                <w:lang w:val="hy-AM"/>
              </w:rPr>
            </w:pPr>
            <w:r w:rsidRPr="00137FD4">
              <w:rPr>
                <w:rFonts w:ascii="GHEA Grapalat" w:hAnsi="GHEA Grapalat" w:cs="Arial"/>
                <w:lang w:val="hy-AM"/>
              </w:rPr>
              <w:t>Գլխավոր աուդիտորին փ</w:t>
            </w:r>
            <w:r w:rsidRPr="00137FD4">
              <w:rPr>
                <w:rFonts w:ascii="GHEA Grapalat" w:hAnsi="GHEA Grapalat"/>
                <w:lang w:val="hy-AM"/>
              </w:rPr>
              <w:t xml:space="preserve">ոխարինում է Բաժնի ավագ աուդիտորը </w:t>
            </w:r>
            <w:r w:rsidRPr="00137FD4">
              <w:rPr>
                <w:rFonts w:ascii="GHEA Grapalat" w:hAnsi="GHEA Grapalat"/>
                <w:bCs/>
                <w:lang w:val="hy-AM"/>
              </w:rPr>
              <w:t>(ծածկագիր՝ 46ՀՊԾ-4-Ա1-1), եթե հրամանով այլ փոխարինող սահմանված չէ</w:t>
            </w:r>
          </w:p>
          <w:p w14:paraId="0D6A2F87" w14:textId="77777777" w:rsidR="001F7434" w:rsidRPr="00137FD4" w:rsidRDefault="001F7434" w:rsidP="001F77EA">
            <w:pPr>
              <w:pStyle w:val="ListParagraph"/>
              <w:numPr>
                <w:ilvl w:val="1"/>
                <w:numId w:val="2"/>
              </w:numPr>
              <w:spacing w:after="0"/>
              <w:ind w:left="431" w:hanging="431"/>
              <w:jc w:val="both"/>
              <w:rPr>
                <w:rFonts w:ascii="GHEA Grapalat" w:hAnsi="GHEA Grapalat"/>
                <w:b/>
                <w:bCs/>
                <w:i/>
                <w:lang w:val="hy-AM"/>
              </w:rPr>
            </w:pPr>
            <w:r w:rsidRPr="00137FD4">
              <w:rPr>
                <w:rFonts w:ascii="GHEA Grapalat" w:hAnsi="GHEA Grapalat"/>
                <w:b/>
                <w:bCs/>
                <w:i/>
                <w:lang w:val="en-GB"/>
              </w:rPr>
              <w:t>Աշխատավայրը՝</w:t>
            </w:r>
          </w:p>
          <w:p w14:paraId="3DADF3CF" w14:textId="77777777" w:rsidR="001F7434" w:rsidRPr="00137FD4" w:rsidRDefault="001F7434" w:rsidP="00833102">
            <w:pPr>
              <w:pStyle w:val="ListParagraph"/>
              <w:ind w:left="431"/>
              <w:jc w:val="both"/>
              <w:rPr>
                <w:rFonts w:ascii="GHEA Grapalat" w:hAnsi="GHEA Grapalat"/>
                <w:bCs/>
                <w:lang w:val="hy-AM"/>
              </w:rPr>
            </w:pPr>
            <w:r w:rsidRPr="00137FD4">
              <w:rPr>
                <w:rFonts w:ascii="GHEA Grapalat" w:hAnsi="GHEA Grapalat"/>
                <w:bCs/>
                <w:lang w:val="hy-AM"/>
              </w:rPr>
              <w:t>Հայաստան, ք</w:t>
            </w:r>
            <w:r w:rsidRPr="00137FD4">
              <w:rPr>
                <w:rFonts w:ascii="Cambria Math" w:hAnsi="Cambria Math" w:cs="Cambria Math"/>
                <w:bCs/>
                <w:lang w:val="hy-AM"/>
              </w:rPr>
              <w:t>․</w:t>
            </w:r>
            <w:r w:rsidRPr="00137FD4">
              <w:rPr>
                <w:rFonts w:ascii="GHEA Grapalat" w:hAnsi="GHEA Grapalat"/>
                <w:bCs/>
                <w:lang w:val="hy-AM"/>
              </w:rPr>
              <w:t xml:space="preserve"> Երևան, Արաբկիր վարչական շրջան, Բաղրամյան 19</w:t>
            </w:r>
          </w:p>
        </w:tc>
      </w:tr>
      <w:tr w:rsidR="001F7434" w:rsidRPr="00137FD4" w14:paraId="1CD4D618" w14:textId="77777777" w:rsidTr="00833102">
        <w:tc>
          <w:tcPr>
            <w:tcW w:w="10596" w:type="dxa"/>
          </w:tcPr>
          <w:p w14:paraId="21783D4F" w14:textId="77777777" w:rsidR="001F7434" w:rsidRPr="00137FD4" w:rsidRDefault="001F7434" w:rsidP="00833102">
            <w:pPr>
              <w:spacing w:line="276" w:lineRule="auto"/>
              <w:ind w:left="180" w:firstLine="540"/>
              <w:contextualSpacing/>
              <w:jc w:val="center"/>
              <w:rPr>
                <w:rFonts w:ascii="GHEA Grapalat" w:hAnsi="GHEA Grapalat"/>
                <w:b/>
                <w:lang w:val="hy-AM"/>
              </w:rPr>
            </w:pPr>
            <w:r w:rsidRPr="00137FD4">
              <w:rPr>
                <w:rFonts w:ascii="GHEA Grapalat" w:hAnsi="GHEA Grapalat"/>
                <w:b/>
              </w:rPr>
              <w:t xml:space="preserve">2. </w:t>
            </w:r>
            <w:r w:rsidRPr="00137FD4">
              <w:rPr>
                <w:rFonts w:ascii="GHEA Grapalat" w:hAnsi="GHEA Grapalat"/>
                <w:b/>
                <w:lang w:val="hy-AM"/>
              </w:rPr>
              <w:t>Պաշտոնի բնութագիր</w:t>
            </w:r>
          </w:p>
        </w:tc>
      </w:tr>
      <w:tr w:rsidR="001F7434" w:rsidRPr="001F7434" w14:paraId="02F9BB64" w14:textId="77777777" w:rsidTr="00833102">
        <w:tc>
          <w:tcPr>
            <w:tcW w:w="10596" w:type="dxa"/>
          </w:tcPr>
          <w:p w14:paraId="2C261AC1" w14:textId="77777777" w:rsidR="001F7434" w:rsidRPr="00137FD4"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137FD4">
              <w:rPr>
                <w:rFonts w:ascii="GHEA Grapalat" w:hAnsi="GHEA Grapalat"/>
                <w:b/>
                <w:i/>
                <w:sz w:val="22"/>
                <w:szCs w:val="22"/>
                <w:lang w:val="hy-AM"/>
              </w:rPr>
              <w:t>2.1.</w:t>
            </w:r>
            <w:r w:rsidRPr="00137FD4">
              <w:rPr>
                <w:rFonts w:ascii="GHEA Grapalat" w:hAnsi="GHEA Grapalat"/>
                <w:bCs/>
                <w:i/>
                <w:sz w:val="22"/>
                <w:szCs w:val="22"/>
                <w:lang w:val="hy-AM"/>
              </w:rPr>
              <w:t xml:space="preserve"> </w:t>
            </w:r>
            <w:r w:rsidRPr="00137FD4">
              <w:rPr>
                <w:rFonts w:ascii="GHEA Grapalat" w:hAnsi="GHEA Grapalat"/>
                <w:b/>
                <w:i/>
                <w:sz w:val="22"/>
                <w:szCs w:val="22"/>
                <w:lang w:val="hy-AM"/>
              </w:rPr>
              <w:t>Աշխատանքի բնույթը</w:t>
            </w:r>
            <w:r w:rsidRPr="00137FD4">
              <w:rPr>
                <w:rFonts w:ascii="GHEA Grapalat" w:hAnsi="GHEA Grapalat"/>
                <w:b/>
                <w:i/>
                <w:sz w:val="22"/>
                <w:szCs w:val="22"/>
                <w:lang w:val="en-GB"/>
              </w:rPr>
              <w:t>՝</w:t>
            </w:r>
          </w:p>
          <w:p w14:paraId="4CDD3541" w14:textId="77777777" w:rsidR="001F7434" w:rsidRPr="00137FD4" w:rsidRDefault="001F7434" w:rsidP="00833102">
            <w:pPr>
              <w:spacing w:line="276" w:lineRule="auto"/>
              <w:ind w:firstLine="322"/>
              <w:jc w:val="both"/>
              <w:rPr>
                <w:rFonts w:ascii="GHEA Grapalat" w:eastAsia="Times New Roman" w:hAnsi="GHEA Grapalat" w:cs="Sylfaen"/>
                <w:lang w:val="hy-AM"/>
              </w:rPr>
            </w:pPr>
            <w:r w:rsidRPr="00137FD4">
              <w:rPr>
                <w:rFonts w:ascii="GHEA Grapalat" w:eastAsia="Times New Roman" w:hAnsi="GHEA Grapalat" w:cs="Sylfaen"/>
                <w:lang w:val="hy-AM"/>
              </w:rPr>
              <w:t xml:space="preserve">Բաժնի գլխավոր աուդիտորի աշխատանքը ներառում է </w:t>
            </w:r>
            <w:r w:rsidRPr="00137FD4">
              <w:rPr>
                <w:rFonts w:ascii="GHEA Grapalat" w:hAnsi="GHEA Grapalat" w:cs="Arial"/>
                <w:lang w:val="hy-AM"/>
              </w:rPr>
              <w:t>մասնագիտական</w:t>
            </w:r>
            <w:r w:rsidRPr="00137FD4">
              <w:rPr>
                <w:rFonts w:ascii="GHEA Grapalat" w:hAnsi="GHEA Grapalat"/>
                <w:lang w:val="hy-AM"/>
              </w:rPr>
              <w:t xml:space="preserve">, </w:t>
            </w:r>
            <w:r w:rsidRPr="00137FD4">
              <w:rPr>
                <w:rFonts w:ascii="GHEA Grapalat" w:hAnsi="GHEA Grapalat" w:cs="Arial"/>
                <w:lang w:val="hy-AM"/>
              </w:rPr>
              <w:t>վերլուծական</w:t>
            </w:r>
            <w:r w:rsidRPr="00137FD4">
              <w:rPr>
                <w:rFonts w:ascii="GHEA Grapalat" w:hAnsi="GHEA Grapalat"/>
                <w:lang w:val="hy-AM"/>
              </w:rPr>
              <w:t xml:space="preserve"> </w:t>
            </w:r>
            <w:r w:rsidRPr="00137FD4">
              <w:rPr>
                <w:rFonts w:ascii="GHEA Grapalat" w:hAnsi="GHEA Grapalat" w:cs="Arial"/>
                <w:lang w:val="hy-AM"/>
              </w:rPr>
              <w:t>և</w:t>
            </w:r>
            <w:r w:rsidRPr="00137FD4">
              <w:rPr>
                <w:rFonts w:ascii="GHEA Grapalat" w:hAnsi="GHEA Grapalat"/>
                <w:lang w:val="hy-AM"/>
              </w:rPr>
              <w:t xml:space="preserve"> </w:t>
            </w:r>
            <w:r w:rsidRPr="00137FD4">
              <w:rPr>
                <w:rFonts w:ascii="GHEA Grapalat" w:hAnsi="GHEA Grapalat" w:cs="Arial"/>
                <w:lang w:val="hy-AM"/>
              </w:rPr>
              <w:t>խորհրդատվական</w:t>
            </w:r>
            <w:r w:rsidRPr="00137FD4">
              <w:rPr>
                <w:rFonts w:ascii="GHEA Grapalat" w:hAnsi="GHEA Grapalat"/>
                <w:lang w:val="hy-AM"/>
              </w:rPr>
              <w:t xml:space="preserve"> </w:t>
            </w:r>
            <w:r w:rsidRPr="00137FD4">
              <w:rPr>
                <w:rFonts w:ascii="GHEA Grapalat" w:hAnsi="GHEA Grapalat" w:cs="Arial"/>
                <w:lang w:val="hy-AM"/>
              </w:rPr>
              <w:t xml:space="preserve">գործառույթներ։ </w:t>
            </w:r>
            <w:r w:rsidRPr="00137FD4">
              <w:rPr>
                <w:rFonts w:ascii="GHEA Grapalat" w:eastAsia="Times New Roman" w:hAnsi="GHEA Grapalat" w:cs="Sylfaen"/>
                <w:lang w:val="hy-AM"/>
              </w:rPr>
              <w:t xml:space="preserve">Բաժնի գլխավոր աուդիտորին ներկայացվող պահանջները սահմանվում են այնպես, որ հնարավոր լինի ապահովել ստորաբաժանման գործառույթների արդյունավետ իրականացումը։ </w:t>
            </w:r>
          </w:p>
          <w:p w14:paraId="5D50E1F7" w14:textId="77777777" w:rsidR="001F7434" w:rsidRPr="00137FD4" w:rsidRDefault="001F7434" w:rsidP="00833102">
            <w:pPr>
              <w:spacing w:line="276" w:lineRule="auto"/>
              <w:ind w:firstLine="405"/>
              <w:jc w:val="both"/>
              <w:rPr>
                <w:rFonts w:ascii="GHEA Grapalat" w:hAnsi="GHEA Grapalat"/>
                <w:b/>
                <w:lang w:val="hy-AM"/>
              </w:rPr>
            </w:pPr>
          </w:p>
        </w:tc>
      </w:tr>
      <w:tr w:rsidR="001F7434" w:rsidRPr="00F24880" w14:paraId="5D80A57B" w14:textId="77777777" w:rsidTr="00833102">
        <w:tc>
          <w:tcPr>
            <w:tcW w:w="10596" w:type="dxa"/>
          </w:tcPr>
          <w:p w14:paraId="4196AC11" w14:textId="77777777" w:rsidR="001F7434" w:rsidRPr="00E53718" w:rsidRDefault="001F7434" w:rsidP="00833102">
            <w:pPr>
              <w:pStyle w:val="NormalWeb"/>
              <w:spacing w:before="0" w:beforeAutospacing="0" w:after="0" w:afterAutospacing="0" w:line="276" w:lineRule="auto"/>
              <w:contextualSpacing/>
              <w:jc w:val="both"/>
              <w:rPr>
                <w:rFonts w:ascii="GHEA Grapalat" w:eastAsiaTheme="minorHAnsi" w:hAnsi="GHEA Grapalat"/>
                <w:b/>
                <w:bCs/>
                <w:i/>
                <w:iCs/>
                <w:kern w:val="2"/>
                <w:sz w:val="22"/>
                <w:szCs w:val="22"/>
                <w:lang w:val="hy-AM"/>
                <w14:ligatures w14:val="standardContextual"/>
              </w:rPr>
            </w:pPr>
            <w:r w:rsidRPr="00E53718">
              <w:rPr>
                <w:rFonts w:ascii="GHEA Grapalat" w:eastAsiaTheme="minorHAnsi" w:hAnsi="GHEA Grapalat"/>
                <w:b/>
                <w:bCs/>
                <w:i/>
                <w:iCs/>
                <w:kern w:val="2"/>
                <w:sz w:val="22"/>
                <w:szCs w:val="22"/>
                <w:lang w:val="hy-AM"/>
                <w14:ligatures w14:val="standardContextual"/>
              </w:rPr>
              <w:t>2.2. Ընդհանուր գործառույթները.</w:t>
            </w:r>
          </w:p>
          <w:p w14:paraId="4C53DF9E" w14:textId="77777777" w:rsidR="001F7434" w:rsidRPr="00137FD4" w:rsidRDefault="001F7434" w:rsidP="001F77EA">
            <w:pPr>
              <w:pStyle w:val="ListParagraph"/>
              <w:numPr>
                <w:ilvl w:val="0"/>
                <w:numId w:val="3"/>
              </w:numPr>
              <w:tabs>
                <w:tab w:val="left" w:pos="993"/>
              </w:tabs>
              <w:spacing w:after="0"/>
              <w:jc w:val="both"/>
              <w:rPr>
                <w:rFonts w:ascii="GHEA Grapalat" w:hAnsi="GHEA Grapalat"/>
                <w:lang w:val="hy-AM"/>
              </w:rPr>
            </w:pPr>
            <w:r w:rsidRPr="00137FD4">
              <w:rPr>
                <w:rFonts w:ascii="GHEA Grapalat" w:hAnsi="GHEA Grapalat"/>
                <w:lang w:val="hy-AM"/>
              </w:rPr>
              <w:t>Որակի վերահսկման նպատակով իրականացնում է հաշվեքննությունների փաստաթղթերը, եզրակացությունները և ընթացակարգերը վերլուծելու և գնահատելու համակարգման աշխատանքները։</w:t>
            </w:r>
          </w:p>
          <w:p w14:paraId="48B6A044" w14:textId="77777777" w:rsidR="001F7434" w:rsidRPr="00137FD4" w:rsidRDefault="001F7434" w:rsidP="001F77EA">
            <w:pPr>
              <w:pStyle w:val="ListParagraph"/>
              <w:numPr>
                <w:ilvl w:val="0"/>
                <w:numId w:val="3"/>
              </w:numPr>
              <w:tabs>
                <w:tab w:val="left" w:pos="993"/>
              </w:tabs>
              <w:spacing w:after="0"/>
              <w:jc w:val="both"/>
              <w:rPr>
                <w:rFonts w:ascii="GHEA Grapalat" w:hAnsi="GHEA Grapalat"/>
                <w:lang w:val="hy-AM"/>
              </w:rPr>
            </w:pPr>
            <w:r w:rsidRPr="00137FD4">
              <w:rPr>
                <w:rFonts w:ascii="GHEA Grapalat" w:hAnsi="GHEA Grapalat"/>
                <w:lang w:val="hy-AM"/>
              </w:rPr>
              <w:t>Համակարգում, անհրաժեշտության դեպքում մասնակցում է հաշվեքննության որակի վերահսկման և բարելավման մեխանիզմների մշակմանը, առաջարկում է նոր մոտեցումներ և լուծումներ։</w:t>
            </w:r>
          </w:p>
          <w:p w14:paraId="212F31D0" w14:textId="77777777" w:rsidR="001F7434" w:rsidRPr="00137FD4" w:rsidRDefault="001F7434" w:rsidP="001F77EA">
            <w:pPr>
              <w:pStyle w:val="ListParagraph"/>
              <w:numPr>
                <w:ilvl w:val="0"/>
                <w:numId w:val="3"/>
              </w:numPr>
              <w:tabs>
                <w:tab w:val="left" w:pos="993"/>
              </w:tabs>
              <w:spacing w:after="0"/>
              <w:jc w:val="both"/>
              <w:rPr>
                <w:rFonts w:ascii="GHEA Grapalat" w:hAnsi="GHEA Grapalat"/>
                <w:lang w:val="hy-AM"/>
              </w:rPr>
            </w:pPr>
            <w:r w:rsidRPr="00137FD4">
              <w:rPr>
                <w:rFonts w:ascii="GHEA Grapalat" w:hAnsi="GHEA Grapalat"/>
                <w:lang w:val="hy-AM"/>
              </w:rPr>
              <w:t>Համակարգում և վերլուծում է որակի կառավարման համակարգի նպատակի իրագործումն ապահովող գործընթացները, բացահայտում դրանց հետ կապված ռիսկերը։</w:t>
            </w:r>
          </w:p>
          <w:p w14:paraId="2A96BBA0" w14:textId="77777777" w:rsidR="001F7434" w:rsidRPr="00137FD4" w:rsidRDefault="001F7434" w:rsidP="001F77EA">
            <w:pPr>
              <w:pStyle w:val="ListParagraph"/>
              <w:numPr>
                <w:ilvl w:val="0"/>
                <w:numId w:val="3"/>
              </w:numPr>
              <w:spacing w:after="0"/>
              <w:rPr>
                <w:rFonts w:ascii="GHEA Grapalat" w:hAnsi="GHEA Grapalat"/>
                <w:lang w:val="hy-AM"/>
              </w:rPr>
            </w:pPr>
            <w:r w:rsidRPr="00137FD4">
              <w:rPr>
                <w:rFonts w:ascii="GHEA Grapalat" w:hAnsi="GHEA Grapalat"/>
                <w:lang w:val="hy-AM"/>
              </w:rPr>
              <w:t>Մշտադիտարկում և վերլուծում է ՀՊ աշխատակիցների կողմից Էթիկայի կանոնների և բարեվարքության սկզբունքների պահպանումը։</w:t>
            </w:r>
          </w:p>
          <w:p w14:paraId="73A8B267" w14:textId="77777777" w:rsidR="001F7434" w:rsidRPr="00137FD4" w:rsidRDefault="001F7434" w:rsidP="001F77EA">
            <w:pPr>
              <w:pStyle w:val="ListParagraph"/>
              <w:numPr>
                <w:ilvl w:val="0"/>
                <w:numId w:val="3"/>
              </w:numPr>
              <w:spacing w:after="0"/>
              <w:rPr>
                <w:rFonts w:ascii="GHEA Grapalat" w:hAnsi="GHEA Grapalat"/>
                <w:lang w:val="hy-AM"/>
              </w:rPr>
            </w:pPr>
            <w:r w:rsidRPr="00137FD4">
              <w:rPr>
                <w:rFonts w:ascii="GHEA Grapalat" w:hAnsi="GHEA Grapalat"/>
                <w:lang w:val="hy-AM"/>
              </w:rPr>
              <w:t>Իրականացնում է Էթիկայի կոմիտեի քննարկմանը ներկայացվող էթիկական բնույթի դիմումների, բողոքների և հաղորդումների նախնական փորձաքննությունը և ամփոփումը։</w:t>
            </w:r>
          </w:p>
          <w:p w14:paraId="29D10BFC" w14:textId="77777777" w:rsidR="001F7434" w:rsidRPr="00137FD4" w:rsidRDefault="001F7434" w:rsidP="001F77EA">
            <w:pPr>
              <w:pStyle w:val="ListParagraph"/>
              <w:numPr>
                <w:ilvl w:val="0"/>
                <w:numId w:val="3"/>
              </w:numPr>
              <w:spacing w:after="0"/>
              <w:rPr>
                <w:rFonts w:ascii="GHEA Grapalat" w:hAnsi="GHEA Grapalat"/>
                <w:lang w:val="hy-AM"/>
              </w:rPr>
            </w:pPr>
            <w:r w:rsidRPr="00137FD4">
              <w:rPr>
                <w:rFonts w:ascii="GHEA Grapalat" w:hAnsi="GHEA Grapalat"/>
                <w:lang w:val="hy-AM"/>
              </w:rPr>
              <w:t>Մասնակցում է Էթիկայի կոմիտեի գործունեության տարեկան ծրագրերի և հաշվետվությունների մշակմանը։</w:t>
            </w:r>
          </w:p>
          <w:p w14:paraId="53C5920B" w14:textId="77777777" w:rsidR="001F7434" w:rsidRPr="00137FD4" w:rsidRDefault="001F7434" w:rsidP="00833102">
            <w:pPr>
              <w:pStyle w:val="ListParagraph"/>
              <w:tabs>
                <w:tab w:val="left" w:pos="993"/>
              </w:tabs>
              <w:jc w:val="both"/>
              <w:rPr>
                <w:rFonts w:ascii="GHEA Grapalat" w:hAnsi="GHEA Grapalat"/>
                <w:lang w:val="hy-AM"/>
              </w:rPr>
            </w:pPr>
          </w:p>
        </w:tc>
      </w:tr>
      <w:tr w:rsidR="001F7434" w:rsidRPr="00F24880" w14:paraId="4D88BDCC" w14:textId="77777777" w:rsidTr="00833102">
        <w:tc>
          <w:tcPr>
            <w:tcW w:w="10596" w:type="dxa"/>
          </w:tcPr>
          <w:p w14:paraId="2B5958B2" w14:textId="77777777" w:rsidR="001F7434" w:rsidRPr="00137FD4"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137FD4">
              <w:rPr>
                <w:rFonts w:ascii="GHEA Grapalat" w:hAnsi="GHEA Grapalat"/>
                <w:b/>
                <w:i/>
                <w:sz w:val="22"/>
                <w:szCs w:val="22"/>
                <w:lang w:val="hy-AM"/>
              </w:rPr>
              <w:lastRenderedPageBreak/>
              <w:t>2.3. Իրավունքները.</w:t>
            </w:r>
          </w:p>
          <w:p w14:paraId="1DAC658E" w14:textId="77777777" w:rsidR="001F7434" w:rsidRPr="00137FD4" w:rsidRDefault="001F7434" w:rsidP="001F77EA">
            <w:pPr>
              <w:pStyle w:val="NormalWeb"/>
              <w:numPr>
                <w:ilvl w:val="1"/>
                <w:numId w:val="4"/>
              </w:numPr>
              <w:shd w:val="clear" w:color="auto" w:fill="FFFFFF"/>
              <w:tabs>
                <w:tab w:val="left" w:pos="993"/>
              </w:tabs>
              <w:spacing w:before="0" w:beforeAutospacing="0" w:after="0" w:afterAutospacing="0" w:line="276" w:lineRule="auto"/>
              <w:contextualSpacing/>
              <w:jc w:val="both"/>
              <w:rPr>
                <w:rFonts w:ascii="GHEA Grapalat" w:hAnsi="GHEA Grapalat"/>
                <w:sz w:val="22"/>
                <w:szCs w:val="22"/>
                <w:lang w:val="hy-AM"/>
              </w:rPr>
            </w:pPr>
            <w:r w:rsidRPr="00137FD4">
              <w:rPr>
                <w:rFonts w:ascii="GHEA Grapalat" w:hAnsi="GHEA Grapalat"/>
                <w:sz w:val="22"/>
                <w:szCs w:val="22"/>
                <w:lang w:val="hy-AM"/>
              </w:rPr>
              <w:t>Որակի վերահսկման նպատակով պահանջել և ստանալ անհրաժեշտ տեղեկատվություն կատարված հաշվեքննությունների փաստաթղթերը, եզրակացությունները և ընթացակարգերը վերլուծելու և գնահատելու համար։</w:t>
            </w:r>
          </w:p>
          <w:p w14:paraId="79C0B799" w14:textId="77777777" w:rsidR="001F7434" w:rsidRPr="00137FD4" w:rsidRDefault="001F7434" w:rsidP="001F77EA">
            <w:pPr>
              <w:pStyle w:val="NormalWeb"/>
              <w:numPr>
                <w:ilvl w:val="1"/>
                <w:numId w:val="4"/>
              </w:numPr>
              <w:shd w:val="clear" w:color="auto" w:fill="FFFFFF"/>
              <w:tabs>
                <w:tab w:val="left" w:pos="993"/>
              </w:tabs>
              <w:spacing w:before="0" w:beforeAutospacing="0" w:after="0" w:afterAutospacing="0" w:line="276" w:lineRule="auto"/>
              <w:contextualSpacing/>
              <w:jc w:val="both"/>
              <w:rPr>
                <w:rFonts w:ascii="GHEA Grapalat" w:hAnsi="GHEA Grapalat"/>
                <w:sz w:val="22"/>
                <w:szCs w:val="22"/>
                <w:lang w:val="hy-AM"/>
              </w:rPr>
            </w:pPr>
            <w:r w:rsidRPr="00137FD4">
              <w:rPr>
                <w:rFonts w:ascii="GHEA Grapalat" w:hAnsi="GHEA Grapalat" w:cs="GHEA Grapalat"/>
                <w:sz w:val="22"/>
                <w:szCs w:val="22"/>
                <w:lang w:val="hy-AM"/>
              </w:rPr>
              <w:t>Հաշվեքննության</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որակի</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վերահսկման</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և</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բարելավման</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մեխանիզմների</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մշակմանը</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մասնակցելու</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նոր</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մոտեցում</w:t>
            </w:r>
            <w:r w:rsidRPr="00137FD4">
              <w:rPr>
                <w:rFonts w:ascii="GHEA Grapalat" w:hAnsi="GHEA Grapalat"/>
                <w:sz w:val="22"/>
                <w:szCs w:val="22"/>
                <w:lang w:val="hy-AM"/>
              </w:rPr>
              <w:t>ներ և լուծումներ առաջարկելու նպատակով ստանալ անհրաժեշտ տեղեկատվություն և փաստաթղթեր, ստանալ հասանելիություն առկա էլեկտրոնային և ոչ էլեկտրոնային շտեմարաններին։</w:t>
            </w:r>
          </w:p>
          <w:p w14:paraId="71505F91" w14:textId="77777777" w:rsidR="001F7434" w:rsidRPr="00137FD4" w:rsidRDefault="001F7434" w:rsidP="001F77EA">
            <w:pPr>
              <w:pStyle w:val="NormalWeb"/>
              <w:numPr>
                <w:ilvl w:val="1"/>
                <w:numId w:val="4"/>
              </w:numPr>
              <w:shd w:val="clear" w:color="auto" w:fill="FFFFFF"/>
              <w:tabs>
                <w:tab w:val="left" w:pos="993"/>
              </w:tabs>
              <w:spacing w:before="0" w:beforeAutospacing="0" w:after="0" w:afterAutospacing="0" w:line="276" w:lineRule="auto"/>
              <w:contextualSpacing/>
              <w:jc w:val="both"/>
              <w:rPr>
                <w:rFonts w:ascii="GHEA Grapalat" w:hAnsi="GHEA Grapalat"/>
                <w:sz w:val="22"/>
                <w:szCs w:val="22"/>
                <w:lang w:val="hy-AM"/>
              </w:rPr>
            </w:pPr>
            <w:r w:rsidRPr="00137FD4">
              <w:rPr>
                <w:rFonts w:ascii="GHEA Grapalat" w:hAnsi="GHEA Grapalat" w:cs="GHEA Grapalat"/>
                <w:sz w:val="22"/>
                <w:szCs w:val="22"/>
                <w:lang w:val="hy-AM"/>
              </w:rPr>
              <w:t>Ստանալու</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անհրաժեշտ</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խորհրդատվություն՝</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իրավաբանական</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որակական</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և</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էթիկական</w:t>
            </w:r>
            <w:r w:rsidRPr="00137FD4">
              <w:rPr>
                <w:rFonts w:ascii="GHEA Grapalat" w:hAnsi="GHEA Grapalat"/>
                <w:sz w:val="22"/>
                <w:szCs w:val="22"/>
                <w:lang w:val="hy-AM"/>
              </w:rPr>
              <w:t xml:space="preserve"> </w:t>
            </w:r>
            <w:r w:rsidRPr="00137FD4">
              <w:rPr>
                <w:rFonts w:ascii="GHEA Grapalat" w:hAnsi="GHEA Grapalat" w:cs="GHEA Grapalat"/>
                <w:sz w:val="22"/>
                <w:szCs w:val="22"/>
                <w:lang w:val="hy-AM"/>
              </w:rPr>
              <w:t>հարցերում</w:t>
            </w:r>
            <w:r w:rsidRPr="00137FD4">
              <w:rPr>
                <w:rFonts w:ascii="GHEA Grapalat" w:hAnsi="GHEA Grapalat"/>
                <w:sz w:val="22"/>
                <w:szCs w:val="22"/>
                <w:lang w:val="hy-AM"/>
              </w:rPr>
              <w:t>:</w:t>
            </w:r>
          </w:p>
          <w:p w14:paraId="336F2899" w14:textId="77777777" w:rsidR="001F7434" w:rsidRPr="00137FD4" w:rsidRDefault="001F7434" w:rsidP="001F77EA">
            <w:pPr>
              <w:pStyle w:val="NormalWeb"/>
              <w:numPr>
                <w:ilvl w:val="1"/>
                <w:numId w:val="4"/>
              </w:numPr>
              <w:shd w:val="clear" w:color="auto" w:fill="FFFFFF"/>
              <w:tabs>
                <w:tab w:val="left" w:pos="993"/>
              </w:tabs>
              <w:spacing w:before="0" w:beforeAutospacing="0" w:after="0" w:afterAutospacing="0" w:line="276" w:lineRule="auto"/>
              <w:contextualSpacing/>
              <w:jc w:val="both"/>
              <w:rPr>
                <w:rFonts w:ascii="GHEA Grapalat" w:hAnsi="GHEA Grapalat"/>
                <w:sz w:val="22"/>
                <w:szCs w:val="22"/>
                <w:lang w:val="hy-AM"/>
              </w:rPr>
            </w:pPr>
            <w:r w:rsidRPr="00137FD4">
              <w:rPr>
                <w:rFonts w:ascii="GHEA Grapalat" w:hAnsi="GHEA Grapalat"/>
                <w:sz w:val="22"/>
                <w:szCs w:val="22"/>
                <w:lang w:val="hy-AM"/>
              </w:rPr>
              <w:t>Ներկայացնելու առաջարկություններ Հաշվեքննիչ պալատի որակի կառավարման, էթիկայի կանոնների, համակարգերի և գործընթացների կատարելագործման ուղղությամբ։</w:t>
            </w:r>
          </w:p>
          <w:p w14:paraId="4A755737" w14:textId="77777777" w:rsidR="001F7434" w:rsidRPr="00137FD4" w:rsidRDefault="001F7434" w:rsidP="001F77EA">
            <w:pPr>
              <w:pStyle w:val="ListParagraph"/>
              <w:numPr>
                <w:ilvl w:val="1"/>
                <w:numId w:val="4"/>
              </w:numPr>
              <w:tabs>
                <w:tab w:val="left" w:pos="993"/>
              </w:tabs>
              <w:spacing w:after="0"/>
              <w:jc w:val="both"/>
              <w:rPr>
                <w:rFonts w:ascii="GHEA Grapalat" w:hAnsi="GHEA Grapalat"/>
                <w:lang w:val="hy-AM"/>
              </w:rPr>
            </w:pPr>
            <w:r w:rsidRPr="00137FD4">
              <w:rPr>
                <w:rFonts w:ascii="GHEA Grapalat" w:hAnsi="GHEA Grapalat"/>
                <w:lang w:val="hy-AM"/>
              </w:rPr>
              <w:t>Ներկայացնելու մասնագիտական կարծիք՝ հաշվեքննության նյութերի և արդյունքների վերաբերյալ՝ պահպանելով անկախության և անաչառության սկզբունքները։</w:t>
            </w:r>
          </w:p>
          <w:p w14:paraId="129FA676" w14:textId="77777777" w:rsidR="001F7434" w:rsidRPr="00137FD4" w:rsidRDefault="001F7434" w:rsidP="001F77EA">
            <w:pPr>
              <w:pStyle w:val="ListParagraph"/>
              <w:numPr>
                <w:ilvl w:val="1"/>
                <w:numId w:val="4"/>
              </w:numPr>
              <w:tabs>
                <w:tab w:val="left" w:pos="990"/>
              </w:tabs>
              <w:spacing w:after="0"/>
              <w:jc w:val="both"/>
              <w:rPr>
                <w:rFonts w:ascii="GHEA Grapalat" w:hAnsi="GHEA Grapalat" w:cs="Times New Roman"/>
                <w:lang w:val="hy-AM"/>
              </w:rPr>
            </w:pPr>
            <w:r w:rsidRPr="00137FD4">
              <w:rPr>
                <w:rFonts w:ascii="GHEA Grapalat" w:hAnsi="GHEA Grapalat" w:cs="Times New Roman"/>
                <w:lang w:val="hy-AM"/>
              </w:rPr>
              <w:t>Հանդես գալու էթիկայի գծով խորհրդատվությամբ և առաջարկություններով՝ ուղղված շահերի բախման կանխարգելմանը և բարեվարքության մակարդակի բարձրացմանը։</w:t>
            </w:r>
          </w:p>
          <w:p w14:paraId="11C1A94E" w14:textId="77777777" w:rsidR="001F7434" w:rsidRPr="00137FD4" w:rsidRDefault="001F7434" w:rsidP="00833102">
            <w:pPr>
              <w:tabs>
                <w:tab w:val="left" w:pos="993"/>
              </w:tabs>
              <w:spacing w:line="276" w:lineRule="auto"/>
              <w:jc w:val="both"/>
              <w:rPr>
                <w:rFonts w:ascii="GHEA Grapalat" w:hAnsi="GHEA Grapalat"/>
                <w:lang w:val="hy-AM"/>
              </w:rPr>
            </w:pPr>
          </w:p>
        </w:tc>
      </w:tr>
      <w:tr w:rsidR="001F7434" w:rsidRPr="001F7434" w14:paraId="2CEFBFA2" w14:textId="77777777" w:rsidTr="00833102">
        <w:tc>
          <w:tcPr>
            <w:tcW w:w="10596" w:type="dxa"/>
          </w:tcPr>
          <w:p w14:paraId="11E61840" w14:textId="77777777" w:rsidR="001F7434" w:rsidRPr="00137FD4"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137FD4">
              <w:rPr>
                <w:rFonts w:ascii="GHEA Grapalat" w:hAnsi="GHEA Grapalat"/>
                <w:b/>
                <w:i/>
                <w:sz w:val="22"/>
                <w:szCs w:val="22"/>
                <w:lang w:val="en-GB"/>
              </w:rPr>
              <w:t>2.4. Մասնագիտական պարտականություններ՝</w:t>
            </w:r>
          </w:p>
          <w:p w14:paraId="433CFA42" w14:textId="77777777" w:rsidR="001F7434" w:rsidRPr="001F7434" w:rsidRDefault="001F7434" w:rsidP="001F77EA">
            <w:pPr>
              <w:numPr>
                <w:ilvl w:val="0"/>
                <w:numId w:val="23"/>
              </w:numPr>
              <w:spacing w:after="0" w:line="276" w:lineRule="auto"/>
              <w:jc w:val="both"/>
              <w:rPr>
                <w:rFonts w:ascii="GHEA Grapalat" w:eastAsia="Times New Roman" w:hAnsi="GHEA Grapalat" w:cs="Times New Roman"/>
                <w:lang w:val="en-GB" w:eastAsia="ru-RU"/>
              </w:rPr>
            </w:pPr>
            <w:r w:rsidRPr="00137FD4">
              <w:rPr>
                <w:rFonts w:ascii="GHEA Grapalat" w:eastAsia="Times New Roman" w:hAnsi="GHEA Grapalat" w:cs="Times New Roman"/>
                <w:lang w:eastAsia="ru-RU"/>
              </w:rPr>
              <w:t>Իրականացնում</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է</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աուդիտի</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էթիկայի</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և</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որակի</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հսկողության</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գործընթացների</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մեթոդաբանական</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և</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բովանդակային</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ղեկավարում՝</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ապահովելով</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որ</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իրականացվող</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աշխատանքները</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լիովին</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համապատասխանեն</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միջազգային</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ստանդարտներին</w:t>
            </w:r>
            <w:r w:rsidRPr="001F7434">
              <w:rPr>
                <w:rFonts w:ascii="GHEA Grapalat" w:eastAsia="Times New Roman" w:hAnsi="GHEA Grapalat" w:cs="Times New Roman"/>
                <w:lang w:val="en-GB" w:eastAsia="ru-RU"/>
              </w:rPr>
              <w:t xml:space="preserve"> (INTOSAI/ISSAI), </w:t>
            </w:r>
            <w:r w:rsidRPr="00137FD4">
              <w:rPr>
                <w:rFonts w:ascii="GHEA Grapalat" w:eastAsia="Times New Roman" w:hAnsi="GHEA Grapalat" w:cs="Times New Roman"/>
                <w:lang w:eastAsia="ru-RU"/>
              </w:rPr>
              <w:t>Հաշվեքննիչ</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պալատի</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ներքին</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կանոնակարգերին</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և</w:t>
            </w:r>
            <w:r w:rsidRPr="00137FD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val="hy-AM" w:eastAsia="ru-RU"/>
              </w:rPr>
              <w:t>միջազգային</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լավագույն</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փորձին՝</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նպաստելով</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վերահսկողության</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արդյունավետության</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շարունակական</w:t>
            </w:r>
            <w:r w:rsidRPr="001F7434">
              <w:rPr>
                <w:rFonts w:ascii="GHEA Grapalat" w:eastAsia="Times New Roman" w:hAnsi="GHEA Grapalat" w:cs="Times New Roman"/>
                <w:lang w:val="en-GB" w:eastAsia="ru-RU"/>
              </w:rPr>
              <w:t xml:space="preserve"> </w:t>
            </w:r>
            <w:r w:rsidRPr="00137FD4">
              <w:rPr>
                <w:rFonts w:ascii="GHEA Grapalat" w:eastAsia="Times New Roman" w:hAnsi="GHEA Grapalat" w:cs="Times New Roman"/>
                <w:lang w:eastAsia="ru-RU"/>
              </w:rPr>
              <w:t>բարձրացմանը։</w:t>
            </w:r>
          </w:p>
          <w:p w14:paraId="155999DC" w14:textId="77777777" w:rsidR="001F7434" w:rsidRPr="00137FD4" w:rsidRDefault="001F7434" w:rsidP="001F77EA">
            <w:pPr>
              <w:pStyle w:val="ListParagraph"/>
              <w:numPr>
                <w:ilvl w:val="0"/>
                <w:numId w:val="23"/>
              </w:numPr>
              <w:spacing w:after="0"/>
              <w:jc w:val="both"/>
              <w:rPr>
                <w:rFonts w:ascii="GHEA Grapalat" w:hAnsi="GHEA Grapalat" w:cs="Times New Roman"/>
                <w:lang w:eastAsia="ru-RU"/>
              </w:rPr>
            </w:pPr>
            <w:r w:rsidRPr="00137FD4">
              <w:rPr>
                <w:rFonts w:ascii="GHEA Grapalat" w:hAnsi="GHEA Grapalat" w:cs="Times New Roman"/>
                <w:lang w:val="ru-RU" w:eastAsia="ru-RU"/>
              </w:rPr>
              <w:t>Վերլուծում</w:t>
            </w:r>
            <w:r w:rsidRPr="00137FD4">
              <w:rPr>
                <w:rFonts w:ascii="GHEA Grapalat" w:hAnsi="GHEA Grapalat" w:cs="Times New Roman"/>
                <w:lang w:eastAsia="ru-RU"/>
              </w:rPr>
              <w:t xml:space="preserve"> </w:t>
            </w:r>
            <w:r w:rsidRPr="00137FD4">
              <w:rPr>
                <w:rFonts w:ascii="GHEA Grapalat" w:hAnsi="GHEA Grapalat" w:cs="Times New Roman"/>
                <w:lang w:val="ru-RU" w:eastAsia="ru-RU"/>
              </w:rPr>
              <w:t>և</w:t>
            </w:r>
            <w:r w:rsidRPr="00137FD4">
              <w:rPr>
                <w:rFonts w:ascii="GHEA Grapalat" w:hAnsi="GHEA Grapalat" w:cs="Times New Roman"/>
                <w:lang w:eastAsia="ru-RU"/>
              </w:rPr>
              <w:t xml:space="preserve"> </w:t>
            </w:r>
            <w:r w:rsidRPr="00137FD4">
              <w:rPr>
                <w:rFonts w:ascii="GHEA Grapalat" w:hAnsi="GHEA Grapalat" w:cs="Times New Roman"/>
                <w:lang w:val="ru-RU" w:eastAsia="ru-RU"/>
              </w:rPr>
              <w:t>գնահատում</w:t>
            </w:r>
            <w:r w:rsidRPr="00137FD4">
              <w:rPr>
                <w:rFonts w:ascii="GHEA Grapalat" w:hAnsi="GHEA Grapalat" w:cs="Times New Roman"/>
                <w:lang w:eastAsia="ru-RU"/>
              </w:rPr>
              <w:t xml:space="preserve"> </w:t>
            </w:r>
            <w:r w:rsidRPr="00137FD4">
              <w:rPr>
                <w:rFonts w:ascii="GHEA Grapalat" w:hAnsi="GHEA Grapalat" w:cs="Times New Roman"/>
                <w:lang w:val="ru-RU" w:eastAsia="ru-RU"/>
              </w:rPr>
              <w:t>է՝</w:t>
            </w:r>
            <w:r w:rsidRPr="00137FD4">
              <w:rPr>
                <w:rFonts w:ascii="GHEA Grapalat" w:hAnsi="GHEA Grapalat" w:cs="Times New Roman"/>
                <w:lang w:eastAsia="ru-RU"/>
              </w:rPr>
              <w:t xml:space="preserve"> </w:t>
            </w:r>
            <w:r w:rsidRPr="00137FD4">
              <w:rPr>
                <w:rFonts w:ascii="GHEA Grapalat" w:hAnsi="GHEA Grapalat" w:cs="Times New Roman"/>
                <w:lang w:val="ru-RU" w:eastAsia="ru-RU"/>
              </w:rPr>
              <w:t>արդյո՞ք</w:t>
            </w:r>
            <w:r w:rsidRPr="00137FD4">
              <w:rPr>
                <w:rFonts w:ascii="GHEA Grapalat" w:hAnsi="GHEA Grapalat" w:cs="Times New Roman"/>
                <w:lang w:eastAsia="ru-RU"/>
              </w:rPr>
              <w:t xml:space="preserve"> </w:t>
            </w:r>
            <w:r w:rsidRPr="00137FD4">
              <w:rPr>
                <w:rFonts w:ascii="GHEA Grapalat" w:hAnsi="GHEA Grapalat" w:cs="Times New Roman"/>
                <w:lang w:val="ru-RU" w:eastAsia="ru-RU"/>
              </w:rPr>
              <w:t>ձեռք</w:t>
            </w:r>
            <w:r w:rsidRPr="00137FD4">
              <w:rPr>
                <w:rFonts w:ascii="GHEA Grapalat" w:hAnsi="GHEA Grapalat" w:cs="Times New Roman"/>
                <w:lang w:eastAsia="ru-RU"/>
              </w:rPr>
              <w:t xml:space="preserve"> </w:t>
            </w:r>
            <w:r w:rsidRPr="00137FD4">
              <w:rPr>
                <w:rFonts w:ascii="GHEA Grapalat" w:hAnsi="GHEA Grapalat" w:cs="Times New Roman"/>
                <w:lang w:val="ru-RU" w:eastAsia="ru-RU"/>
              </w:rPr>
              <w:t>են</w:t>
            </w:r>
            <w:r w:rsidRPr="00137FD4">
              <w:rPr>
                <w:rFonts w:ascii="GHEA Grapalat" w:hAnsi="GHEA Grapalat" w:cs="Times New Roman"/>
                <w:lang w:eastAsia="ru-RU"/>
              </w:rPr>
              <w:t xml:space="preserve"> </w:t>
            </w:r>
            <w:r w:rsidRPr="00137FD4">
              <w:rPr>
                <w:rFonts w:ascii="GHEA Grapalat" w:hAnsi="GHEA Grapalat" w:cs="Times New Roman"/>
                <w:lang w:val="ru-RU" w:eastAsia="ru-RU"/>
              </w:rPr>
              <w:t>բերվել</w:t>
            </w:r>
            <w:r w:rsidRPr="00137FD4">
              <w:rPr>
                <w:rFonts w:ascii="GHEA Grapalat" w:hAnsi="GHEA Grapalat" w:cs="Times New Roman"/>
                <w:lang w:eastAsia="ru-RU"/>
              </w:rPr>
              <w:t xml:space="preserve"> </w:t>
            </w:r>
            <w:r w:rsidRPr="00137FD4">
              <w:rPr>
                <w:rFonts w:ascii="GHEA Grapalat" w:hAnsi="GHEA Grapalat" w:cs="Times New Roman"/>
                <w:lang w:val="ru-RU" w:eastAsia="ru-RU"/>
              </w:rPr>
              <w:t>բավարար</w:t>
            </w:r>
            <w:r w:rsidRPr="00137FD4">
              <w:rPr>
                <w:rFonts w:ascii="GHEA Grapalat" w:hAnsi="GHEA Grapalat" w:cs="Times New Roman"/>
                <w:lang w:eastAsia="ru-RU"/>
              </w:rPr>
              <w:t xml:space="preserve"> </w:t>
            </w:r>
            <w:r w:rsidRPr="00137FD4">
              <w:rPr>
                <w:rFonts w:ascii="GHEA Grapalat" w:hAnsi="GHEA Grapalat" w:cs="Times New Roman"/>
                <w:lang w:val="ru-RU" w:eastAsia="ru-RU"/>
              </w:rPr>
              <w:t>և</w:t>
            </w:r>
            <w:r w:rsidRPr="00137FD4">
              <w:rPr>
                <w:rFonts w:ascii="GHEA Grapalat" w:hAnsi="GHEA Grapalat" w:cs="Times New Roman"/>
                <w:lang w:eastAsia="ru-RU"/>
              </w:rPr>
              <w:t xml:space="preserve"> </w:t>
            </w:r>
            <w:r w:rsidRPr="00137FD4">
              <w:rPr>
                <w:rFonts w:ascii="GHEA Grapalat" w:hAnsi="GHEA Grapalat" w:cs="Times New Roman"/>
                <w:lang w:val="ru-RU" w:eastAsia="ru-RU"/>
              </w:rPr>
              <w:t>համապատասխան</w:t>
            </w:r>
            <w:r w:rsidRPr="00137FD4">
              <w:rPr>
                <w:rFonts w:ascii="GHEA Grapalat" w:hAnsi="GHEA Grapalat" w:cs="Times New Roman"/>
                <w:lang w:eastAsia="ru-RU"/>
              </w:rPr>
              <w:t xml:space="preserve"> </w:t>
            </w:r>
            <w:r w:rsidRPr="00137FD4">
              <w:rPr>
                <w:rFonts w:ascii="GHEA Grapalat" w:hAnsi="GHEA Grapalat" w:cs="Times New Roman"/>
                <w:lang w:val="ru-RU" w:eastAsia="ru-RU"/>
              </w:rPr>
              <w:t>աուդիտորական</w:t>
            </w:r>
            <w:r w:rsidRPr="00137FD4">
              <w:rPr>
                <w:rFonts w:ascii="GHEA Grapalat" w:hAnsi="GHEA Grapalat" w:cs="Times New Roman"/>
                <w:lang w:eastAsia="ru-RU"/>
              </w:rPr>
              <w:t xml:space="preserve"> </w:t>
            </w:r>
            <w:r w:rsidRPr="00137FD4">
              <w:rPr>
                <w:rFonts w:ascii="GHEA Grapalat" w:hAnsi="GHEA Grapalat" w:cs="Times New Roman"/>
                <w:lang w:val="ru-RU" w:eastAsia="ru-RU"/>
              </w:rPr>
              <w:t>ապացույցներ</w:t>
            </w:r>
            <w:r w:rsidRPr="00137FD4">
              <w:rPr>
                <w:rFonts w:ascii="GHEA Grapalat" w:hAnsi="GHEA Grapalat" w:cs="Times New Roman"/>
                <w:lang w:eastAsia="ru-RU"/>
              </w:rPr>
              <w:t xml:space="preserve"> </w:t>
            </w:r>
            <w:r w:rsidRPr="00137FD4">
              <w:rPr>
                <w:rFonts w:ascii="GHEA Grapalat" w:hAnsi="GHEA Grapalat" w:cs="Times New Roman"/>
                <w:lang w:val="ru-RU" w:eastAsia="ru-RU"/>
              </w:rPr>
              <w:t>հաշվեքննության</w:t>
            </w:r>
            <w:r w:rsidRPr="00137FD4">
              <w:rPr>
                <w:rFonts w:ascii="GHEA Grapalat" w:hAnsi="GHEA Grapalat" w:cs="Times New Roman"/>
                <w:lang w:eastAsia="ru-RU"/>
              </w:rPr>
              <w:t xml:space="preserve"> </w:t>
            </w:r>
            <w:r w:rsidRPr="00137FD4">
              <w:rPr>
                <w:rFonts w:ascii="GHEA Grapalat" w:hAnsi="GHEA Grapalat" w:cs="Times New Roman"/>
                <w:lang w:val="ru-RU" w:eastAsia="ru-RU"/>
              </w:rPr>
              <w:t>ընթացքում</w:t>
            </w:r>
            <w:r w:rsidRPr="00137FD4">
              <w:rPr>
                <w:rFonts w:ascii="GHEA Grapalat" w:hAnsi="GHEA Grapalat" w:cs="Times New Roman"/>
                <w:lang w:eastAsia="ru-RU"/>
              </w:rPr>
              <w:t xml:space="preserve"> </w:t>
            </w:r>
            <w:r w:rsidRPr="00137FD4">
              <w:rPr>
                <w:rFonts w:ascii="GHEA Grapalat" w:hAnsi="GHEA Grapalat" w:cs="Times New Roman"/>
                <w:lang w:val="ru-RU" w:eastAsia="ru-RU"/>
              </w:rPr>
              <w:t>արված</w:t>
            </w:r>
            <w:r w:rsidRPr="00137FD4">
              <w:rPr>
                <w:rFonts w:ascii="GHEA Grapalat" w:hAnsi="GHEA Grapalat" w:cs="Times New Roman"/>
                <w:lang w:eastAsia="ru-RU"/>
              </w:rPr>
              <w:t xml:space="preserve"> </w:t>
            </w:r>
            <w:r w:rsidRPr="00137FD4">
              <w:rPr>
                <w:rFonts w:ascii="GHEA Grapalat" w:hAnsi="GHEA Grapalat" w:cs="Times New Roman"/>
                <w:lang w:val="ru-RU" w:eastAsia="ru-RU"/>
              </w:rPr>
              <w:t>եզրակացությունները</w:t>
            </w:r>
            <w:r w:rsidRPr="00137FD4">
              <w:rPr>
                <w:rFonts w:ascii="GHEA Grapalat" w:hAnsi="GHEA Grapalat" w:cs="Times New Roman"/>
                <w:lang w:eastAsia="ru-RU"/>
              </w:rPr>
              <w:t xml:space="preserve"> </w:t>
            </w:r>
            <w:r w:rsidRPr="00137FD4">
              <w:rPr>
                <w:rFonts w:ascii="GHEA Grapalat" w:hAnsi="GHEA Grapalat" w:cs="Times New Roman"/>
                <w:lang w:val="ru-RU" w:eastAsia="ru-RU"/>
              </w:rPr>
              <w:t>հիմնավորելու</w:t>
            </w:r>
            <w:r w:rsidRPr="00137FD4">
              <w:rPr>
                <w:rFonts w:ascii="GHEA Grapalat" w:hAnsi="GHEA Grapalat" w:cs="Times New Roman"/>
                <w:lang w:eastAsia="ru-RU"/>
              </w:rPr>
              <w:t xml:space="preserve"> </w:t>
            </w:r>
            <w:r w:rsidRPr="00137FD4">
              <w:rPr>
                <w:rFonts w:ascii="GHEA Grapalat" w:hAnsi="GHEA Grapalat" w:cs="Times New Roman"/>
                <w:lang w:val="ru-RU" w:eastAsia="ru-RU"/>
              </w:rPr>
              <w:t>համար։</w:t>
            </w:r>
          </w:p>
          <w:p w14:paraId="29704545" w14:textId="77777777" w:rsidR="001F7434" w:rsidRPr="00137FD4" w:rsidRDefault="001F7434" w:rsidP="001F77EA">
            <w:pPr>
              <w:numPr>
                <w:ilvl w:val="0"/>
                <w:numId w:val="23"/>
              </w:numPr>
              <w:spacing w:after="0" w:line="276" w:lineRule="auto"/>
              <w:jc w:val="both"/>
              <w:rPr>
                <w:rFonts w:ascii="GHEA Grapalat" w:eastAsia="Times New Roman" w:hAnsi="GHEA Grapalat" w:cs="Times New Roman"/>
                <w:lang w:eastAsia="ru-RU"/>
              </w:rPr>
            </w:pPr>
            <w:r w:rsidRPr="00137FD4">
              <w:rPr>
                <w:rFonts w:ascii="GHEA Grapalat" w:eastAsia="Times New Roman" w:hAnsi="GHEA Grapalat" w:cs="Times New Roman"/>
                <w:lang w:eastAsia="ru-RU"/>
              </w:rPr>
              <w:t xml:space="preserve">Գնահատում է աուդիտորական ապացույցների լիարժեքությունն ու հավաստիությունը, իրականացնում է ռիսկերի բազմաչափ վերլուծություն, բացահայտում է համակարգային </w:t>
            </w:r>
            <w:r w:rsidRPr="00137FD4">
              <w:rPr>
                <w:rFonts w:ascii="GHEA Grapalat" w:eastAsia="Times New Roman" w:hAnsi="GHEA Grapalat" w:cs="Times New Roman"/>
                <w:lang w:val="hy-AM" w:eastAsia="ru-RU"/>
              </w:rPr>
              <w:t>խնդիրները</w:t>
            </w:r>
            <w:r w:rsidRPr="00137FD4">
              <w:rPr>
                <w:rFonts w:ascii="GHEA Grapalat" w:eastAsia="Times New Roman" w:hAnsi="GHEA Grapalat" w:cs="Times New Roman"/>
                <w:lang w:eastAsia="ru-RU"/>
              </w:rPr>
              <w:t xml:space="preserve"> և առաջարկում է հիմնավորված լուծումներ՝ </w:t>
            </w:r>
            <w:r w:rsidRPr="00137FD4">
              <w:rPr>
                <w:rFonts w:ascii="GHEA Grapalat" w:eastAsia="Times New Roman" w:hAnsi="GHEA Grapalat" w:cs="Times New Roman"/>
                <w:lang w:val="hy-AM" w:eastAsia="ru-RU"/>
              </w:rPr>
              <w:t>նպաստելով</w:t>
            </w:r>
            <w:r w:rsidRPr="00137FD4">
              <w:rPr>
                <w:rFonts w:ascii="GHEA Grapalat" w:eastAsia="Times New Roman" w:hAnsi="GHEA Grapalat" w:cs="Times New Roman"/>
                <w:lang w:eastAsia="ru-RU"/>
              </w:rPr>
              <w:t xml:space="preserve"> վերահսկողական մեխանիզմների </w:t>
            </w:r>
            <w:r w:rsidRPr="00137FD4">
              <w:rPr>
                <w:rFonts w:ascii="GHEA Grapalat" w:eastAsia="Times New Roman" w:hAnsi="GHEA Grapalat" w:cs="Times New Roman"/>
                <w:lang w:val="hy-AM" w:eastAsia="ru-RU"/>
              </w:rPr>
              <w:t>բարելավմանը</w:t>
            </w:r>
            <w:r w:rsidRPr="00137FD4">
              <w:rPr>
                <w:rFonts w:ascii="GHEA Grapalat" w:eastAsia="Times New Roman" w:hAnsi="GHEA Grapalat" w:cs="Times New Roman"/>
                <w:lang w:eastAsia="ru-RU"/>
              </w:rPr>
              <w:t>։</w:t>
            </w:r>
          </w:p>
          <w:p w14:paraId="531E3252" w14:textId="77777777" w:rsidR="001F7434" w:rsidRPr="00137FD4" w:rsidRDefault="001F7434" w:rsidP="001F77EA">
            <w:pPr>
              <w:numPr>
                <w:ilvl w:val="0"/>
                <w:numId w:val="23"/>
              </w:numPr>
              <w:spacing w:after="0" w:line="276" w:lineRule="auto"/>
              <w:jc w:val="both"/>
              <w:rPr>
                <w:rFonts w:ascii="GHEA Grapalat" w:eastAsia="Times New Roman" w:hAnsi="GHEA Grapalat" w:cs="Times New Roman"/>
                <w:lang w:eastAsia="ru-RU"/>
              </w:rPr>
            </w:pPr>
            <w:r w:rsidRPr="00137FD4">
              <w:rPr>
                <w:rFonts w:ascii="GHEA Grapalat" w:eastAsia="Times New Roman" w:hAnsi="GHEA Grapalat" w:cs="Times New Roman"/>
                <w:lang w:eastAsia="ru-RU"/>
              </w:rPr>
              <w:t>Վերահսկում է որակի հսկողության ընթացակարգերի կիրառումը՝ իրականացնելով միջանկյալ և ավարտական որակի գնահատումներ, բացահայտելով շեղումները և սահմանելով դրանց վերացման նպատակային մեխանիզմներ։</w:t>
            </w:r>
          </w:p>
          <w:p w14:paraId="487D4DDA" w14:textId="77777777" w:rsidR="001F7434" w:rsidRPr="00137FD4" w:rsidRDefault="001F7434" w:rsidP="001F77EA">
            <w:pPr>
              <w:numPr>
                <w:ilvl w:val="0"/>
                <w:numId w:val="23"/>
              </w:numPr>
              <w:spacing w:after="0" w:line="276" w:lineRule="auto"/>
              <w:jc w:val="both"/>
              <w:rPr>
                <w:rFonts w:ascii="GHEA Grapalat" w:eastAsia="Times New Roman" w:hAnsi="GHEA Grapalat" w:cs="Times New Roman"/>
                <w:lang w:eastAsia="ru-RU"/>
              </w:rPr>
            </w:pPr>
            <w:r w:rsidRPr="00137FD4">
              <w:rPr>
                <w:rFonts w:ascii="GHEA Grapalat" w:eastAsia="Times New Roman" w:hAnsi="GHEA Grapalat" w:cs="Times New Roman"/>
                <w:lang w:eastAsia="ru-RU"/>
              </w:rPr>
              <w:t xml:space="preserve">Բացահայտում է </w:t>
            </w:r>
            <w:r>
              <w:rPr>
                <w:rFonts w:ascii="GHEA Grapalat" w:eastAsia="Times New Roman" w:hAnsi="GHEA Grapalat" w:cs="Times New Roman"/>
                <w:lang w:val="hy-AM" w:eastAsia="ru-RU"/>
              </w:rPr>
              <w:t>Հ</w:t>
            </w:r>
            <w:r w:rsidRPr="00137FD4">
              <w:rPr>
                <w:rFonts w:ascii="GHEA Grapalat" w:eastAsia="Times New Roman" w:hAnsi="GHEA Grapalat" w:cs="Times New Roman"/>
                <w:lang w:eastAsia="ru-RU"/>
              </w:rPr>
              <w:t xml:space="preserve">աշվեքննիչ պալատի ծառայողների անհամատեղելիության պահանջների, այլ սահմանափակումների, կարգապահական և վարքագծի կանոնների խախտումների, ինչպես նաև շահերի բախման իրավիճակների հնարավոր դեպքերը, և դրանց կանխարգելմանն ու վերացմանն ուղղված առաջարկություններ է ներկայացնում </w:t>
            </w:r>
            <w:r>
              <w:rPr>
                <w:rFonts w:ascii="GHEA Grapalat" w:eastAsia="Times New Roman" w:hAnsi="GHEA Grapalat" w:cs="Times New Roman"/>
                <w:lang w:val="hy-AM" w:eastAsia="ru-RU"/>
              </w:rPr>
              <w:t>Է</w:t>
            </w:r>
            <w:r w:rsidRPr="00137FD4">
              <w:rPr>
                <w:rFonts w:ascii="GHEA Grapalat" w:eastAsia="Times New Roman" w:hAnsi="GHEA Grapalat" w:cs="Times New Roman"/>
                <w:lang w:eastAsia="ru-RU"/>
              </w:rPr>
              <w:t xml:space="preserve">թիկայի կոմիտեին </w:t>
            </w:r>
          </w:p>
          <w:p w14:paraId="0A208AC7" w14:textId="77777777" w:rsidR="001F7434" w:rsidRPr="00137FD4" w:rsidRDefault="001F7434" w:rsidP="001F77EA">
            <w:pPr>
              <w:numPr>
                <w:ilvl w:val="0"/>
                <w:numId w:val="23"/>
              </w:numPr>
              <w:spacing w:after="0" w:line="276" w:lineRule="auto"/>
              <w:jc w:val="both"/>
              <w:rPr>
                <w:rFonts w:ascii="GHEA Grapalat" w:eastAsia="Times New Roman" w:hAnsi="GHEA Grapalat" w:cs="Times New Roman"/>
                <w:lang w:eastAsia="ru-RU"/>
              </w:rPr>
            </w:pPr>
            <w:r w:rsidRPr="00137FD4">
              <w:rPr>
                <w:rFonts w:ascii="GHEA Grapalat" w:eastAsia="Times New Roman" w:hAnsi="GHEA Grapalat" w:cs="Times New Roman"/>
                <w:lang w:eastAsia="ru-RU"/>
              </w:rPr>
              <w:t>Իրականացնում է մասնագիտական խորհրդատվություն բաժնի պետի, ավագ և կրտսեր աուդիտորների համար՝ նպաստելով թիմի մասնագիտական մակարդակի և մեթոդաբանական հետևողականության բարձրացմանը։</w:t>
            </w:r>
          </w:p>
          <w:p w14:paraId="1D789AF5" w14:textId="77777777" w:rsidR="001F7434" w:rsidRPr="00137FD4" w:rsidRDefault="001F7434" w:rsidP="001F77EA">
            <w:pPr>
              <w:numPr>
                <w:ilvl w:val="0"/>
                <w:numId w:val="23"/>
              </w:numPr>
              <w:spacing w:after="0" w:line="276" w:lineRule="auto"/>
              <w:jc w:val="both"/>
              <w:rPr>
                <w:rFonts w:ascii="GHEA Grapalat" w:eastAsia="Times New Roman" w:hAnsi="GHEA Grapalat" w:cs="Times New Roman"/>
                <w:lang w:eastAsia="ru-RU"/>
              </w:rPr>
            </w:pPr>
            <w:r w:rsidRPr="00137FD4">
              <w:rPr>
                <w:rFonts w:ascii="GHEA Grapalat" w:eastAsia="Times New Roman" w:hAnsi="GHEA Grapalat" w:cs="Times New Roman"/>
                <w:lang w:eastAsia="ru-RU"/>
              </w:rPr>
              <w:lastRenderedPageBreak/>
              <w:t>Կատարում է աուդիտորների մասնագիտական դատողության ձևավորման աջակցություն՝ տրամադրելով հստակ չափանիշներ, մեկնաբանություններ և մասնագիտական դիրքորոշումներ բարդ եզրա</w:t>
            </w:r>
            <w:r w:rsidRPr="00137FD4">
              <w:rPr>
                <w:rFonts w:ascii="GHEA Grapalat" w:eastAsia="Times New Roman" w:hAnsi="GHEA Grapalat" w:cs="Times New Roman"/>
                <w:lang w:val="hy-AM" w:eastAsia="ru-RU"/>
              </w:rPr>
              <w:t>հանգումների</w:t>
            </w:r>
            <w:r w:rsidRPr="00137FD4">
              <w:rPr>
                <w:rFonts w:ascii="GHEA Grapalat" w:eastAsia="Times New Roman" w:hAnsi="GHEA Grapalat" w:cs="Times New Roman"/>
                <w:lang w:eastAsia="ru-RU"/>
              </w:rPr>
              <w:t xml:space="preserve"> ձևավորման ժամանակ։</w:t>
            </w:r>
          </w:p>
          <w:p w14:paraId="36DD785B" w14:textId="77777777" w:rsidR="001F7434" w:rsidRPr="00137FD4" w:rsidRDefault="001F7434" w:rsidP="001F77EA">
            <w:pPr>
              <w:numPr>
                <w:ilvl w:val="0"/>
                <w:numId w:val="23"/>
              </w:numPr>
              <w:spacing w:after="0" w:line="276" w:lineRule="auto"/>
              <w:jc w:val="both"/>
              <w:rPr>
                <w:rFonts w:ascii="GHEA Grapalat" w:eastAsia="Times New Roman" w:hAnsi="GHEA Grapalat" w:cs="Times New Roman"/>
                <w:lang w:eastAsia="ru-RU"/>
              </w:rPr>
            </w:pPr>
            <w:r w:rsidRPr="00137FD4">
              <w:rPr>
                <w:rFonts w:ascii="GHEA Grapalat" w:eastAsia="Times New Roman" w:hAnsi="GHEA Grapalat" w:cs="Times New Roman"/>
                <w:lang w:eastAsia="ru-RU"/>
              </w:rPr>
              <w:t>Աջակցում է շարունակական բարելավման գործընթացին՝ բացահայտելով որակի հսկողության համակարգի թերությունները, ներկայացնելով բարելավման առաջարկություններ և մասնակցելով մեթոդաբանության կատարելագործման աշխատանքներին։</w:t>
            </w:r>
          </w:p>
          <w:p w14:paraId="695EFC3E" w14:textId="77777777" w:rsidR="001F7434" w:rsidRPr="00137FD4" w:rsidRDefault="001F7434" w:rsidP="001F77EA">
            <w:pPr>
              <w:numPr>
                <w:ilvl w:val="0"/>
                <w:numId w:val="23"/>
              </w:numPr>
              <w:spacing w:after="0" w:line="276" w:lineRule="auto"/>
              <w:jc w:val="both"/>
              <w:rPr>
                <w:rFonts w:ascii="GHEA Grapalat" w:eastAsia="Times New Roman" w:hAnsi="GHEA Grapalat" w:cs="Times New Roman"/>
                <w:lang w:eastAsia="ru-RU"/>
              </w:rPr>
            </w:pPr>
            <w:r w:rsidRPr="00137FD4">
              <w:rPr>
                <w:rFonts w:ascii="GHEA Grapalat" w:eastAsia="Times New Roman" w:hAnsi="GHEA Grapalat" w:cs="Times New Roman"/>
                <w:lang w:eastAsia="ru-RU"/>
              </w:rPr>
              <w:t>Վերահսկում և ապահովում է փաստաթղթային ամբողջականությունը, աուդիտորական աշխատանք</w:t>
            </w:r>
            <w:r w:rsidRPr="00137FD4">
              <w:rPr>
                <w:rFonts w:ascii="GHEA Grapalat" w:eastAsia="Times New Roman" w:hAnsi="GHEA Grapalat" w:cs="Times New Roman"/>
                <w:lang w:val="hy-AM" w:eastAsia="ru-RU"/>
              </w:rPr>
              <w:t>ների</w:t>
            </w:r>
            <w:r w:rsidRPr="00137FD4">
              <w:rPr>
                <w:rFonts w:ascii="GHEA Grapalat" w:eastAsia="Times New Roman" w:hAnsi="GHEA Grapalat" w:cs="Times New Roman"/>
                <w:lang w:eastAsia="ru-RU"/>
              </w:rPr>
              <w:t xml:space="preserve"> </w:t>
            </w:r>
            <w:r w:rsidRPr="00137FD4">
              <w:rPr>
                <w:rFonts w:ascii="GHEA Grapalat" w:eastAsia="Times New Roman" w:hAnsi="GHEA Grapalat" w:cs="Times New Roman"/>
                <w:lang w:val="hy-AM" w:eastAsia="ru-RU"/>
              </w:rPr>
              <w:t>մեթոդաբանության</w:t>
            </w:r>
            <w:r w:rsidRPr="00137FD4">
              <w:rPr>
                <w:rFonts w:ascii="GHEA Grapalat" w:eastAsia="Times New Roman" w:hAnsi="GHEA Grapalat" w:cs="Times New Roman"/>
                <w:lang w:eastAsia="ru-RU"/>
              </w:rPr>
              <w:t xml:space="preserve"> համապատասխանությունը և հաշվետվականություն ապահովող ապացուցողական բազայի ամբողջականությունը։</w:t>
            </w:r>
          </w:p>
          <w:p w14:paraId="7BFFD7C5" w14:textId="77777777" w:rsidR="001F7434" w:rsidRPr="00137FD4" w:rsidRDefault="001F7434" w:rsidP="001F77EA">
            <w:pPr>
              <w:numPr>
                <w:ilvl w:val="0"/>
                <w:numId w:val="23"/>
              </w:numPr>
              <w:spacing w:after="0" w:line="276" w:lineRule="auto"/>
              <w:jc w:val="both"/>
              <w:rPr>
                <w:rFonts w:ascii="GHEA Grapalat" w:eastAsia="Times New Roman" w:hAnsi="GHEA Grapalat" w:cs="Times New Roman"/>
                <w:lang w:eastAsia="ru-RU"/>
              </w:rPr>
            </w:pPr>
            <w:r w:rsidRPr="00137FD4">
              <w:rPr>
                <w:rFonts w:ascii="GHEA Grapalat" w:eastAsia="Times New Roman" w:hAnsi="GHEA Grapalat" w:cs="Times New Roman"/>
                <w:lang w:eastAsia="ru-RU"/>
              </w:rPr>
              <w:t>Մասնակցում է կոմիտեների նիստերին՝ մասնագիտական դիրքորոշմամբ ներկայացնելով վերլուծական պնդումներ, հիմնավորումներ և տեխնիկական խորհրդատվություն։</w:t>
            </w:r>
          </w:p>
          <w:p w14:paraId="2105AD6F" w14:textId="77777777" w:rsidR="001F7434" w:rsidRPr="00137FD4" w:rsidRDefault="001F7434" w:rsidP="001F77EA">
            <w:pPr>
              <w:numPr>
                <w:ilvl w:val="0"/>
                <w:numId w:val="23"/>
              </w:numPr>
              <w:spacing w:after="0" w:line="276" w:lineRule="auto"/>
              <w:jc w:val="both"/>
              <w:rPr>
                <w:rFonts w:ascii="GHEA Grapalat" w:eastAsia="Times New Roman" w:hAnsi="GHEA Grapalat" w:cs="Times New Roman"/>
                <w:lang w:eastAsia="ru-RU"/>
              </w:rPr>
            </w:pPr>
            <w:r w:rsidRPr="00137FD4">
              <w:rPr>
                <w:rFonts w:ascii="GHEA Grapalat" w:eastAsia="Times New Roman" w:hAnsi="GHEA Grapalat" w:cs="Times New Roman"/>
                <w:lang w:val="hy-AM" w:eastAsia="ru-RU"/>
              </w:rPr>
              <w:t xml:space="preserve">Կատարում է </w:t>
            </w:r>
            <w:r w:rsidRPr="00137FD4">
              <w:rPr>
                <w:rFonts w:ascii="GHEA Grapalat" w:eastAsia="Times New Roman" w:hAnsi="GHEA Grapalat" w:cs="Times New Roman"/>
                <w:lang w:eastAsia="ru-RU"/>
              </w:rPr>
              <w:t>ընտ</w:t>
            </w:r>
            <w:r w:rsidRPr="00137FD4">
              <w:rPr>
                <w:rFonts w:ascii="GHEA Grapalat" w:eastAsia="Times New Roman" w:hAnsi="GHEA Grapalat" w:cs="Times New Roman"/>
                <w:lang w:val="hy-AM" w:eastAsia="ru-RU"/>
              </w:rPr>
              <w:t>րանք և</w:t>
            </w:r>
            <w:r w:rsidRPr="00137FD4">
              <w:rPr>
                <w:rFonts w:ascii="GHEA Grapalat" w:eastAsia="Times New Roman" w:hAnsi="GHEA Grapalat" w:cs="Times New Roman"/>
                <w:lang w:eastAsia="ru-RU"/>
              </w:rPr>
              <w:t xml:space="preserve"> </w:t>
            </w:r>
            <w:r w:rsidRPr="00137FD4">
              <w:rPr>
                <w:rFonts w:ascii="GHEA Grapalat" w:eastAsia="Times New Roman" w:hAnsi="GHEA Grapalat" w:cs="Times New Roman"/>
                <w:lang w:val="hy-AM" w:eastAsia="ru-RU"/>
              </w:rPr>
              <w:t>ի</w:t>
            </w:r>
            <w:r w:rsidRPr="00137FD4">
              <w:rPr>
                <w:rFonts w:ascii="GHEA Grapalat" w:eastAsia="Times New Roman" w:hAnsi="GHEA Grapalat" w:cs="Times New Roman"/>
                <w:lang w:eastAsia="ru-RU"/>
              </w:rPr>
              <w:t>րականացնում է վերահսկողական դիտարկումներ, համեմատություններ և գնահատումներ՝ ապահովելով, որ աուդիտորական աշխատանքները համապատասխանեն սահմանված որակի</w:t>
            </w:r>
            <w:r w:rsidRPr="00137FD4">
              <w:rPr>
                <w:rFonts w:ascii="GHEA Grapalat" w:eastAsia="Times New Roman" w:hAnsi="GHEA Grapalat" w:cs="Times New Roman"/>
                <w:lang w:val="hy-AM" w:eastAsia="ru-RU"/>
              </w:rPr>
              <w:t xml:space="preserve">ն </w:t>
            </w:r>
            <w:r w:rsidRPr="00137FD4">
              <w:rPr>
                <w:rFonts w:ascii="GHEA Grapalat" w:eastAsia="Times New Roman" w:hAnsi="GHEA Grapalat" w:cs="Times New Roman"/>
                <w:lang w:eastAsia="ru-RU"/>
              </w:rPr>
              <w:t>և նպատակայնությանը։</w:t>
            </w:r>
          </w:p>
          <w:p w14:paraId="71DB4161" w14:textId="77777777" w:rsidR="001F7434" w:rsidRPr="00137FD4" w:rsidRDefault="001F7434" w:rsidP="001F77EA">
            <w:pPr>
              <w:numPr>
                <w:ilvl w:val="0"/>
                <w:numId w:val="23"/>
              </w:numPr>
              <w:spacing w:after="0" w:line="276" w:lineRule="auto"/>
              <w:jc w:val="both"/>
              <w:rPr>
                <w:rFonts w:ascii="GHEA Grapalat" w:eastAsia="Times New Roman" w:hAnsi="GHEA Grapalat" w:cs="Times New Roman"/>
                <w:lang w:eastAsia="ru-RU"/>
              </w:rPr>
            </w:pPr>
            <w:r w:rsidRPr="00137FD4">
              <w:rPr>
                <w:rFonts w:ascii="GHEA Grapalat" w:eastAsia="Times New Roman" w:hAnsi="GHEA Grapalat" w:cs="Times New Roman"/>
                <w:lang w:val="hy-AM" w:eastAsia="ru-RU"/>
              </w:rPr>
              <w:t>Ուսումնասիրում</w:t>
            </w:r>
            <w:r w:rsidRPr="00137FD4">
              <w:rPr>
                <w:rFonts w:ascii="GHEA Grapalat" w:eastAsia="Times New Roman" w:hAnsi="GHEA Grapalat" w:cs="Times New Roman"/>
                <w:lang w:eastAsia="ru-RU"/>
              </w:rPr>
              <w:t xml:space="preserve"> է հաշվեքննողների գործողությունների կամ անգործության դեմ բերված բողոքները</w:t>
            </w:r>
            <w:r w:rsidRPr="00137FD4">
              <w:rPr>
                <w:rFonts w:ascii="GHEA Grapalat" w:eastAsia="Times New Roman" w:hAnsi="GHEA Grapalat" w:cs="Times New Roman"/>
                <w:lang w:val="hy-AM" w:eastAsia="ru-RU"/>
              </w:rPr>
              <w:t xml:space="preserve"> և եզրակացության նախագիծ տրամադրում Էթիկայի կոմիտեին։</w:t>
            </w:r>
          </w:p>
          <w:p w14:paraId="03682013" w14:textId="77777777" w:rsidR="001F7434" w:rsidRPr="00137FD4" w:rsidRDefault="001F7434" w:rsidP="001F77EA">
            <w:pPr>
              <w:numPr>
                <w:ilvl w:val="0"/>
                <w:numId w:val="23"/>
              </w:numPr>
              <w:spacing w:after="0" w:line="276" w:lineRule="auto"/>
              <w:jc w:val="both"/>
              <w:rPr>
                <w:rFonts w:ascii="GHEA Grapalat" w:eastAsia="Times New Roman" w:hAnsi="GHEA Grapalat" w:cs="Times New Roman"/>
                <w:lang w:eastAsia="ru-RU"/>
              </w:rPr>
            </w:pPr>
            <w:r w:rsidRPr="00137FD4">
              <w:rPr>
                <w:rFonts w:ascii="GHEA Grapalat" w:eastAsia="Times New Roman" w:hAnsi="GHEA Grapalat" w:cs="Times New Roman"/>
                <w:lang w:eastAsia="ru-RU"/>
              </w:rPr>
              <w:t>Մասնակցում է ծառայողական քննությունների անցկացման</w:t>
            </w:r>
            <w:r w:rsidRPr="00137FD4">
              <w:rPr>
                <w:rFonts w:ascii="GHEA Grapalat" w:eastAsia="Times New Roman" w:hAnsi="GHEA Grapalat" w:cs="Times New Roman"/>
                <w:lang w:val="hy-AM" w:eastAsia="ru-RU"/>
              </w:rPr>
              <w:t>ը։</w:t>
            </w:r>
          </w:p>
          <w:p w14:paraId="4CA339DD" w14:textId="77777777" w:rsidR="001F7434" w:rsidRPr="00137FD4" w:rsidRDefault="001F7434" w:rsidP="001F77EA">
            <w:pPr>
              <w:numPr>
                <w:ilvl w:val="0"/>
                <w:numId w:val="23"/>
              </w:numPr>
              <w:spacing w:after="0" w:line="276" w:lineRule="auto"/>
              <w:jc w:val="both"/>
              <w:rPr>
                <w:rFonts w:ascii="GHEA Grapalat" w:hAnsi="GHEA Grapalat"/>
              </w:rPr>
            </w:pPr>
            <w:r w:rsidRPr="00137FD4">
              <w:rPr>
                <w:rFonts w:ascii="GHEA Grapalat" w:eastAsia="Times New Roman" w:hAnsi="GHEA Grapalat" w:cs="Times New Roman"/>
                <w:lang w:eastAsia="ru-RU"/>
              </w:rPr>
              <w:t xml:space="preserve">Ներկայացնում </w:t>
            </w:r>
            <w:r w:rsidRPr="00137FD4">
              <w:rPr>
                <w:rFonts w:ascii="GHEA Grapalat" w:eastAsia="Times New Roman" w:hAnsi="GHEA Grapalat" w:cs="Times New Roman"/>
                <w:lang w:val="hy-AM" w:eastAsia="ru-RU"/>
              </w:rPr>
              <w:t xml:space="preserve">է </w:t>
            </w:r>
            <w:r w:rsidRPr="00137FD4">
              <w:rPr>
                <w:rFonts w:ascii="GHEA Grapalat" w:eastAsia="Times New Roman" w:hAnsi="GHEA Grapalat" w:cs="Times New Roman"/>
                <w:lang w:eastAsia="ru-RU"/>
              </w:rPr>
              <w:t>մասնագիտական եզ</w:t>
            </w:r>
            <w:r w:rsidRPr="00137FD4">
              <w:rPr>
                <w:rFonts w:ascii="GHEA Grapalat" w:eastAsia="Times New Roman" w:hAnsi="GHEA Grapalat" w:cs="Times New Roman"/>
                <w:lang w:val="hy-AM" w:eastAsia="ru-RU"/>
              </w:rPr>
              <w:t>ր</w:t>
            </w:r>
            <w:r w:rsidRPr="00137FD4">
              <w:rPr>
                <w:rFonts w:ascii="GHEA Grapalat" w:eastAsia="Times New Roman" w:hAnsi="GHEA Grapalat" w:cs="Times New Roman"/>
                <w:lang w:eastAsia="ru-RU"/>
              </w:rPr>
              <w:t>ակացության նախագիծ Էթիկայի կոմիտեին հաշվեքննողների ու հաշվեքննության խմբի ղեկավարի կամ հաշվեքննության խմբի ղեկավարի ու հաշվեքննությունը համակարգող Հաշվեքննիչ պալատի անդամի միջև մասնագիտական դատողությունների էական տարբերության դեպքեր</w:t>
            </w:r>
            <w:r w:rsidRPr="00137FD4">
              <w:rPr>
                <w:rFonts w:ascii="GHEA Grapalat" w:eastAsia="Times New Roman" w:hAnsi="GHEA Grapalat" w:cs="Times New Roman"/>
                <w:lang w:val="hy-AM" w:eastAsia="ru-RU"/>
              </w:rPr>
              <w:t>ում</w:t>
            </w:r>
            <w:r w:rsidRPr="00137FD4">
              <w:rPr>
                <w:rFonts w:ascii="GHEA Grapalat" w:eastAsia="Times New Roman" w:hAnsi="GHEA Grapalat" w:cs="Times New Roman"/>
                <w:lang w:eastAsia="ru-RU"/>
              </w:rPr>
              <w:t>։</w:t>
            </w:r>
          </w:p>
        </w:tc>
      </w:tr>
      <w:tr w:rsidR="001F7434" w:rsidRPr="00137FD4" w14:paraId="41A445FE" w14:textId="77777777" w:rsidTr="00833102">
        <w:trPr>
          <w:trHeight w:val="496"/>
        </w:trPr>
        <w:tc>
          <w:tcPr>
            <w:tcW w:w="10596" w:type="dxa"/>
          </w:tcPr>
          <w:p w14:paraId="0497765B" w14:textId="77777777" w:rsidR="001F7434" w:rsidRPr="00137FD4" w:rsidRDefault="001F7434" w:rsidP="00833102">
            <w:pPr>
              <w:tabs>
                <w:tab w:val="left" w:pos="284"/>
              </w:tabs>
              <w:spacing w:line="276" w:lineRule="auto"/>
              <w:ind w:left="180" w:firstLine="540"/>
              <w:contextualSpacing/>
              <w:jc w:val="center"/>
              <w:rPr>
                <w:rFonts w:ascii="GHEA Grapalat" w:hAnsi="GHEA Grapalat"/>
                <w:lang w:val="hy-AM"/>
              </w:rPr>
            </w:pPr>
            <w:r w:rsidRPr="00137FD4">
              <w:rPr>
                <w:rFonts w:ascii="GHEA Grapalat" w:hAnsi="GHEA Grapalat"/>
                <w:b/>
                <w:lang w:val="en-GB"/>
              </w:rPr>
              <w:lastRenderedPageBreak/>
              <w:t xml:space="preserve">3. </w:t>
            </w:r>
            <w:r w:rsidRPr="00137FD4">
              <w:rPr>
                <w:rFonts w:ascii="GHEA Grapalat" w:hAnsi="GHEA Grapalat"/>
                <w:b/>
                <w:lang w:val="hy-AM"/>
              </w:rPr>
              <w:t>Պաշտոնին ներկայացվող պահանջները</w:t>
            </w:r>
          </w:p>
        </w:tc>
      </w:tr>
      <w:tr w:rsidR="001F7434" w:rsidRPr="00F24880" w14:paraId="76C69F09" w14:textId="77777777" w:rsidTr="00833102">
        <w:tc>
          <w:tcPr>
            <w:tcW w:w="10596" w:type="dxa"/>
          </w:tcPr>
          <w:p w14:paraId="561DFF4F" w14:textId="77777777" w:rsidR="001F7434" w:rsidRPr="00137FD4" w:rsidRDefault="001F7434" w:rsidP="001F77EA">
            <w:pPr>
              <w:pStyle w:val="ListParagraph"/>
              <w:numPr>
                <w:ilvl w:val="0"/>
                <w:numId w:val="22"/>
              </w:numPr>
              <w:shd w:val="clear" w:color="auto" w:fill="FFFFFF"/>
              <w:spacing w:after="0"/>
              <w:ind w:left="768"/>
              <w:jc w:val="both"/>
              <w:rPr>
                <w:rFonts w:ascii="GHEA Grapalat" w:hAnsi="GHEA Grapalat" w:cs="Times New Roman"/>
              </w:rPr>
            </w:pPr>
            <w:r w:rsidRPr="00137FD4">
              <w:rPr>
                <w:rFonts w:ascii="GHEA Grapalat" w:hAnsi="GHEA Grapalat" w:cs="Times New Roman"/>
              </w:rPr>
              <w:t>Բարձրագույն կրթություն։</w:t>
            </w:r>
          </w:p>
          <w:p w14:paraId="57D851F7" w14:textId="77777777" w:rsidR="001F7434" w:rsidRPr="00137FD4" w:rsidRDefault="001F7434" w:rsidP="001F77EA">
            <w:pPr>
              <w:pStyle w:val="ListParagraph"/>
              <w:numPr>
                <w:ilvl w:val="0"/>
                <w:numId w:val="22"/>
              </w:numPr>
              <w:shd w:val="clear" w:color="auto" w:fill="FFFFFF"/>
              <w:spacing w:after="0"/>
              <w:ind w:left="768"/>
              <w:jc w:val="both"/>
              <w:rPr>
                <w:rFonts w:ascii="GHEA Grapalat" w:hAnsi="GHEA Grapalat" w:cs="Times New Roman"/>
              </w:rPr>
            </w:pPr>
            <w:r w:rsidRPr="00137FD4">
              <w:rPr>
                <w:rFonts w:ascii="GHEA Grapalat" w:hAnsi="GHEA Grapalat" w:cs="Times New Roman"/>
                <w:lang w:val="hy-AM"/>
              </w:rPr>
              <w:t>Հ</w:t>
            </w:r>
            <w:r w:rsidRPr="00137FD4">
              <w:rPr>
                <w:rFonts w:ascii="GHEA Grapalat" w:hAnsi="GHEA Grapalat" w:cs="Times New Roman"/>
              </w:rPr>
              <w:t>այերենի` բանավոր և գրավոր</w:t>
            </w:r>
            <w:r>
              <w:rPr>
                <w:rFonts w:ascii="GHEA Grapalat" w:hAnsi="GHEA Grapalat" w:cs="Times New Roman"/>
              </w:rPr>
              <w:t>,</w:t>
            </w:r>
            <w:r w:rsidRPr="00137FD4">
              <w:rPr>
                <w:rFonts w:ascii="GHEA Grapalat" w:hAnsi="GHEA Grapalat" w:cs="Times New Roman"/>
              </w:rPr>
              <w:t xml:space="preserve"> գերազանց իմացություն</w:t>
            </w:r>
            <w:r w:rsidRPr="00137FD4">
              <w:rPr>
                <w:rFonts w:ascii="GHEA Grapalat" w:hAnsi="GHEA Grapalat" w:cs="Times New Roman"/>
                <w:lang w:val="hy-AM"/>
              </w:rPr>
              <w:t>։</w:t>
            </w:r>
          </w:p>
          <w:p w14:paraId="20CD4986" w14:textId="77777777" w:rsidR="001F7434" w:rsidRPr="00137FD4" w:rsidRDefault="001F7434" w:rsidP="001F77EA">
            <w:pPr>
              <w:pStyle w:val="ListParagraph"/>
              <w:numPr>
                <w:ilvl w:val="0"/>
                <w:numId w:val="22"/>
              </w:numPr>
              <w:shd w:val="clear" w:color="auto" w:fill="FFFFFF"/>
              <w:spacing w:after="0"/>
              <w:ind w:left="768"/>
              <w:jc w:val="both"/>
              <w:rPr>
                <w:rFonts w:ascii="GHEA Grapalat" w:hAnsi="GHEA Grapalat" w:cs="Times New Roman"/>
              </w:rPr>
            </w:pPr>
            <w:r w:rsidRPr="00137FD4">
              <w:rPr>
                <w:rFonts w:ascii="GHEA Grapalat" w:hAnsi="GHEA Grapalat"/>
                <w:lang w:val="hy-AM"/>
              </w:rPr>
              <w:t xml:space="preserve">Աուդիտորի </w:t>
            </w:r>
            <w:bookmarkStart w:id="8" w:name="_Hlk210899411"/>
            <w:r w:rsidRPr="00137FD4">
              <w:rPr>
                <w:rFonts w:ascii="GHEA Grapalat" w:hAnsi="GHEA Grapalat"/>
                <w:lang w:val="hy-AM"/>
              </w:rPr>
              <w:t>որակավորում</w:t>
            </w:r>
            <w:bookmarkEnd w:id="8"/>
            <w:r w:rsidRPr="00137FD4">
              <w:rPr>
                <w:rFonts w:ascii="GHEA Grapalat" w:hAnsi="GHEA Grapalat"/>
                <w:lang w:val="hy-AM"/>
              </w:rPr>
              <w:t xml:space="preserve"> </w:t>
            </w:r>
            <w:bookmarkStart w:id="9" w:name="_Hlk210899428"/>
            <w:r w:rsidRPr="00137FD4">
              <w:rPr>
                <w:rFonts w:ascii="GHEA Grapalat" w:hAnsi="GHEA Grapalat"/>
                <w:lang w:val="hy-AM"/>
              </w:rPr>
              <w:t>կամ հանձնել է Մեծ Բրիտանիայի և Հյուսիսային Իռլանդիայի Միացյալ Թագավորության Որակավորված երդվյալ հաշվապահների ասոցիացիայի (ACCA) համարժեք  քննությունները</w:t>
            </w:r>
            <w:bookmarkEnd w:id="9"/>
            <w:r w:rsidRPr="00137FD4">
              <w:rPr>
                <w:rFonts w:ascii="GHEA Grapalat" w:hAnsi="GHEA Grapalat" w:cs="GHEA Grapalat"/>
                <w:lang w:val="hy-AM"/>
              </w:rPr>
              <w:t>։</w:t>
            </w:r>
          </w:p>
          <w:p w14:paraId="7E8A5685" w14:textId="77777777" w:rsidR="001F7434" w:rsidRDefault="001F7434" w:rsidP="001F77EA">
            <w:pPr>
              <w:pStyle w:val="ListParagraph"/>
              <w:numPr>
                <w:ilvl w:val="0"/>
                <w:numId w:val="22"/>
              </w:numPr>
              <w:shd w:val="clear" w:color="auto" w:fill="FFFFFF"/>
              <w:spacing w:after="0"/>
              <w:ind w:left="768"/>
              <w:jc w:val="both"/>
              <w:rPr>
                <w:rFonts w:ascii="GHEA Grapalat" w:hAnsi="GHEA Grapalat" w:cs="Times New Roman"/>
              </w:rPr>
            </w:pPr>
            <w:r>
              <w:rPr>
                <w:rFonts w:ascii="GHEA Grapalat" w:hAnsi="GHEA Grapalat" w:cs="GHEA Grapalat"/>
                <w:lang w:val="hy-AM"/>
              </w:rPr>
              <w:t>Ա</w:t>
            </w:r>
            <w:r w:rsidRPr="00137FD4">
              <w:rPr>
                <w:rFonts w:ascii="GHEA Grapalat" w:hAnsi="GHEA Grapalat" w:cs="GHEA Grapalat"/>
              </w:rPr>
              <w:t>ռնվազն</w:t>
            </w:r>
            <w:r w:rsidRPr="00137FD4">
              <w:rPr>
                <w:rFonts w:ascii="GHEA Grapalat" w:hAnsi="GHEA Grapalat" w:cs="Times New Roman"/>
              </w:rPr>
              <w:t xml:space="preserve"> </w:t>
            </w:r>
            <w:r w:rsidRPr="00137FD4">
              <w:rPr>
                <w:rFonts w:ascii="GHEA Grapalat" w:hAnsi="GHEA Grapalat" w:cs="GHEA Grapalat"/>
              </w:rPr>
              <w:t>երեք</w:t>
            </w:r>
            <w:r w:rsidRPr="00137FD4">
              <w:rPr>
                <w:rFonts w:ascii="GHEA Grapalat" w:hAnsi="GHEA Grapalat" w:cs="Times New Roman"/>
              </w:rPr>
              <w:t xml:space="preserve"> </w:t>
            </w:r>
            <w:r w:rsidRPr="00137FD4">
              <w:rPr>
                <w:rFonts w:ascii="GHEA Grapalat" w:hAnsi="GHEA Grapalat" w:cs="GHEA Grapalat"/>
              </w:rPr>
              <w:t>տարի</w:t>
            </w:r>
            <w:r w:rsidRPr="00137FD4">
              <w:rPr>
                <w:rFonts w:ascii="GHEA Grapalat" w:hAnsi="GHEA Grapalat" w:cs="Times New Roman"/>
              </w:rPr>
              <w:t xml:space="preserve"> </w:t>
            </w:r>
            <w:r w:rsidRPr="00137FD4">
              <w:rPr>
                <w:rFonts w:ascii="GHEA Grapalat" w:hAnsi="GHEA Grapalat" w:cs="Times New Roman"/>
                <w:lang w:val="hy-AM"/>
              </w:rPr>
              <w:t xml:space="preserve">զբաղեցրել է </w:t>
            </w:r>
            <w:r w:rsidRPr="00137FD4">
              <w:rPr>
                <w:rFonts w:ascii="GHEA Grapalat" w:hAnsi="GHEA Grapalat" w:cs="GHEA Grapalat"/>
              </w:rPr>
              <w:t>Հաշվեքննիչ</w:t>
            </w:r>
            <w:r w:rsidRPr="00137FD4">
              <w:rPr>
                <w:rFonts w:ascii="GHEA Grapalat" w:hAnsi="GHEA Grapalat" w:cs="Times New Roman"/>
              </w:rPr>
              <w:t xml:space="preserve"> </w:t>
            </w:r>
            <w:r w:rsidRPr="00137FD4">
              <w:rPr>
                <w:rFonts w:ascii="GHEA Grapalat" w:hAnsi="GHEA Grapalat" w:cs="GHEA Grapalat"/>
              </w:rPr>
              <w:t>պալատում</w:t>
            </w:r>
            <w:r w:rsidRPr="00137FD4">
              <w:rPr>
                <w:rFonts w:ascii="GHEA Grapalat" w:hAnsi="GHEA Grapalat" w:cs="Times New Roman"/>
              </w:rPr>
              <w:t xml:space="preserve"> </w:t>
            </w:r>
            <w:r w:rsidRPr="00137FD4">
              <w:rPr>
                <w:rFonts w:ascii="GHEA Grapalat" w:hAnsi="GHEA Grapalat" w:cs="GHEA Grapalat"/>
              </w:rPr>
              <w:t>ծառայության</w:t>
            </w:r>
            <w:r w:rsidRPr="00137FD4">
              <w:rPr>
                <w:rFonts w:ascii="GHEA Grapalat" w:hAnsi="GHEA Grapalat" w:cs="Times New Roman"/>
              </w:rPr>
              <w:t xml:space="preserve"> </w:t>
            </w:r>
            <w:r w:rsidRPr="00137FD4">
              <w:rPr>
                <w:rFonts w:ascii="GHEA Grapalat" w:hAnsi="GHEA Grapalat" w:cs="Times New Roman"/>
                <w:lang w:val="hy-AM"/>
              </w:rPr>
              <w:t>առաջատար</w:t>
            </w:r>
            <w:r w:rsidRPr="00137FD4">
              <w:rPr>
                <w:rFonts w:ascii="GHEA Grapalat" w:hAnsi="GHEA Grapalat" w:cs="Times New Roman"/>
              </w:rPr>
              <w:t xml:space="preserve"> </w:t>
            </w:r>
            <w:r w:rsidRPr="00137FD4">
              <w:rPr>
                <w:rFonts w:ascii="GHEA Grapalat" w:hAnsi="GHEA Grapalat" w:cs="GHEA Grapalat"/>
              </w:rPr>
              <w:t>խմբի</w:t>
            </w:r>
            <w:r w:rsidRPr="00137FD4">
              <w:rPr>
                <w:rFonts w:ascii="GHEA Grapalat" w:hAnsi="GHEA Grapalat" w:cs="Times New Roman"/>
              </w:rPr>
              <w:t xml:space="preserve"> </w:t>
            </w:r>
            <w:r w:rsidRPr="00137FD4">
              <w:rPr>
                <w:rFonts w:ascii="GHEA Grapalat" w:hAnsi="GHEA Grapalat" w:cs="GHEA Grapalat"/>
              </w:rPr>
              <w:t>պաշտոն</w:t>
            </w:r>
            <w:r w:rsidRPr="00137FD4">
              <w:rPr>
                <w:rFonts w:ascii="GHEA Grapalat" w:hAnsi="GHEA Grapalat" w:cs="Times New Roman"/>
              </w:rPr>
              <w:t xml:space="preserve">, </w:t>
            </w:r>
            <w:r w:rsidRPr="00137FD4">
              <w:rPr>
                <w:rFonts w:ascii="GHEA Grapalat" w:hAnsi="GHEA Grapalat" w:cs="GHEA Grapalat"/>
              </w:rPr>
              <w:t>կամ</w:t>
            </w:r>
            <w:r w:rsidRPr="00137FD4">
              <w:rPr>
                <w:rFonts w:ascii="GHEA Grapalat" w:hAnsi="GHEA Grapalat" w:cs="Times New Roman"/>
              </w:rPr>
              <w:t xml:space="preserve"> </w:t>
            </w:r>
            <w:r w:rsidRPr="00137FD4">
              <w:rPr>
                <w:rFonts w:ascii="GHEA Grapalat" w:hAnsi="GHEA Grapalat" w:cs="GHEA Grapalat"/>
              </w:rPr>
              <w:t>ունի</w:t>
            </w:r>
            <w:r w:rsidRPr="00137FD4">
              <w:rPr>
                <w:rFonts w:ascii="GHEA Grapalat" w:hAnsi="GHEA Grapalat" w:cs="Times New Roman"/>
              </w:rPr>
              <w:t xml:space="preserve"> </w:t>
            </w:r>
            <w:r w:rsidRPr="00137FD4">
              <w:rPr>
                <w:rFonts w:ascii="GHEA Grapalat" w:hAnsi="GHEA Grapalat" w:cs="GHEA Grapalat"/>
              </w:rPr>
              <w:t>միջազգային</w:t>
            </w:r>
            <w:r w:rsidRPr="00137FD4">
              <w:rPr>
                <w:rFonts w:ascii="GHEA Grapalat" w:hAnsi="GHEA Grapalat" w:cs="Times New Roman"/>
              </w:rPr>
              <w:t xml:space="preserve"> </w:t>
            </w:r>
            <w:r w:rsidRPr="00137FD4">
              <w:rPr>
                <w:rFonts w:ascii="GHEA Grapalat" w:hAnsi="GHEA Grapalat" w:cs="GHEA Grapalat"/>
              </w:rPr>
              <w:t>խմբի</w:t>
            </w:r>
            <w:r w:rsidRPr="00137FD4">
              <w:rPr>
                <w:rFonts w:ascii="GHEA Grapalat" w:hAnsi="GHEA Grapalat" w:cs="Times New Roman"/>
              </w:rPr>
              <w:t xml:space="preserve"> </w:t>
            </w:r>
            <w:r w:rsidRPr="00137FD4">
              <w:rPr>
                <w:rFonts w:ascii="GHEA Grapalat" w:hAnsi="GHEA Grapalat" w:cs="GHEA Grapalat"/>
              </w:rPr>
              <w:t>անդամ</w:t>
            </w:r>
            <w:r w:rsidRPr="00137FD4">
              <w:rPr>
                <w:rFonts w:ascii="GHEA Grapalat" w:hAnsi="GHEA Grapalat" w:cs="Times New Roman"/>
              </w:rPr>
              <w:t xml:space="preserve"> </w:t>
            </w:r>
            <w:r w:rsidRPr="00137FD4">
              <w:rPr>
                <w:rFonts w:ascii="GHEA Grapalat" w:hAnsi="GHEA Grapalat" w:cs="GHEA Grapalat"/>
              </w:rPr>
              <w:t>հանդիսացող</w:t>
            </w:r>
            <w:r w:rsidRPr="00137FD4">
              <w:rPr>
                <w:rFonts w:ascii="GHEA Grapalat" w:hAnsi="GHEA Grapalat" w:cs="Times New Roman"/>
              </w:rPr>
              <w:t xml:space="preserve"> </w:t>
            </w:r>
            <w:r w:rsidRPr="00137FD4">
              <w:rPr>
                <w:rFonts w:ascii="GHEA Grapalat" w:hAnsi="GHEA Grapalat" w:cs="GHEA Grapalat"/>
              </w:rPr>
              <w:t>և</w:t>
            </w:r>
            <w:r w:rsidRPr="00137FD4">
              <w:rPr>
                <w:rFonts w:ascii="GHEA Grapalat" w:hAnsi="GHEA Grapalat" w:cs="Times New Roman"/>
              </w:rPr>
              <w:t xml:space="preserve"> </w:t>
            </w:r>
            <w:r w:rsidRPr="00137FD4">
              <w:rPr>
                <w:rFonts w:ascii="GHEA Grapalat" w:hAnsi="GHEA Grapalat" w:cs="GHEA Grapalat"/>
              </w:rPr>
              <w:t>միջազգային</w:t>
            </w:r>
            <w:r w:rsidRPr="00137FD4">
              <w:rPr>
                <w:rFonts w:ascii="GHEA Grapalat" w:hAnsi="GHEA Grapalat" w:cs="Times New Roman"/>
              </w:rPr>
              <w:t xml:space="preserve"> </w:t>
            </w:r>
            <w:r w:rsidRPr="00137FD4">
              <w:rPr>
                <w:rFonts w:ascii="GHEA Grapalat" w:hAnsi="GHEA Grapalat" w:cs="GHEA Grapalat"/>
              </w:rPr>
              <w:t>ճանաչում</w:t>
            </w:r>
            <w:r w:rsidRPr="00137FD4">
              <w:rPr>
                <w:rFonts w:ascii="GHEA Grapalat" w:hAnsi="GHEA Grapalat" w:cs="Times New Roman"/>
              </w:rPr>
              <w:t xml:space="preserve"> </w:t>
            </w:r>
            <w:r w:rsidRPr="00137FD4">
              <w:rPr>
                <w:rFonts w:ascii="GHEA Grapalat" w:hAnsi="GHEA Grapalat" w:cs="GHEA Grapalat"/>
              </w:rPr>
              <w:t>ունեցող</w:t>
            </w:r>
            <w:r w:rsidRPr="00137FD4">
              <w:rPr>
                <w:rFonts w:ascii="GHEA Grapalat" w:hAnsi="GHEA Grapalat" w:cs="Times New Roman"/>
              </w:rPr>
              <w:t xml:space="preserve"> </w:t>
            </w:r>
            <w:r w:rsidRPr="00137FD4">
              <w:rPr>
                <w:rFonts w:ascii="GHEA Grapalat" w:hAnsi="GHEA Grapalat" w:cs="GHEA Grapalat"/>
              </w:rPr>
              <w:t>աու</w:t>
            </w:r>
            <w:r w:rsidRPr="00137FD4">
              <w:rPr>
                <w:rFonts w:ascii="GHEA Grapalat" w:hAnsi="GHEA Grapalat" w:cs="Times New Roman"/>
              </w:rPr>
              <w:t xml:space="preserve">դիտորական կազմակերպությունում աուդիտորի առնվազն </w:t>
            </w:r>
            <w:r w:rsidRPr="00137FD4">
              <w:rPr>
                <w:rFonts w:ascii="GHEA Grapalat" w:hAnsi="GHEA Grapalat" w:cs="Times New Roman"/>
                <w:lang w:val="hy-AM"/>
              </w:rPr>
              <w:t>երկու</w:t>
            </w:r>
            <w:r w:rsidRPr="00137FD4">
              <w:rPr>
                <w:rFonts w:ascii="GHEA Grapalat" w:hAnsi="GHEA Grapalat" w:cs="Times New Roman"/>
              </w:rPr>
              <w:t xml:space="preserve"> տարվա ստաժ կամ այլ աուդիտորական կազմակերպությունում՝ աուդիտորի առնվազն </w:t>
            </w:r>
            <w:r w:rsidRPr="00137FD4">
              <w:rPr>
                <w:rFonts w:ascii="GHEA Grapalat" w:hAnsi="GHEA Grapalat" w:cs="Times New Roman"/>
                <w:lang w:val="hy-AM"/>
              </w:rPr>
              <w:t>հինգ</w:t>
            </w:r>
            <w:r w:rsidRPr="00137FD4">
              <w:rPr>
                <w:rFonts w:ascii="GHEA Grapalat" w:hAnsi="GHEA Grapalat" w:cs="Times New Roman"/>
              </w:rPr>
              <w:t xml:space="preserve"> տարվա ստաժ։</w:t>
            </w:r>
          </w:p>
          <w:p w14:paraId="1C26190A" w14:textId="77777777" w:rsidR="001F7434" w:rsidRPr="00137FD4" w:rsidRDefault="001F7434" w:rsidP="00833102">
            <w:pPr>
              <w:pStyle w:val="ListParagraph"/>
              <w:shd w:val="clear" w:color="auto" w:fill="FFFFFF"/>
              <w:ind w:left="768"/>
              <w:jc w:val="both"/>
              <w:rPr>
                <w:rFonts w:ascii="GHEA Grapalat" w:hAnsi="GHEA Grapalat" w:cs="Times New Roman"/>
              </w:rPr>
            </w:pPr>
          </w:p>
          <w:p w14:paraId="7C9B5DAF" w14:textId="77777777" w:rsidR="001F7434" w:rsidRPr="00137FD4" w:rsidRDefault="001F7434" w:rsidP="001F77EA">
            <w:pPr>
              <w:pStyle w:val="ListParagraph"/>
              <w:numPr>
                <w:ilvl w:val="0"/>
                <w:numId w:val="22"/>
              </w:numPr>
              <w:shd w:val="clear" w:color="auto" w:fill="FFFFFF"/>
              <w:spacing w:after="0"/>
              <w:ind w:left="768"/>
              <w:jc w:val="both"/>
              <w:rPr>
                <w:rFonts w:ascii="GHEA Grapalat" w:hAnsi="GHEA Grapalat" w:cs="Times New Roman"/>
              </w:rPr>
            </w:pPr>
            <w:r w:rsidRPr="00137FD4">
              <w:rPr>
                <w:rFonts w:ascii="GHEA Grapalat" w:hAnsi="GHEA Grapalat" w:cs="GHEA Grapalat"/>
              </w:rPr>
              <w:t>Համակարգչային ծրագրերի, այդ թվում՝ MS Office-ի վարժ իմացություն (մասնավորապես` MS Word-ի, MS Excel-ի, MS PowerPoint-ի)</w:t>
            </w:r>
            <w:r w:rsidRPr="00137FD4">
              <w:rPr>
                <w:rFonts w:ascii="GHEA Grapalat" w:hAnsi="GHEA Grapalat" w:cs="GHEA Grapalat"/>
                <w:lang w:val="hy-AM"/>
              </w:rPr>
              <w:t>։</w:t>
            </w:r>
          </w:p>
          <w:p w14:paraId="6F660698" w14:textId="77777777" w:rsidR="001F7434" w:rsidRPr="003D3A62"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Pr>
                <w:rFonts w:ascii="GHEA Grapalat" w:hAnsi="GHEA Grapalat"/>
                <w:lang w:val="hy-AM"/>
              </w:rPr>
              <w:t>Ա</w:t>
            </w:r>
            <w:r w:rsidRPr="00B41BDB">
              <w:rPr>
                <w:rFonts w:ascii="GHEA Grapalat" w:hAnsi="GHEA Grapalat" w:cs="Times New Roman"/>
                <w:color w:val="000000"/>
              </w:rPr>
              <w:t>նգլերենի</w:t>
            </w:r>
            <w:r w:rsidRPr="003D3A62">
              <w:rPr>
                <w:rFonts w:ascii="GHEA Grapalat" w:hAnsi="GHEA Grapalat" w:cs="Times New Roman"/>
                <w:color w:val="000000"/>
              </w:rPr>
              <w:t xml:space="preserve"> </w:t>
            </w:r>
            <w:r>
              <w:rPr>
                <w:rFonts w:ascii="GHEA Grapalat" w:hAnsi="GHEA Grapalat" w:cs="Times New Roman"/>
                <w:color w:val="000000"/>
                <w:lang w:val="hy-AM"/>
              </w:rPr>
              <w:t xml:space="preserve">իմացության </w:t>
            </w:r>
            <w:r w:rsidRPr="00B41BDB">
              <w:rPr>
                <w:rFonts w:ascii="GHEA Grapalat" w:hAnsi="GHEA Grapalat" w:cs="Times New Roman"/>
                <w:color w:val="000000"/>
              </w:rPr>
              <w:t>Միջին</w:t>
            </w:r>
            <w:r>
              <w:rPr>
                <w:rFonts w:ascii="GHEA Grapalat" w:hAnsi="GHEA Grapalat" w:cs="Times New Roman"/>
                <w:color w:val="000000"/>
                <w:lang w:val="hy-AM"/>
              </w:rPr>
              <w:t xml:space="preserve"> - </w:t>
            </w:r>
            <w:r w:rsidRPr="00B41BDB">
              <w:rPr>
                <w:rFonts w:ascii="GHEA Grapalat" w:hAnsi="GHEA Grapalat" w:cs="Times New Roman"/>
                <w:color w:val="000000"/>
              </w:rPr>
              <w:t>B</w:t>
            </w:r>
            <w:r>
              <w:rPr>
                <w:rFonts w:ascii="GHEA Grapalat" w:hAnsi="GHEA Grapalat" w:cs="Times New Roman"/>
                <w:color w:val="000000"/>
                <w:lang w:val="hy-AM"/>
              </w:rPr>
              <w:t>1</w:t>
            </w:r>
            <w:r w:rsidRPr="003D3A62">
              <w:rPr>
                <w:rFonts w:ascii="GHEA Grapalat" w:hAnsi="GHEA Grapalat" w:cs="Times New Roman"/>
                <w:color w:val="000000"/>
              </w:rPr>
              <w:t xml:space="preserve"> (</w:t>
            </w:r>
            <w:r w:rsidRPr="00B41BDB">
              <w:rPr>
                <w:rFonts w:ascii="GHEA Grapalat" w:hAnsi="GHEA Grapalat" w:cs="Times New Roman"/>
                <w:color w:val="000000"/>
              </w:rPr>
              <w:t>Intermidiate</w:t>
            </w:r>
            <w:r w:rsidRPr="003D3A62">
              <w:rPr>
                <w:rFonts w:ascii="GHEA Grapalat" w:hAnsi="GHEA Grapalat" w:cs="Times New Roman"/>
                <w:color w:val="000000"/>
              </w:rPr>
              <w:t xml:space="preserve">) </w:t>
            </w:r>
            <w:r w:rsidRPr="00B41BDB">
              <w:rPr>
                <w:rFonts w:ascii="GHEA Grapalat" w:hAnsi="GHEA Grapalat" w:cs="Times New Roman"/>
                <w:color w:val="000000"/>
              </w:rPr>
              <w:t>մակարդակ</w:t>
            </w:r>
            <w:r>
              <w:rPr>
                <w:rFonts w:ascii="GHEA Grapalat" w:hAnsi="GHEA Grapalat" w:cs="Times New Roman"/>
                <w:color w:val="000000"/>
                <w:lang w:val="hy-AM"/>
              </w:rPr>
              <w:t>։</w:t>
            </w:r>
          </w:p>
          <w:p w14:paraId="3817F785" w14:textId="77777777" w:rsidR="001F7434" w:rsidRPr="00137FD4" w:rsidRDefault="001F7434" w:rsidP="001F77EA">
            <w:pPr>
              <w:pStyle w:val="ListParagraph"/>
              <w:numPr>
                <w:ilvl w:val="0"/>
                <w:numId w:val="22"/>
              </w:numPr>
              <w:shd w:val="clear" w:color="auto" w:fill="FFFFFF"/>
              <w:spacing w:after="0"/>
              <w:ind w:left="768"/>
              <w:jc w:val="both"/>
              <w:rPr>
                <w:rFonts w:ascii="GHEA Grapalat" w:hAnsi="GHEA Grapalat" w:cs="Times New Roman"/>
              </w:rPr>
            </w:pPr>
            <w:r w:rsidRPr="00137FD4">
              <w:rPr>
                <w:rFonts w:ascii="GHEA Grapalat" w:hAnsi="GHEA Grapalat" w:cs="Times New Roman"/>
                <w:b/>
                <w:bCs/>
              </w:rPr>
              <w:t>Պահանջվող հիմնական հմտությունները՝</w:t>
            </w:r>
          </w:p>
          <w:p w14:paraId="0A7F7E5D" w14:textId="77777777" w:rsidR="001F7434" w:rsidRPr="00137FD4" w:rsidRDefault="001F7434" w:rsidP="001F77EA">
            <w:pPr>
              <w:numPr>
                <w:ilvl w:val="0"/>
                <w:numId w:val="5"/>
              </w:numPr>
              <w:spacing w:after="0" w:line="276" w:lineRule="auto"/>
              <w:ind w:left="1166"/>
              <w:contextualSpacing/>
              <w:jc w:val="both"/>
              <w:rPr>
                <w:rFonts w:ascii="GHEA Grapalat" w:hAnsi="GHEA Grapalat"/>
                <w:lang w:val="hy-AM"/>
              </w:rPr>
            </w:pPr>
            <w:r w:rsidRPr="00137FD4">
              <w:rPr>
                <w:rFonts w:ascii="GHEA Grapalat" w:hAnsi="GHEA Grapalat"/>
              </w:rPr>
              <w:t>Որակյալ աշխատանքի իրականացում</w:t>
            </w:r>
          </w:p>
          <w:p w14:paraId="581F6F7B" w14:textId="77777777" w:rsidR="001F7434" w:rsidRPr="00137FD4" w:rsidRDefault="001F7434" w:rsidP="001F77EA">
            <w:pPr>
              <w:numPr>
                <w:ilvl w:val="0"/>
                <w:numId w:val="7"/>
              </w:numPr>
              <w:spacing w:after="0" w:line="276" w:lineRule="auto"/>
              <w:contextualSpacing/>
              <w:jc w:val="both"/>
              <w:rPr>
                <w:rFonts w:ascii="GHEA Grapalat" w:hAnsi="GHEA Grapalat"/>
                <w:lang w:val="hy-AM"/>
              </w:rPr>
            </w:pPr>
            <w:r w:rsidRPr="00137FD4">
              <w:rPr>
                <w:rFonts w:ascii="GHEA Grapalat" w:hAnsi="GHEA Grapalat"/>
                <w:lang w:val="hy-AM"/>
              </w:rPr>
              <w:t xml:space="preserve">հետազոտական </w:t>
            </w:r>
            <w:r w:rsidRPr="00137FD4">
              <w:rPr>
                <w:rFonts w:ascii="GHEA Grapalat" w:hAnsi="GHEA Grapalat"/>
              </w:rPr>
              <w:t>հմտություն</w:t>
            </w:r>
          </w:p>
          <w:p w14:paraId="49049647" w14:textId="77777777" w:rsidR="001F7434" w:rsidRPr="00137FD4" w:rsidRDefault="001F7434" w:rsidP="001F77EA">
            <w:pPr>
              <w:numPr>
                <w:ilvl w:val="0"/>
                <w:numId w:val="7"/>
              </w:numPr>
              <w:spacing w:after="0" w:line="276" w:lineRule="auto"/>
              <w:contextualSpacing/>
              <w:jc w:val="both"/>
              <w:rPr>
                <w:rFonts w:ascii="GHEA Grapalat" w:hAnsi="GHEA Grapalat"/>
                <w:lang w:val="hy-AM"/>
              </w:rPr>
            </w:pPr>
            <w:r w:rsidRPr="00137FD4">
              <w:rPr>
                <w:rFonts w:ascii="GHEA Grapalat" w:hAnsi="GHEA Grapalat"/>
              </w:rPr>
              <w:t>վերլուծական հմտություն</w:t>
            </w:r>
          </w:p>
          <w:p w14:paraId="5005FE67" w14:textId="77777777" w:rsidR="001F7434" w:rsidRPr="00137FD4" w:rsidRDefault="001F7434" w:rsidP="001F77EA">
            <w:pPr>
              <w:numPr>
                <w:ilvl w:val="0"/>
                <w:numId w:val="7"/>
              </w:numPr>
              <w:spacing w:after="0" w:line="276" w:lineRule="auto"/>
              <w:contextualSpacing/>
              <w:jc w:val="both"/>
              <w:rPr>
                <w:rFonts w:ascii="GHEA Grapalat" w:hAnsi="GHEA Grapalat"/>
                <w:lang w:val="hy-AM"/>
              </w:rPr>
            </w:pPr>
            <w:r w:rsidRPr="00137FD4">
              <w:rPr>
                <w:rFonts w:ascii="GHEA Grapalat" w:hAnsi="GHEA Grapalat"/>
                <w:lang w:val="hy-AM"/>
              </w:rPr>
              <w:t>գրավոր և բանավոր հաղորդակցություն</w:t>
            </w:r>
          </w:p>
          <w:p w14:paraId="10FDA2BE" w14:textId="77777777" w:rsidR="001F7434" w:rsidRPr="00137FD4" w:rsidRDefault="001F7434" w:rsidP="001F77EA">
            <w:pPr>
              <w:numPr>
                <w:ilvl w:val="0"/>
                <w:numId w:val="5"/>
              </w:numPr>
              <w:spacing w:after="0" w:line="276" w:lineRule="auto"/>
              <w:ind w:left="1166"/>
              <w:contextualSpacing/>
              <w:jc w:val="both"/>
              <w:rPr>
                <w:rFonts w:ascii="GHEA Grapalat" w:hAnsi="GHEA Grapalat"/>
                <w:lang w:val="hy-AM"/>
              </w:rPr>
            </w:pPr>
            <w:r w:rsidRPr="00137FD4">
              <w:rPr>
                <w:rFonts w:ascii="GHEA Grapalat" w:hAnsi="GHEA Grapalat"/>
              </w:rPr>
              <w:t>Աշխատանքի ծավալի կառավարում</w:t>
            </w:r>
          </w:p>
          <w:p w14:paraId="6D590705" w14:textId="77777777" w:rsidR="001F7434" w:rsidRPr="00137FD4" w:rsidRDefault="001F7434" w:rsidP="001F77EA">
            <w:pPr>
              <w:numPr>
                <w:ilvl w:val="0"/>
                <w:numId w:val="5"/>
              </w:numPr>
              <w:spacing w:after="0" w:line="276" w:lineRule="auto"/>
              <w:ind w:left="1166"/>
              <w:contextualSpacing/>
              <w:jc w:val="both"/>
              <w:rPr>
                <w:rFonts w:ascii="GHEA Grapalat" w:hAnsi="GHEA Grapalat"/>
                <w:lang w:val="hy-AM"/>
              </w:rPr>
            </w:pPr>
            <w:r w:rsidRPr="00137FD4">
              <w:rPr>
                <w:rFonts w:ascii="GHEA Grapalat" w:hAnsi="GHEA Grapalat"/>
              </w:rPr>
              <w:t>Խմբային աշխատանք և համագործակցություն</w:t>
            </w:r>
          </w:p>
          <w:p w14:paraId="0B6F4D45" w14:textId="77777777" w:rsidR="001F7434" w:rsidRPr="00137FD4" w:rsidRDefault="001F7434" w:rsidP="001F77EA">
            <w:pPr>
              <w:numPr>
                <w:ilvl w:val="0"/>
                <w:numId w:val="5"/>
              </w:numPr>
              <w:spacing w:after="0" w:line="276" w:lineRule="auto"/>
              <w:ind w:left="1166"/>
              <w:contextualSpacing/>
              <w:jc w:val="both"/>
              <w:rPr>
                <w:rFonts w:ascii="GHEA Grapalat" w:hAnsi="GHEA Grapalat"/>
                <w:lang w:val="hy-AM"/>
              </w:rPr>
            </w:pPr>
            <w:r w:rsidRPr="00137FD4">
              <w:rPr>
                <w:rFonts w:ascii="GHEA Grapalat" w:hAnsi="GHEA Grapalat"/>
              </w:rPr>
              <w:lastRenderedPageBreak/>
              <w:t>Առաջնորդություն և (ինքնա)զարգացում։</w:t>
            </w:r>
          </w:p>
          <w:p w14:paraId="47F40CAF" w14:textId="77777777" w:rsidR="001F7434" w:rsidRPr="00137FD4" w:rsidRDefault="001F7434" w:rsidP="001F77EA">
            <w:pPr>
              <w:pStyle w:val="ListParagraph"/>
              <w:numPr>
                <w:ilvl w:val="0"/>
                <w:numId w:val="22"/>
              </w:numPr>
              <w:shd w:val="clear" w:color="auto" w:fill="FFFFFF"/>
              <w:spacing w:after="0"/>
              <w:ind w:left="768"/>
              <w:jc w:val="both"/>
              <w:rPr>
                <w:rFonts w:ascii="GHEA Grapalat" w:hAnsi="GHEA Grapalat" w:cs="Times New Roman"/>
              </w:rPr>
            </w:pPr>
            <w:r w:rsidRPr="00137FD4">
              <w:rPr>
                <w:rFonts w:ascii="GHEA Grapalat" w:hAnsi="GHEA Grapalat"/>
                <w:b/>
                <w:bCs/>
              </w:rPr>
              <w:t>Ակնկալվող լրացուցիչ անձնային որակները`</w:t>
            </w:r>
          </w:p>
          <w:p w14:paraId="78976D63" w14:textId="77777777" w:rsidR="001F7434" w:rsidRPr="00137FD4" w:rsidRDefault="001F7434" w:rsidP="001F77EA">
            <w:pPr>
              <w:pStyle w:val="ListParagraph"/>
              <w:numPr>
                <w:ilvl w:val="0"/>
                <w:numId w:val="44"/>
              </w:numPr>
              <w:spacing w:after="0"/>
              <w:jc w:val="both"/>
              <w:rPr>
                <w:rFonts w:ascii="GHEA Grapalat" w:hAnsi="GHEA Grapalat"/>
                <w:lang w:val="hy-AM"/>
              </w:rPr>
            </w:pPr>
            <w:r w:rsidRPr="00137FD4">
              <w:rPr>
                <w:rFonts w:ascii="GHEA Grapalat" w:hAnsi="GHEA Grapalat"/>
                <w:lang w:val="hy-AM"/>
              </w:rPr>
              <w:t xml:space="preserve">Հաշվեքննիչ պալատի </w:t>
            </w:r>
            <w:r w:rsidRPr="00137FD4">
              <w:rPr>
                <w:rFonts w:ascii="GHEA Grapalat" w:hAnsi="GHEA Grapalat"/>
                <w:b/>
                <w:lang w:val="hy-AM"/>
              </w:rPr>
              <w:t>արժեքներին</w:t>
            </w:r>
            <w:r w:rsidRPr="00137FD4">
              <w:rPr>
                <w:rFonts w:ascii="GHEA Grapalat" w:hAnsi="GHEA Grapalat"/>
                <w:lang w:val="hy-AM"/>
              </w:rPr>
              <w:t xml:space="preserve"> համապատասխանություն աշխատանքային բոլոր դրսևորումներում, Հաշվեքննիչ պալատի հեղինակության պահպանման ու զարգացման հանձնառություն.</w:t>
            </w:r>
          </w:p>
          <w:p w14:paraId="644C6AAB" w14:textId="77777777" w:rsidR="001F7434" w:rsidRPr="00137FD4" w:rsidRDefault="001F7434" w:rsidP="001F77EA">
            <w:pPr>
              <w:pStyle w:val="ListParagraph"/>
              <w:numPr>
                <w:ilvl w:val="0"/>
                <w:numId w:val="44"/>
              </w:numPr>
              <w:spacing w:after="0"/>
              <w:jc w:val="both"/>
              <w:rPr>
                <w:rFonts w:ascii="GHEA Grapalat" w:hAnsi="GHEA Grapalat"/>
                <w:lang w:val="hy-AM"/>
              </w:rPr>
            </w:pPr>
            <w:r w:rsidRPr="00137FD4">
              <w:rPr>
                <w:rFonts w:ascii="GHEA Grapalat" w:hAnsi="GHEA Grapalat"/>
                <w:b/>
                <w:lang w:val="hy-AM"/>
              </w:rPr>
              <w:t>Մոտիվացիա.</w:t>
            </w:r>
            <w:r w:rsidRPr="00137FD4">
              <w:rPr>
                <w:rFonts w:ascii="GHEA Grapalat" w:hAnsi="GHEA Grapalat"/>
                <w:lang w:val="hy-AM"/>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62A51E20" w14:textId="77777777" w:rsidR="001F7434" w:rsidRPr="00137FD4" w:rsidRDefault="001F7434" w:rsidP="001F77EA">
            <w:pPr>
              <w:pStyle w:val="ListParagraph"/>
              <w:numPr>
                <w:ilvl w:val="0"/>
                <w:numId w:val="44"/>
              </w:numPr>
              <w:spacing w:after="0"/>
              <w:jc w:val="both"/>
              <w:rPr>
                <w:rFonts w:ascii="GHEA Grapalat" w:hAnsi="GHEA Grapalat"/>
                <w:lang w:val="hy-AM"/>
              </w:rPr>
            </w:pPr>
            <w:r w:rsidRPr="00137FD4">
              <w:rPr>
                <w:rFonts w:ascii="GHEA Grapalat" w:hAnsi="GHEA Grapalat"/>
                <w:b/>
                <w:lang w:val="hy-AM"/>
              </w:rPr>
              <w:t>Ռազմավարական մտածողություն.</w:t>
            </w:r>
            <w:r w:rsidRPr="00137FD4">
              <w:rPr>
                <w:rFonts w:ascii="GHEA Grapalat" w:hAnsi="GHEA Grapalat"/>
                <w:lang w:val="hy-AM"/>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7381A310" w14:textId="77777777" w:rsidR="001F7434" w:rsidRPr="00137FD4" w:rsidRDefault="001F7434" w:rsidP="001F77EA">
            <w:pPr>
              <w:pStyle w:val="ListParagraph"/>
              <w:numPr>
                <w:ilvl w:val="0"/>
                <w:numId w:val="44"/>
              </w:numPr>
              <w:spacing w:after="0"/>
              <w:jc w:val="both"/>
              <w:rPr>
                <w:rFonts w:ascii="GHEA Grapalat" w:hAnsi="GHEA Grapalat"/>
                <w:lang w:val="hy-AM"/>
              </w:rPr>
            </w:pPr>
            <w:r w:rsidRPr="00137FD4">
              <w:rPr>
                <w:rFonts w:ascii="GHEA Grapalat" w:hAnsi="GHEA Grapalat"/>
                <w:b/>
                <w:lang w:val="hy-AM"/>
              </w:rPr>
              <w:t>Դիմակայունություն և ճկունություն.</w:t>
            </w:r>
            <w:r w:rsidRPr="00137FD4">
              <w:rPr>
                <w:rFonts w:ascii="GHEA Grapalat" w:hAnsi="GHEA Grapalat"/>
                <w:lang w:val="hy-AM"/>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137FD4">
              <w:rPr>
                <w:rFonts w:ascii="GHEA Grapalat" w:hAnsi="GHEA Grapalat"/>
                <w:lang w:val="hy-AM"/>
              </w:rPr>
              <w:t xml:space="preserve"> միաժամանակ նաև ճկունություն՝ իրականացնելու համապատասխան ճշգրտումներ՝ վերջնանպատակին հասնելու համար.</w:t>
            </w:r>
          </w:p>
          <w:p w14:paraId="4F599D2A" w14:textId="77777777" w:rsidR="001F7434" w:rsidRPr="00137FD4" w:rsidRDefault="001F7434" w:rsidP="001F77EA">
            <w:pPr>
              <w:pStyle w:val="ListParagraph"/>
              <w:numPr>
                <w:ilvl w:val="0"/>
                <w:numId w:val="44"/>
              </w:numPr>
              <w:spacing w:after="0"/>
              <w:jc w:val="both"/>
              <w:rPr>
                <w:rFonts w:ascii="GHEA Grapalat" w:hAnsi="GHEA Grapalat"/>
                <w:lang w:val="hy-AM"/>
              </w:rPr>
            </w:pPr>
            <w:r w:rsidRPr="00137FD4">
              <w:rPr>
                <w:rFonts w:ascii="GHEA Grapalat" w:hAnsi="GHEA Grapalat"/>
                <w:b/>
                <w:lang w:val="hy-AM"/>
              </w:rPr>
              <w:t xml:space="preserve">Նախաձեռնողական, ստեղծագործական ու նորարարական մոտեցում </w:t>
            </w:r>
            <w:r w:rsidRPr="00137FD4">
              <w:rPr>
                <w:rFonts w:ascii="GHEA Grapalat" w:hAnsi="GHEA Grapalat"/>
                <w:lang w:val="hy-AM"/>
              </w:rPr>
              <w:t>աշխատանքի, դրա որակի բարելավման ու խնդիրների լուծման հարցերում.</w:t>
            </w:r>
          </w:p>
          <w:p w14:paraId="3BEF33F1" w14:textId="77777777" w:rsidR="001F7434" w:rsidRPr="00137FD4" w:rsidRDefault="001F7434" w:rsidP="001F77EA">
            <w:pPr>
              <w:pStyle w:val="ListParagraph"/>
              <w:numPr>
                <w:ilvl w:val="0"/>
                <w:numId w:val="44"/>
              </w:numPr>
              <w:spacing w:after="0"/>
              <w:jc w:val="both"/>
              <w:rPr>
                <w:rFonts w:ascii="GHEA Grapalat" w:hAnsi="GHEA Grapalat"/>
              </w:rPr>
            </w:pPr>
            <w:r w:rsidRPr="00137FD4">
              <w:rPr>
                <w:rFonts w:ascii="GHEA Grapalat" w:hAnsi="GHEA Grapalat"/>
                <w:b/>
              </w:rPr>
              <w:t>Մտավոր հետաքրքրասիրություն (curiosity)</w:t>
            </w:r>
            <w:r>
              <w:rPr>
                <w:rFonts w:ascii="Cambria Math" w:hAnsi="Cambria Math"/>
                <w:b/>
                <w:lang w:val="hy-AM"/>
              </w:rPr>
              <w:t>․</w:t>
            </w:r>
          </w:p>
          <w:p w14:paraId="62A87CAA" w14:textId="77777777" w:rsidR="001F7434" w:rsidRPr="008B5BD2" w:rsidRDefault="001F7434" w:rsidP="001F77EA">
            <w:pPr>
              <w:pStyle w:val="ListParagraph"/>
              <w:numPr>
                <w:ilvl w:val="0"/>
                <w:numId w:val="52"/>
              </w:numPr>
              <w:shd w:val="clear" w:color="auto" w:fill="FFFFFF"/>
              <w:spacing w:after="0"/>
              <w:ind w:left="763"/>
              <w:jc w:val="both"/>
              <w:rPr>
                <w:rFonts w:ascii="GHEA Grapalat" w:hAnsi="GHEA Grapalat" w:cs="Times New Roman"/>
                <w:color w:val="000000"/>
                <w:lang w:val="hy-AM"/>
              </w:rPr>
            </w:pPr>
            <w:r w:rsidRPr="008B5BD2">
              <w:rPr>
                <w:rFonts w:ascii="GHEA Grapalat" w:hAnsi="GHEA Grapalat" w:cs="GHEA Grapalat"/>
                <w:color w:val="000000"/>
                <w:lang w:val="hy-AM"/>
              </w:rPr>
              <w:t>Բարեվարքություն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մասնագիտական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դատողություն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հաշվետվողականություն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հուսալիություն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ներառականություն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թիմային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ոգի</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և</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աշխատանքներ</w:t>
            </w:r>
            <w:r w:rsidRPr="008B5BD2">
              <w:rPr>
                <w:rFonts w:ascii="GHEA Grapalat" w:hAnsi="GHEA Grapalat" w:cs="Times New Roman"/>
                <w:color w:val="000000"/>
                <w:lang w:val="hy-AM"/>
              </w:rPr>
              <w:t>ը ժամանակին ու որակով կատարելու ունակություն</w:t>
            </w:r>
            <w:r>
              <w:rPr>
                <w:rFonts w:ascii="Cambria Math" w:hAnsi="Cambria Math" w:cs="Times New Roman"/>
                <w:color w:val="000000"/>
                <w:lang w:val="hy-AM"/>
              </w:rPr>
              <w:t>․</w:t>
            </w:r>
          </w:p>
          <w:p w14:paraId="74C376F9" w14:textId="77777777" w:rsidR="001F7434" w:rsidRPr="008B5BD2" w:rsidRDefault="001F7434" w:rsidP="001F77EA">
            <w:pPr>
              <w:pStyle w:val="ListParagraph"/>
              <w:numPr>
                <w:ilvl w:val="0"/>
                <w:numId w:val="52"/>
              </w:numPr>
              <w:shd w:val="clear" w:color="auto" w:fill="FFFFFF"/>
              <w:spacing w:after="0"/>
              <w:ind w:left="763"/>
              <w:jc w:val="both"/>
              <w:rPr>
                <w:rFonts w:ascii="GHEA Grapalat" w:hAnsi="GHEA Grapalat" w:cs="Times New Roman"/>
                <w:color w:val="000000"/>
                <w:lang w:val="hy-AM"/>
              </w:rPr>
            </w:pPr>
            <w:r w:rsidRPr="008B5BD2">
              <w:rPr>
                <w:rFonts w:ascii="GHEA Grapalat" w:hAnsi="GHEA Grapalat" w:cs="GHEA Grapalat"/>
                <w:color w:val="000000"/>
                <w:lang w:val="hy-AM"/>
              </w:rPr>
              <w:t>Նախաձեռնությունների</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պլանավորման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նախագծման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մշակման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իրականացման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գնահատման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և</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դրանց</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կատարման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վերաբերյալ</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հաշվետվություններ</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կազմելու</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ունակություն</w:t>
            </w:r>
            <w:r>
              <w:rPr>
                <w:rFonts w:ascii="Cambria Math" w:hAnsi="Cambria Math" w:cs="GHEA Grapalat"/>
                <w:color w:val="000000"/>
                <w:lang w:val="hy-AM"/>
              </w:rPr>
              <w:t>․</w:t>
            </w:r>
          </w:p>
          <w:p w14:paraId="09B819E8" w14:textId="77777777" w:rsidR="001F7434" w:rsidRPr="004B2A34" w:rsidRDefault="001F7434" w:rsidP="001F77EA">
            <w:pPr>
              <w:pStyle w:val="ListParagraph"/>
              <w:numPr>
                <w:ilvl w:val="0"/>
                <w:numId w:val="52"/>
              </w:numPr>
              <w:shd w:val="clear" w:color="auto" w:fill="FFFFFF"/>
              <w:spacing w:after="0"/>
              <w:ind w:left="763"/>
              <w:jc w:val="both"/>
              <w:rPr>
                <w:rFonts w:ascii="GHEA Grapalat" w:hAnsi="GHEA Grapalat" w:cs="Times New Roman"/>
                <w:color w:val="000000"/>
                <w:lang w:val="hy-AM"/>
              </w:rPr>
            </w:pPr>
            <w:r w:rsidRPr="008B5BD2">
              <w:rPr>
                <w:rFonts w:ascii="GHEA Grapalat" w:hAnsi="GHEA Grapalat" w:cs="GHEA Grapalat"/>
                <w:color w:val="000000"/>
                <w:lang w:val="hy-AM"/>
              </w:rPr>
              <w:t>Ձգտում</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գերազանցությանն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ու</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նորին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և</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նորը</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փորձարկելու</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պատր</w:t>
            </w:r>
            <w:r w:rsidRPr="008B5BD2">
              <w:rPr>
                <w:rFonts w:ascii="GHEA Grapalat" w:hAnsi="GHEA Grapalat" w:cs="Times New Roman"/>
                <w:color w:val="000000"/>
                <w:lang w:val="hy-AM"/>
              </w:rPr>
              <w:t>աստակամություն։</w:t>
            </w:r>
          </w:p>
        </w:tc>
      </w:tr>
      <w:tr w:rsidR="001F7434" w:rsidRPr="00137FD4" w14:paraId="177F38AB" w14:textId="77777777" w:rsidTr="00833102">
        <w:trPr>
          <w:trHeight w:val="533"/>
        </w:trPr>
        <w:tc>
          <w:tcPr>
            <w:tcW w:w="10596" w:type="dxa"/>
          </w:tcPr>
          <w:p w14:paraId="3CD02098" w14:textId="77777777" w:rsidR="001F7434" w:rsidRPr="00137FD4" w:rsidRDefault="001F7434" w:rsidP="00833102">
            <w:pPr>
              <w:spacing w:line="276" w:lineRule="auto"/>
              <w:contextualSpacing/>
              <w:jc w:val="center"/>
              <w:rPr>
                <w:rFonts w:ascii="GHEA Grapalat" w:hAnsi="GHEA Grapalat"/>
                <w:b/>
              </w:rPr>
            </w:pPr>
            <w:r w:rsidRPr="00137FD4">
              <w:rPr>
                <w:rFonts w:ascii="GHEA Grapalat" w:hAnsi="GHEA Grapalat"/>
                <w:b/>
              </w:rPr>
              <w:lastRenderedPageBreak/>
              <w:t>4. Կազմակերպական շրջանակ</w:t>
            </w:r>
          </w:p>
        </w:tc>
      </w:tr>
      <w:tr w:rsidR="001F7434" w:rsidRPr="00F24880" w14:paraId="30E6A615" w14:textId="77777777" w:rsidTr="00833102">
        <w:tc>
          <w:tcPr>
            <w:tcW w:w="10596" w:type="dxa"/>
          </w:tcPr>
          <w:p w14:paraId="06ADBC9C" w14:textId="77777777" w:rsidR="001F7434" w:rsidRPr="001F7434" w:rsidRDefault="001F7434" w:rsidP="00833102">
            <w:pPr>
              <w:spacing w:line="276" w:lineRule="auto"/>
              <w:jc w:val="both"/>
              <w:rPr>
                <w:rFonts w:ascii="GHEA Grapalat" w:hAnsi="GHEA Grapalat" w:cs="Arial"/>
                <w:b/>
                <w:i/>
                <w:shd w:val="clear" w:color="auto" w:fill="FFFFFF"/>
                <w:lang w:val="en-US"/>
              </w:rPr>
            </w:pPr>
            <w:r w:rsidRPr="001F7434">
              <w:rPr>
                <w:rFonts w:ascii="GHEA Grapalat" w:hAnsi="GHEA Grapalat"/>
                <w:b/>
                <w:i/>
                <w:lang w:val="en-US"/>
              </w:rPr>
              <w:t xml:space="preserve">4.1. </w:t>
            </w:r>
            <w:r w:rsidRPr="00137FD4">
              <w:rPr>
                <w:rFonts w:ascii="GHEA Grapalat" w:hAnsi="GHEA Grapalat" w:cs="Arial"/>
                <w:b/>
                <w:i/>
                <w:shd w:val="clear" w:color="auto" w:fill="FFFFFF"/>
              </w:rPr>
              <w:t>Աշխատանքի</w:t>
            </w:r>
            <w:r w:rsidRPr="001F7434">
              <w:rPr>
                <w:rFonts w:ascii="GHEA Grapalat" w:hAnsi="GHEA Grapalat" w:cs="Arial"/>
                <w:b/>
                <w:i/>
                <w:shd w:val="clear" w:color="auto" w:fill="FFFFFF"/>
                <w:lang w:val="en-US"/>
              </w:rPr>
              <w:t xml:space="preserve"> </w:t>
            </w:r>
            <w:r w:rsidRPr="00137FD4">
              <w:rPr>
                <w:rFonts w:ascii="GHEA Grapalat" w:hAnsi="GHEA Grapalat" w:cs="Arial"/>
                <w:b/>
                <w:i/>
                <w:shd w:val="clear" w:color="auto" w:fill="FFFFFF"/>
              </w:rPr>
              <w:t>կազմակերպման</w:t>
            </w:r>
            <w:r w:rsidRPr="001F7434">
              <w:rPr>
                <w:rFonts w:ascii="GHEA Grapalat" w:hAnsi="GHEA Grapalat" w:cs="Arial"/>
                <w:b/>
                <w:i/>
                <w:shd w:val="clear" w:color="auto" w:fill="FFFFFF"/>
                <w:lang w:val="en-US"/>
              </w:rPr>
              <w:t xml:space="preserve"> </w:t>
            </w:r>
            <w:r w:rsidRPr="00137FD4">
              <w:rPr>
                <w:rFonts w:ascii="GHEA Grapalat" w:hAnsi="GHEA Grapalat" w:cs="Arial"/>
                <w:b/>
                <w:i/>
                <w:shd w:val="clear" w:color="auto" w:fill="FFFFFF"/>
              </w:rPr>
              <w:t>և</w:t>
            </w:r>
            <w:r w:rsidRPr="001F7434">
              <w:rPr>
                <w:rFonts w:ascii="GHEA Grapalat" w:hAnsi="GHEA Grapalat" w:cs="Arial"/>
                <w:b/>
                <w:i/>
                <w:shd w:val="clear" w:color="auto" w:fill="FFFFFF"/>
                <w:lang w:val="en-US"/>
              </w:rPr>
              <w:t xml:space="preserve"> </w:t>
            </w:r>
            <w:r w:rsidRPr="00137FD4">
              <w:rPr>
                <w:rFonts w:ascii="GHEA Grapalat" w:hAnsi="GHEA Grapalat" w:cs="Arial"/>
                <w:b/>
                <w:i/>
                <w:shd w:val="clear" w:color="auto" w:fill="FFFFFF"/>
              </w:rPr>
              <w:t>ղեկավարման</w:t>
            </w:r>
            <w:r w:rsidRPr="001F7434">
              <w:rPr>
                <w:rFonts w:ascii="GHEA Grapalat" w:hAnsi="GHEA Grapalat" w:cs="Arial"/>
                <w:b/>
                <w:i/>
                <w:shd w:val="clear" w:color="auto" w:fill="FFFFFF"/>
                <w:lang w:val="en-US"/>
              </w:rPr>
              <w:t xml:space="preserve"> </w:t>
            </w:r>
            <w:r w:rsidRPr="00137FD4">
              <w:rPr>
                <w:rFonts w:ascii="GHEA Grapalat" w:hAnsi="GHEA Grapalat" w:cs="Arial"/>
                <w:b/>
                <w:i/>
                <w:shd w:val="clear" w:color="auto" w:fill="FFFFFF"/>
              </w:rPr>
              <w:t>պատասխանատվությունը՝</w:t>
            </w:r>
          </w:p>
          <w:p w14:paraId="522960E5" w14:textId="77777777" w:rsidR="001F7434" w:rsidRPr="00137FD4" w:rsidRDefault="001F7434" w:rsidP="00833102">
            <w:pPr>
              <w:spacing w:line="276" w:lineRule="auto"/>
              <w:jc w:val="both"/>
              <w:rPr>
                <w:rFonts w:ascii="GHEA Grapalat" w:hAnsi="GHEA Grapalat"/>
                <w:u w:val="single"/>
              </w:rPr>
            </w:pPr>
            <w:r w:rsidRPr="00137FD4">
              <w:rPr>
                <w:rFonts w:ascii="GHEA Grapalat" w:hAnsi="GHEA Grapalat"/>
                <w:u w:val="single"/>
                <w:lang w:val="hy-AM"/>
              </w:rPr>
              <w:t>Պ</w:t>
            </w:r>
            <w:r w:rsidRPr="00137FD4">
              <w:rPr>
                <w:rFonts w:ascii="GHEA Grapalat" w:hAnsi="GHEA Grapalat"/>
                <w:u w:val="single"/>
              </w:rPr>
              <w:t>ատասխանատու է՝</w:t>
            </w:r>
          </w:p>
          <w:p w14:paraId="18772230" w14:textId="77777777" w:rsidR="001F7434" w:rsidRPr="00137FD4" w:rsidRDefault="001F7434" w:rsidP="001F77EA">
            <w:pPr>
              <w:pStyle w:val="ListParagraph"/>
              <w:numPr>
                <w:ilvl w:val="0"/>
                <w:numId w:val="53"/>
              </w:numPr>
              <w:spacing w:after="0"/>
              <w:jc w:val="both"/>
              <w:rPr>
                <w:rFonts w:ascii="GHEA Grapalat" w:hAnsi="GHEA Grapalat"/>
                <w:u w:val="single"/>
              </w:rPr>
            </w:pPr>
            <w:r w:rsidRPr="00137FD4">
              <w:rPr>
                <w:rFonts w:ascii="GHEA Grapalat" w:hAnsi="GHEA Grapalat"/>
              </w:rPr>
              <w:t xml:space="preserve">Իրեն հանձնարարված </w:t>
            </w:r>
            <w:r w:rsidRPr="00137FD4">
              <w:rPr>
                <w:rFonts w:ascii="GHEA Grapalat" w:hAnsi="GHEA Grapalat"/>
                <w:lang w:val="hy-AM"/>
              </w:rPr>
              <w:t>նյութերի</w:t>
            </w:r>
            <w:r w:rsidRPr="00137FD4">
              <w:rPr>
                <w:rFonts w:ascii="GHEA Grapalat" w:hAnsi="GHEA Grapalat"/>
              </w:rPr>
              <w:t xml:space="preserve"> ամբողջականության և արդիականության համար։</w:t>
            </w:r>
          </w:p>
          <w:p w14:paraId="2D673B9E" w14:textId="77777777" w:rsidR="001F7434" w:rsidRPr="00137FD4" w:rsidRDefault="001F7434" w:rsidP="001F77EA">
            <w:pPr>
              <w:pStyle w:val="ListParagraph"/>
              <w:numPr>
                <w:ilvl w:val="0"/>
                <w:numId w:val="53"/>
              </w:numPr>
              <w:spacing w:after="0"/>
              <w:jc w:val="both"/>
              <w:rPr>
                <w:rFonts w:ascii="GHEA Grapalat" w:hAnsi="GHEA Grapalat"/>
              </w:rPr>
            </w:pPr>
            <w:r w:rsidRPr="00137FD4">
              <w:rPr>
                <w:rFonts w:ascii="GHEA Grapalat" w:hAnsi="GHEA Grapalat" w:cs="Arial"/>
              </w:rPr>
              <w:t>Իրեն</w:t>
            </w:r>
            <w:r w:rsidRPr="00137FD4">
              <w:rPr>
                <w:rFonts w:ascii="GHEA Grapalat" w:hAnsi="GHEA Grapalat"/>
              </w:rPr>
              <w:t xml:space="preserve"> </w:t>
            </w:r>
            <w:r w:rsidRPr="00137FD4">
              <w:rPr>
                <w:rFonts w:ascii="GHEA Grapalat" w:hAnsi="GHEA Grapalat" w:cs="Arial"/>
              </w:rPr>
              <w:t>հանձնարարված</w:t>
            </w:r>
            <w:r w:rsidRPr="00137FD4">
              <w:rPr>
                <w:rFonts w:ascii="GHEA Grapalat" w:hAnsi="GHEA Grapalat"/>
              </w:rPr>
              <w:t xml:space="preserve"> </w:t>
            </w:r>
            <w:r w:rsidRPr="00137FD4">
              <w:rPr>
                <w:rFonts w:ascii="GHEA Grapalat" w:hAnsi="GHEA Grapalat" w:cs="Arial"/>
              </w:rPr>
              <w:t>առաջադրանքների</w:t>
            </w:r>
            <w:r w:rsidRPr="00137FD4">
              <w:rPr>
                <w:rFonts w:ascii="GHEA Grapalat" w:hAnsi="GHEA Grapalat"/>
              </w:rPr>
              <w:t xml:space="preserve"> </w:t>
            </w:r>
            <w:r w:rsidRPr="00137FD4">
              <w:rPr>
                <w:rFonts w:ascii="GHEA Grapalat" w:hAnsi="GHEA Grapalat" w:cs="Arial"/>
              </w:rPr>
              <w:t>ժամանակին</w:t>
            </w:r>
            <w:r w:rsidRPr="00137FD4">
              <w:rPr>
                <w:rFonts w:ascii="GHEA Grapalat" w:hAnsi="GHEA Grapalat"/>
              </w:rPr>
              <w:t xml:space="preserve"> </w:t>
            </w:r>
            <w:r w:rsidRPr="00137FD4">
              <w:rPr>
                <w:rFonts w:ascii="GHEA Grapalat" w:hAnsi="GHEA Grapalat" w:cs="Arial"/>
              </w:rPr>
              <w:t>և</w:t>
            </w:r>
            <w:r w:rsidRPr="00137FD4">
              <w:rPr>
                <w:rFonts w:ascii="GHEA Grapalat" w:hAnsi="GHEA Grapalat"/>
              </w:rPr>
              <w:t xml:space="preserve"> </w:t>
            </w:r>
            <w:r w:rsidRPr="00137FD4">
              <w:rPr>
                <w:rFonts w:ascii="GHEA Grapalat" w:hAnsi="GHEA Grapalat" w:cs="Arial"/>
              </w:rPr>
              <w:t>պատշաճ</w:t>
            </w:r>
            <w:r w:rsidRPr="00137FD4">
              <w:rPr>
                <w:rFonts w:ascii="GHEA Grapalat" w:hAnsi="GHEA Grapalat"/>
              </w:rPr>
              <w:t xml:space="preserve"> </w:t>
            </w:r>
            <w:r w:rsidRPr="00137FD4">
              <w:rPr>
                <w:rFonts w:ascii="GHEA Grapalat" w:hAnsi="GHEA Grapalat" w:cs="Arial"/>
              </w:rPr>
              <w:t>կատարման, կարգապահության պահպանման</w:t>
            </w:r>
            <w:r w:rsidRPr="00137FD4">
              <w:rPr>
                <w:rFonts w:ascii="GHEA Grapalat" w:hAnsi="GHEA Grapalat"/>
              </w:rPr>
              <w:t xml:space="preserve"> </w:t>
            </w:r>
            <w:r w:rsidRPr="00137FD4">
              <w:rPr>
                <w:rFonts w:ascii="GHEA Grapalat" w:hAnsi="GHEA Grapalat" w:cs="Arial"/>
              </w:rPr>
              <w:t>համար։</w:t>
            </w:r>
          </w:p>
          <w:p w14:paraId="6C66EE5E" w14:textId="77777777" w:rsidR="001F7434" w:rsidRPr="00137FD4" w:rsidRDefault="001F7434" w:rsidP="001F77EA">
            <w:pPr>
              <w:pStyle w:val="ListParagraph"/>
              <w:numPr>
                <w:ilvl w:val="0"/>
                <w:numId w:val="53"/>
              </w:numPr>
              <w:spacing w:after="0"/>
              <w:jc w:val="both"/>
              <w:rPr>
                <w:rFonts w:ascii="GHEA Grapalat" w:hAnsi="GHEA Grapalat"/>
              </w:rPr>
            </w:pPr>
            <w:r w:rsidRPr="00137FD4">
              <w:rPr>
                <w:rFonts w:ascii="GHEA Grapalat" w:hAnsi="GHEA Grapalat" w:cs="Arial"/>
              </w:rPr>
              <w:t>Հաշվեքննությունների</w:t>
            </w:r>
            <w:r w:rsidRPr="00137FD4">
              <w:rPr>
                <w:rFonts w:ascii="GHEA Grapalat" w:hAnsi="GHEA Grapalat"/>
              </w:rPr>
              <w:t xml:space="preserve"> </w:t>
            </w:r>
            <w:r w:rsidRPr="00137FD4">
              <w:rPr>
                <w:rFonts w:ascii="GHEA Grapalat" w:hAnsi="GHEA Grapalat" w:cs="Arial"/>
              </w:rPr>
              <w:t>ընթացքում</w:t>
            </w:r>
            <w:r w:rsidRPr="00137FD4">
              <w:rPr>
                <w:rFonts w:ascii="GHEA Grapalat" w:hAnsi="GHEA Grapalat"/>
              </w:rPr>
              <w:t xml:space="preserve"> </w:t>
            </w:r>
            <w:r w:rsidRPr="00137FD4">
              <w:rPr>
                <w:rFonts w:ascii="GHEA Grapalat" w:hAnsi="GHEA Grapalat"/>
                <w:bCs/>
                <w:lang w:val="hy-AM"/>
              </w:rPr>
              <w:t xml:space="preserve">աուդիտի, էթիկայի և որակի </w:t>
            </w:r>
            <w:r w:rsidRPr="00137FD4">
              <w:rPr>
                <w:rFonts w:ascii="GHEA Grapalat" w:hAnsi="GHEA Grapalat" w:cs="Arial"/>
              </w:rPr>
              <w:t>պահանջների</w:t>
            </w:r>
            <w:r w:rsidRPr="00137FD4">
              <w:rPr>
                <w:rFonts w:ascii="GHEA Grapalat" w:hAnsi="GHEA Grapalat"/>
              </w:rPr>
              <w:t xml:space="preserve"> </w:t>
            </w:r>
            <w:r w:rsidRPr="00137FD4">
              <w:rPr>
                <w:rFonts w:ascii="GHEA Grapalat" w:hAnsi="GHEA Grapalat" w:cs="Arial"/>
              </w:rPr>
              <w:t>պահպանման</w:t>
            </w:r>
            <w:r w:rsidRPr="00137FD4">
              <w:rPr>
                <w:rFonts w:ascii="GHEA Grapalat" w:hAnsi="GHEA Grapalat"/>
              </w:rPr>
              <w:t xml:space="preserve"> </w:t>
            </w:r>
            <w:r w:rsidRPr="00137FD4">
              <w:rPr>
                <w:rFonts w:ascii="GHEA Grapalat" w:hAnsi="GHEA Grapalat" w:cs="Arial"/>
              </w:rPr>
              <w:t>համար։</w:t>
            </w:r>
          </w:p>
          <w:p w14:paraId="43D38169" w14:textId="77777777" w:rsidR="001F7434" w:rsidRPr="00137FD4" w:rsidRDefault="001F7434" w:rsidP="001F77EA">
            <w:pPr>
              <w:pStyle w:val="ListParagraph"/>
              <w:numPr>
                <w:ilvl w:val="0"/>
                <w:numId w:val="53"/>
              </w:numPr>
              <w:spacing w:after="0"/>
              <w:jc w:val="both"/>
              <w:rPr>
                <w:rFonts w:ascii="GHEA Grapalat" w:hAnsi="GHEA Grapalat"/>
              </w:rPr>
            </w:pPr>
            <w:r w:rsidRPr="00137FD4">
              <w:rPr>
                <w:rFonts w:ascii="GHEA Grapalat" w:hAnsi="GHEA Grapalat" w:cs="Arial"/>
                <w:lang w:val="hy-AM"/>
              </w:rPr>
              <w:t>Ավագ և կ</w:t>
            </w:r>
            <w:r w:rsidRPr="00137FD4">
              <w:rPr>
                <w:rFonts w:ascii="GHEA Grapalat" w:hAnsi="GHEA Grapalat" w:cs="Arial"/>
              </w:rPr>
              <w:t>րտսեր</w:t>
            </w:r>
            <w:r w:rsidRPr="00137FD4">
              <w:rPr>
                <w:rFonts w:ascii="GHEA Grapalat" w:hAnsi="GHEA Grapalat"/>
              </w:rPr>
              <w:t xml:space="preserve"> </w:t>
            </w:r>
            <w:r w:rsidRPr="00137FD4">
              <w:rPr>
                <w:rFonts w:ascii="GHEA Grapalat" w:hAnsi="GHEA Grapalat" w:cs="Arial"/>
                <w:lang w:val="hy-AM"/>
              </w:rPr>
              <w:t>աուդիտորներին</w:t>
            </w:r>
            <w:r w:rsidRPr="00137FD4">
              <w:rPr>
                <w:rFonts w:ascii="GHEA Grapalat" w:hAnsi="GHEA Grapalat"/>
              </w:rPr>
              <w:t xml:space="preserve"> </w:t>
            </w:r>
            <w:r w:rsidRPr="00137FD4">
              <w:rPr>
                <w:rFonts w:ascii="GHEA Grapalat" w:hAnsi="GHEA Grapalat" w:cs="Arial"/>
              </w:rPr>
              <w:t>տրամադրվող</w:t>
            </w:r>
            <w:r w:rsidRPr="00137FD4">
              <w:rPr>
                <w:rFonts w:ascii="GHEA Grapalat" w:hAnsi="GHEA Grapalat"/>
              </w:rPr>
              <w:t xml:space="preserve"> </w:t>
            </w:r>
            <w:r w:rsidRPr="00137FD4">
              <w:rPr>
                <w:rFonts w:ascii="GHEA Grapalat" w:hAnsi="GHEA Grapalat" w:cs="Arial"/>
              </w:rPr>
              <w:t>մասնագիտական</w:t>
            </w:r>
            <w:r w:rsidRPr="00137FD4">
              <w:rPr>
                <w:rFonts w:ascii="GHEA Grapalat" w:hAnsi="GHEA Grapalat"/>
              </w:rPr>
              <w:t xml:space="preserve"> </w:t>
            </w:r>
            <w:r w:rsidRPr="00137FD4">
              <w:rPr>
                <w:rFonts w:ascii="GHEA Grapalat" w:hAnsi="GHEA Grapalat" w:cs="Arial"/>
              </w:rPr>
              <w:t>աջակցության</w:t>
            </w:r>
            <w:r w:rsidRPr="00137FD4">
              <w:rPr>
                <w:rFonts w:ascii="GHEA Grapalat" w:hAnsi="GHEA Grapalat"/>
              </w:rPr>
              <w:t xml:space="preserve"> </w:t>
            </w:r>
            <w:r w:rsidRPr="00137FD4">
              <w:rPr>
                <w:rFonts w:ascii="GHEA Grapalat" w:hAnsi="GHEA Grapalat" w:cs="Arial"/>
              </w:rPr>
              <w:t>համար։</w:t>
            </w:r>
          </w:p>
          <w:p w14:paraId="24187D53" w14:textId="77777777" w:rsidR="001F7434" w:rsidRPr="00137FD4" w:rsidRDefault="001F7434" w:rsidP="001F77EA">
            <w:pPr>
              <w:pStyle w:val="ListParagraph"/>
              <w:numPr>
                <w:ilvl w:val="0"/>
                <w:numId w:val="53"/>
              </w:numPr>
              <w:spacing w:after="0"/>
              <w:jc w:val="both"/>
              <w:rPr>
                <w:rFonts w:ascii="GHEA Grapalat" w:hAnsi="GHEA Grapalat"/>
              </w:rPr>
            </w:pPr>
            <w:r w:rsidRPr="00137FD4">
              <w:rPr>
                <w:rFonts w:ascii="GHEA Grapalat" w:hAnsi="GHEA Grapalat"/>
              </w:rPr>
              <w:t>Տվյալների գաղտնիության, ամբողջականության և հասանելիության պահպանման համար։</w:t>
            </w:r>
          </w:p>
          <w:p w14:paraId="5A8CAD5F" w14:textId="77777777" w:rsidR="001F7434" w:rsidRPr="004B2A34" w:rsidRDefault="001F7434" w:rsidP="001F77EA">
            <w:pPr>
              <w:pStyle w:val="ListParagraph"/>
              <w:numPr>
                <w:ilvl w:val="0"/>
                <w:numId w:val="53"/>
              </w:numPr>
              <w:spacing w:after="0"/>
              <w:jc w:val="both"/>
              <w:rPr>
                <w:rFonts w:ascii="GHEA Grapalat" w:hAnsi="GHEA Grapalat"/>
              </w:rPr>
            </w:pPr>
            <w:r w:rsidRPr="00137FD4">
              <w:rPr>
                <w:rFonts w:ascii="GHEA Grapalat" w:hAnsi="GHEA Grapalat"/>
              </w:rPr>
              <w:t>Հաշվեքննության գաղտնիության և մասնագիտական էթիկայի պահանջների պահպանման համար։</w:t>
            </w:r>
          </w:p>
          <w:p w14:paraId="61E3F5A5" w14:textId="77777777" w:rsidR="001F7434" w:rsidRPr="00137FD4" w:rsidRDefault="001F7434" w:rsidP="00833102">
            <w:pPr>
              <w:spacing w:line="276" w:lineRule="auto"/>
              <w:jc w:val="both"/>
              <w:rPr>
                <w:rFonts w:ascii="GHEA Grapalat" w:hAnsi="GHEA Grapalat"/>
                <w:b/>
                <w:i/>
              </w:rPr>
            </w:pPr>
            <w:r w:rsidRPr="00137FD4">
              <w:rPr>
                <w:rFonts w:ascii="GHEA Grapalat" w:hAnsi="GHEA Grapalat" w:cs="Arial"/>
                <w:b/>
                <w:i/>
                <w:shd w:val="clear" w:color="auto" w:fill="FFFFFF"/>
              </w:rPr>
              <w:t>4.2. Որոշումներ կայացնելու լիազորությունները՝</w:t>
            </w:r>
          </w:p>
          <w:p w14:paraId="01539682" w14:textId="77777777" w:rsidR="001F7434" w:rsidRPr="00137FD4" w:rsidRDefault="001F7434" w:rsidP="001F77EA">
            <w:pPr>
              <w:pStyle w:val="ListParagraph"/>
              <w:numPr>
                <w:ilvl w:val="0"/>
                <w:numId w:val="55"/>
              </w:numPr>
              <w:tabs>
                <w:tab w:val="left" w:pos="720"/>
              </w:tabs>
              <w:spacing w:after="0"/>
              <w:jc w:val="both"/>
              <w:outlineLvl w:val="1"/>
              <w:rPr>
                <w:rFonts w:ascii="GHEA Grapalat" w:eastAsia="Calibri" w:hAnsi="GHEA Grapalat" w:cs="Helvetica"/>
                <w:lang w:val="hy-AM"/>
              </w:rPr>
            </w:pPr>
            <w:r w:rsidRPr="00137FD4">
              <w:rPr>
                <w:rFonts w:ascii="GHEA Grapalat" w:eastAsia="Calibri" w:hAnsi="GHEA Grapalat" w:cs="Helvetica"/>
                <w:lang w:val="hy-AM"/>
              </w:rPr>
              <w:t>Համակարգում, անհրաժեշտության դեպքում նաև մասնակցում է հաշվեքննության որակի վերահսկման և բարելավման մեխանիզմների մշակմանը, առաջարկում է նոր մոտեցումներ և լուծումներ։</w:t>
            </w:r>
          </w:p>
          <w:p w14:paraId="7EC1AB5A" w14:textId="77777777" w:rsidR="001F7434" w:rsidRPr="00137FD4" w:rsidRDefault="001F7434" w:rsidP="001F77EA">
            <w:pPr>
              <w:pStyle w:val="ListParagraph"/>
              <w:numPr>
                <w:ilvl w:val="0"/>
                <w:numId w:val="55"/>
              </w:numPr>
              <w:tabs>
                <w:tab w:val="left" w:pos="720"/>
              </w:tabs>
              <w:spacing w:after="0"/>
              <w:jc w:val="both"/>
              <w:outlineLvl w:val="1"/>
              <w:rPr>
                <w:rFonts w:ascii="GHEA Grapalat" w:eastAsia="Calibri" w:hAnsi="GHEA Grapalat" w:cs="Helvetica"/>
                <w:lang w:val="hy-AM"/>
              </w:rPr>
            </w:pPr>
            <w:r w:rsidRPr="00137FD4">
              <w:rPr>
                <w:rFonts w:ascii="GHEA Grapalat" w:eastAsia="Calibri" w:hAnsi="GHEA Grapalat" w:cs="Helvetica"/>
                <w:lang w:val="hy-AM"/>
              </w:rPr>
              <w:lastRenderedPageBreak/>
              <w:t>Ուղղորդում և խորհրդատվություն է տրամադրում Բաժնի ավագ և կրտսեր աուդիտորներին, ապահովում է նրանց մասնագիտական աճն ու ճիշտ ներգրավվածությունը։</w:t>
            </w:r>
          </w:p>
          <w:p w14:paraId="66D78964" w14:textId="77777777" w:rsidR="001F7434" w:rsidRPr="004B2A34" w:rsidRDefault="001F7434" w:rsidP="001F77EA">
            <w:pPr>
              <w:pStyle w:val="ListParagraph"/>
              <w:numPr>
                <w:ilvl w:val="0"/>
                <w:numId w:val="55"/>
              </w:numPr>
              <w:tabs>
                <w:tab w:val="left" w:pos="720"/>
              </w:tabs>
              <w:spacing w:after="0"/>
              <w:jc w:val="both"/>
              <w:outlineLvl w:val="1"/>
              <w:rPr>
                <w:rFonts w:ascii="GHEA Grapalat" w:eastAsia="Calibri" w:hAnsi="GHEA Grapalat" w:cs="Helvetica"/>
                <w:lang w:val="hy-AM"/>
              </w:rPr>
            </w:pPr>
            <w:r w:rsidRPr="00137FD4">
              <w:rPr>
                <w:rFonts w:ascii="GHEA Grapalat" w:eastAsia="Calibri" w:hAnsi="GHEA Grapalat" w:cs="Helvetica"/>
                <w:lang w:val="hy-AM"/>
              </w:rPr>
              <w:t>Պլանավորում է ինքնակատարելագործումը և դրա շրջանակում մասնակցում է վերապատրաստումներին և ուսումնառության ծրագրերին՝ շարունակաբար զարգացնելով մասնագիտական գիտելիքները</w:t>
            </w:r>
          </w:p>
          <w:p w14:paraId="75BEA3B5" w14:textId="77777777" w:rsidR="001F7434" w:rsidRPr="00137FD4" w:rsidRDefault="001F7434" w:rsidP="00833102">
            <w:pPr>
              <w:spacing w:line="276" w:lineRule="auto"/>
              <w:jc w:val="both"/>
              <w:rPr>
                <w:rFonts w:ascii="GHEA Grapalat" w:hAnsi="GHEA Grapalat" w:cs="Arial"/>
                <w:b/>
                <w:i/>
                <w:shd w:val="clear" w:color="auto" w:fill="FFFFFF"/>
                <w:lang w:val="hy-AM"/>
              </w:rPr>
            </w:pPr>
            <w:r w:rsidRPr="00137FD4">
              <w:rPr>
                <w:rFonts w:ascii="GHEA Grapalat" w:hAnsi="GHEA Grapalat"/>
                <w:b/>
                <w:i/>
                <w:lang w:val="hy-AM"/>
              </w:rPr>
              <w:t xml:space="preserve">4.3. </w:t>
            </w:r>
            <w:r w:rsidRPr="00137FD4">
              <w:rPr>
                <w:rFonts w:ascii="GHEA Grapalat" w:hAnsi="GHEA Grapalat" w:cs="Arial"/>
                <w:b/>
                <w:i/>
                <w:shd w:val="clear" w:color="auto" w:fill="FFFFFF"/>
                <w:lang w:val="hy-AM"/>
              </w:rPr>
              <w:t>Գործունեության ազդեցությունը՝</w:t>
            </w:r>
          </w:p>
          <w:p w14:paraId="2D9B438D" w14:textId="77777777" w:rsidR="001F7434" w:rsidRPr="00137FD4" w:rsidRDefault="001F7434" w:rsidP="001F77EA">
            <w:pPr>
              <w:pStyle w:val="ListParagraph"/>
              <w:numPr>
                <w:ilvl w:val="0"/>
                <w:numId w:val="54"/>
              </w:numPr>
              <w:spacing w:after="0"/>
              <w:jc w:val="both"/>
              <w:rPr>
                <w:rFonts w:ascii="GHEA Grapalat" w:hAnsi="GHEA Grapalat"/>
                <w:lang w:val="hy-AM"/>
              </w:rPr>
            </w:pPr>
            <w:r w:rsidRPr="00137FD4">
              <w:rPr>
                <w:rFonts w:ascii="GHEA Grapalat" w:hAnsi="GHEA Grapalat"/>
                <w:lang w:val="hy-AM"/>
              </w:rPr>
              <w:t>Մասնակցում է Որակի, Էթիկայի և Աուդիտի կոմիտեների գործունեության տարեկան ծրագրերի մշակման աշխատանքներին։</w:t>
            </w:r>
          </w:p>
          <w:p w14:paraId="387B482C" w14:textId="77777777" w:rsidR="001F7434" w:rsidRPr="00137FD4" w:rsidRDefault="001F7434" w:rsidP="001F77EA">
            <w:pPr>
              <w:pStyle w:val="ListParagraph"/>
              <w:numPr>
                <w:ilvl w:val="0"/>
                <w:numId w:val="54"/>
              </w:numPr>
              <w:spacing w:after="0"/>
              <w:rPr>
                <w:rFonts w:ascii="GHEA Grapalat" w:hAnsi="GHEA Grapalat"/>
                <w:lang w:val="hy-AM"/>
              </w:rPr>
            </w:pPr>
            <w:r w:rsidRPr="00137FD4">
              <w:rPr>
                <w:rFonts w:ascii="GHEA Grapalat" w:hAnsi="GHEA Grapalat"/>
                <w:lang w:val="hy-AM"/>
              </w:rPr>
              <w:t>Կոմիտեների քննարկման համար կազմում է հաշվետվություններ, վերլուծական ամփոփագրեր և զեկույցներ։</w:t>
            </w:r>
          </w:p>
          <w:p w14:paraId="6C8C928E" w14:textId="77777777" w:rsidR="001F7434" w:rsidRPr="004B2A34" w:rsidRDefault="001F7434" w:rsidP="001F77EA">
            <w:pPr>
              <w:pStyle w:val="ListParagraph"/>
              <w:numPr>
                <w:ilvl w:val="0"/>
                <w:numId w:val="54"/>
              </w:numPr>
              <w:spacing w:after="0"/>
              <w:jc w:val="both"/>
              <w:rPr>
                <w:rFonts w:ascii="GHEA Grapalat" w:hAnsi="GHEA Grapalat"/>
                <w:lang w:val="hy-AM"/>
              </w:rPr>
            </w:pPr>
            <w:r w:rsidRPr="00137FD4">
              <w:rPr>
                <w:rFonts w:ascii="GHEA Grapalat" w:hAnsi="GHEA Grapalat"/>
                <w:lang w:val="hy-AM"/>
              </w:rPr>
              <w:t>Իր աշխատանքով ավելացնում է Հաշվեքննիչ պալատում Բաժնի կողմից իրականացվող աշխատանքների արդյունավետությունը։</w:t>
            </w:r>
          </w:p>
          <w:p w14:paraId="67DF31DE" w14:textId="77777777" w:rsidR="001F7434" w:rsidRPr="00137FD4" w:rsidRDefault="001F7434" w:rsidP="00833102">
            <w:pPr>
              <w:spacing w:line="276" w:lineRule="auto"/>
              <w:jc w:val="both"/>
              <w:rPr>
                <w:rFonts w:ascii="GHEA Grapalat" w:hAnsi="GHEA Grapalat"/>
                <w:b/>
                <w:i/>
              </w:rPr>
            </w:pPr>
            <w:r w:rsidRPr="00137FD4">
              <w:rPr>
                <w:rFonts w:ascii="GHEA Grapalat" w:hAnsi="GHEA Grapalat"/>
                <w:b/>
                <w:i/>
                <w:lang w:val="en-GB"/>
              </w:rPr>
              <w:t xml:space="preserve">4.4. </w:t>
            </w:r>
            <w:r w:rsidRPr="00137FD4">
              <w:rPr>
                <w:rFonts w:ascii="GHEA Grapalat" w:hAnsi="GHEA Grapalat" w:cs="Arial"/>
                <w:b/>
                <w:i/>
                <w:shd w:val="clear" w:color="auto" w:fill="FFFFFF"/>
              </w:rPr>
              <w:t>Շփումները և ներկայացուցչությունը</w:t>
            </w:r>
            <w:r w:rsidRPr="00137FD4">
              <w:rPr>
                <w:rFonts w:ascii="GHEA Grapalat" w:hAnsi="GHEA Grapalat"/>
                <w:b/>
                <w:i/>
              </w:rPr>
              <w:t>՝</w:t>
            </w:r>
          </w:p>
          <w:p w14:paraId="7888FB38" w14:textId="77777777" w:rsidR="001F7434" w:rsidRPr="00137FD4" w:rsidRDefault="001F7434" w:rsidP="001F77EA">
            <w:pPr>
              <w:pStyle w:val="ListParagraph"/>
              <w:numPr>
                <w:ilvl w:val="1"/>
                <w:numId w:val="50"/>
              </w:numPr>
              <w:spacing w:after="0"/>
              <w:ind w:left="682"/>
              <w:jc w:val="both"/>
              <w:rPr>
                <w:rFonts w:ascii="GHEA Grapalat" w:hAnsi="GHEA Grapalat"/>
                <w:lang w:val="hy-AM"/>
              </w:rPr>
            </w:pPr>
            <w:r w:rsidRPr="00137FD4">
              <w:rPr>
                <w:rFonts w:ascii="GHEA Grapalat" w:hAnsi="GHEA Grapalat"/>
                <w:lang w:val="hy-AM"/>
              </w:rPr>
              <w:t>Ստուգում և վերահսկում է էթիկայի կանոների պահպանումը, մասնակցում է էթիկայի խախտումների վերլուծությանը։</w:t>
            </w:r>
          </w:p>
          <w:p w14:paraId="3A1A90ED" w14:textId="77777777" w:rsidR="001F7434" w:rsidRPr="00137FD4" w:rsidRDefault="001F7434" w:rsidP="001F77EA">
            <w:pPr>
              <w:pStyle w:val="ListParagraph"/>
              <w:numPr>
                <w:ilvl w:val="1"/>
                <w:numId w:val="50"/>
              </w:numPr>
              <w:spacing w:after="0"/>
              <w:ind w:left="682"/>
              <w:jc w:val="both"/>
              <w:rPr>
                <w:rFonts w:ascii="GHEA Grapalat" w:hAnsi="GHEA Grapalat"/>
                <w:lang w:val="hy-AM"/>
              </w:rPr>
            </w:pPr>
            <w:r w:rsidRPr="00137FD4">
              <w:rPr>
                <w:rFonts w:ascii="GHEA Grapalat" w:hAnsi="GHEA Grapalat"/>
                <w:lang w:val="hy-AM"/>
              </w:rPr>
              <w:t>Վերլուծում է միջազգային չափանիշները՝ դրանք համադրելով Հայաստանի Հանրապետության պրակտիկայի հետ։</w:t>
            </w:r>
          </w:p>
          <w:p w14:paraId="2836980F" w14:textId="77777777" w:rsidR="001F7434" w:rsidRPr="00137FD4" w:rsidRDefault="001F7434" w:rsidP="001F77EA">
            <w:pPr>
              <w:pStyle w:val="ListParagraph"/>
              <w:numPr>
                <w:ilvl w:val="1"/>
                <w:numId w:val="50"/>
              </w:numPr>
              <w:spacing w:after="0"/>
              <w:ind w:left="682"/>
              <w:jc w:val="both"/>
              <w:rPr>
                <w:rFonts w:ascii="GHEA Grapalat" w:hAnsi="GHEA Grapalat"/>
                <w:lang w:val="hy-AM"/>
              </w:rPr>
            </w:pPr>
            <w:r w:rsidRPr="00137FD4">
              <w:rPr>
                <w:rFonts w:ascii="GHEA Grapalat" w:hAnsi="GHEA Grapalat"/>
                <w:lang w:val="hy-AM"/>
              </w:rPr>
              <w:t>Համակարգում, անհրաժեշտության դեպքում մասնակցում է մեթոդական նյութերի և ուղեցույցների մշակմանն ու վերանայմանը։</w:t>
            </w:r>
          </w:p>
          <w:p w14:paraId="5174479F" w14:textId="77777777" w:rsidR="001F7434" w:rsidRPr="00137FD4" w:rsidRDefault="001F7434" w:rsidP="001F77EA">
            <w:pPr>
              <w:pStyle w:val="ListParagraph"/>
              <w:numPr>
                <w:ilvl w:val="1"/>
                <w:numId w:val="50"/>
              </w:numPr>
              <w:spacing w:after="0"/>
              <w:ind w:left="682"/>
              <w:jc w:val="both"/>
              <w:rPr>
                <w:rFonts w:ascii="GHEA Grapalat" w:hAnsi="GHEA Grapalat"/>
                <w:lang w:val="hy-AM"/>
              </w:rPr>
            </w:pPr>
            <w:r w:rsidRPr="00137FD4">
              <w:rPr>
                <w:rFonts w:ascii="GHEA Grapalat" w:hAnsi="GHEA Grapalat"/>
                <w:lang w:val="hy-AM"/>
              </w:rPr>
              <w:t>Իրականացնում է Բաժնի պետի կողմից տրված այլ հանձնարարություններ, որոնք համապատասխանում են մասնագիտական պատասխանատվության մակարդակին։</w:t>
            </w:r>
          </w:p>
          <w:p w14:paraId="74EC863C" w14:textId="77777777" w:rsidR="001F7434" w:rsidRPr="00137FD4" w:rsidRDefault="001F7434" w:rsidP="001F77EA">
            <w:pPr>
              <w:pStyle w:val="ListParagraph"/>
              <w:numPr>
                <w:ilvl w:val="1"/>
                <w:numId w:val="50"/>
              </w:numPr>
              <w:spacing w:after="0"/>
              <w:ind w:left="682"/>
              <w:jc w:val="both"/>
              <w:rPr>
                <w:rFonts w:ascii="GHEA Grapalat" w:hAnsi="GHEA Grapalat"/>
                <w:lang w:val="hy-AM"/>
              </w:rPr>
            </w:pPr>
            <w:r w:rsidRPr="00137FD4">
              <w:rPr>
                <w:rFonts w:ascii="GHEA Grapalat" w:hAnsi="GHEA Grapalat"/>
                <w:lang w:val="hy-AM"/>
              </w:rPr>
              <w:t>Մասնակցում է գիտելիքի (փորձի) փոխանակման</w:t>
            </w:r>
            <w:r>
              <w:rPr>
                <w:rFonts w:ascii="GHEA Grapalat" w:hAnsi="GHEA Grapalat"/>
                <w:lang w:val="hy-AM"/>
              </w:rPr>
              <w:t xml:space="preserve"> նպատակով</w:t>
            </w:r>
            <w:r w:rsidRPr="00137FD4">
              <w:rPr>
                <w:rFonts w:ascii="GHEA Grapalat" w:hAnsi="GHEA Grapalat"/>
                <w:lang w:val="hy-AM"/>
              </w:rPr>
              <w:t xml:space="preserve"> կազմակերպվող սեմինարներին (քննարկումներին), ինչպես նաև դրանց ընթացքում ներկայացնում է փորձի փոխանակման, վերապատրաստումներին և ուսումնառության ծրագրերին իր մասնակցության արդյունքում կուտակած գիտելիքը։</w:t>
            </w:r>
          </w:p>
        </w:tc>
      </w:tr>
    </w:tbl>
    <w:p w14:paraId="1B7E37E4" w14:textId="77777777" w:rsidR="001F7434" w:rsidRPr="00137FD4" w:rsidRDefault="001F7434" w:rsidP="001F7434">
      <w:pPr>
        <w:tabs>
          <w:tab w:val="left" w:pos="426"/>
        </w:tabs>
        <w:spacing w:after="0" w:line="276" w:lineRule="auto"/>
        <w:jc w:val="both"/>
        <w:rPr>
          <w:rFonts w:ascii="GHEA Grapalat" w:eastAsia="Times New Roman" w:hAnsi="GHEA Grapalat"/>
          <w:b/>
          <w:lang w:val="hy-AM"/>
        </w:rPr>
      </w:pPr>
    </w:p>
    <w:p w14:paraId="49AD07CC" w14:textId="5432EB83"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081D795" w14:textId="5038448C"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9AA8B66" w14:textId="3EB2880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219EC7B" w14:textId="1792066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80C371E" w14:textId="67AB5F59"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475D74A" w14:textId="27D0F253"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5ED15B9" w14:textId="43671D31"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5D7C979" w14:textId="22591DA5"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FD311FD" w14:textId="6F6608F3"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8723DA6" w14:textId="11B3EE63"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ECD00B7" w14:textId="59A1418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FC59E3A" w14:textId="4B798CE8"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BC95DAF" w14:textId="77777777" w:rsidR="001F7434" w:rsidRPr="004E5E3A" w:rsidRDefault="001F7434" w:rsidP="001F7434">
      <w:pPr>
        <w:spacing w:after="0" w:line="276" w:lineRule="auto"/>
        <w:jc w:val="right"/>
        <w:rPr>
          <w:rFonts w:ascii="GHEA Grapalat" w:hAnsi="GHEA Grapalat"/>
          <w:sz w:val="20"/>
          <w:szCs w:val="20"/>
          <w:lang w:val="hy-AM"/>
        </w:rPr>
      </w:pPr>
      <w:r w:rsidRPr="001F7434">
        <w:rPr>
          <w:rFonts w:ascii="GHEA Grapalat" w:hAnsi="GHEA Grapalat"/>
          <w:sz w:val="20"/>
          <w:szCs w:val="20"/>
          <w:lang w:val="hy-AM"/>
        </w:rPr>
        <w:lastRenderedPageBreak/>
        <w:t xml:space="preserve">Հավելված </w:t>
      </w:r>
      <w:r w:rsidRPr="004E5E3A">
        <w:rPr>
          <w:rFonts w:ascii="GHEA Grapalat" w:hAnsi="GHEA Grapalat"/>
          <w:sz w:val="20"/>
          <w:szCs w:val="20"/>
          <w:lang w:val="hy-AM"/>
        </w:rPr>
        <w:t>N 16</w:t>
      </w:r>
    </w:p>
    <w:p w14:paraId="171BC4AA" w14:textId="77777777" w:rsidR="001F7434" w:rsidRPr="004E5E3A" w:rsidRDefault="001F7434" w:rsidP="001F7434">
      <w:pPr>
        <w:spacing w:after="0" w:line="276" w:lineRule="auto"/>
        <w:jc w:val="right"/>
        <w:rPr>
          <w:rFonts w:ascii="GHEA Grapalat" w:hAnsi="GHEA Grapalat"/>
          <w:sz w:val="20"/>
          <w:szCs w:val="20"/>
          <w:lang w:val="hy-AM"/>
        </w:rPr>
      </w:pPr>
      <w:r w:rsidRPr="004E5E3A">
        <w:rPr>
          <w:rFonts w:ascii="GHEA Grapalat" w:hAnsi="GHEA Grapalat"/>
          <w:sz w:val="20"/>
          <w:szCs w:val="20"/>
          <w:lang w:val="hy-AM"/>
        </w:rPr>
        <w:t xml:space="preserve">Հաշվեքննիչ պալատի </w:t>
      </w:r>
    </w:p>
    <w:p w14:paraId="1F54692E" w14:textId="77777777" w:rsidR="001F7434" w:rsidRDefault="001F7434" w:rsidP="001F7434">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0453BEC4" w14:textId="77777777" w:rsidR="001F7434" w:rsidRPr="004E5E3A" w:rsidRDefault="001F7434" w:rsidP="001F7434">
      <w:pPr>
        <w:spacing w:after="0" w:line="276" w:lineRule="auto"/>
        <w:contextualSpacing/>
        <w:jc w:val="right"/>
        <w:rPr>
          <w:rFonts w:ascii="GHEA Grapalat" w:hAnsi="GHEA Grapalat"/>
          <w:b/>
          <w:lang w:val="hy-AM"/>
        </w:rPr>
      </w:pPr>
    </w:p>
    <w:p w14:paraId="1BCA0965" w14:textId="77777777" w:rsidR="001F7434" w:rsidRPr="004E5E3A" w:rsidRDefault="001F7434" w:rsidP="001F7434">
      <w:pPr>
        <w:spacing w:after="0" w:line="276" w:lineRule="auto"/>
        <w:contextualSpacing/>
        <w:jc w:val="center"/>
        <w:rPr>
          <w:rFonts w:ascii="GHEA Grapalat" w:hAnsi="GHEA Grapalat"/>
          <w:b/>
          <w:lang w:val="hy-AM"/>
        </w:rPr>
      </w:pPr>
      <w:r w:rsidRPr="004E5E3A">
        <w:rPr>
          <w:rFonts w:ascii="GHEA Grapalat" w:hAnsi="GHEA Grapalat"/>
          <w:b/>
          <w:lang w:val="hy-AM"/>
        </w:rPr>
        <w:t>ՊԱՇՏՈՆԻ ԱՆՁՆԱԳԻՐ</w:t>
      </w:r>
    </w:p>
    <w:p w14:paraId="30D73744" w14:textId="77777777" w:rsidR="001F7434" w:rsidRPr="004E5E3A" w:rsidRDefault="001F7434" w:rsidP="001F7434">
      <w:pPr>
        <w:spacing w:after="0" w:line="276" w:lineRule="auto"/>
        <w:contextualSpacing/>
        <w:jc w:val="center"/>
        <w:rPr>
          <w:rFonts w:ascii="GHEA Grapalat" w:hAnsi="GHEA Grapalat"/>
          <w:b/>
          <w:lang w:val="hy-AM"/>
        </w:rPr>
      </w:pPr>
      <w:r w:rsidRPr="004E5E3A">
        <w:rPr>
          <w:rFonts w:ascii="GHEA Grapalat" w:hAnsi="GHEA Grapalat"/>
          <w:b/>
          <w:lang w:val="hy-AM"/>
        </w:rPr>
        <w:t>ՀԱՇՎԵՔՆՆԻՉ ՊԱԼԱՏԻ ԱՈՒԴԻՏԻ, ԷԹԻԿԱՅԻ ԵՎ ՈՐԱԿԻ ՀՍԿՈՂՈՒԹՅԱՆ ԿՈՄԻՏԵՆԵՐԻ ԳՈՐԾՈՒՆԵՈՒԹՅԱՆ ԱՊԱՀՈՎՄԱՆ ԲԱԺՆԻ ԱՎԱԳ ԱՈՒԴԻՏՈՐԻ</w:t>
      </w:r>
    </w:p>
    <w:tbl>
      <w:tblPr>
        <w:tblStyle w:val="TableGrid"/>
        <w:tblW w:w="10596" w:type="dxa"/>
        <w:tblInd w:w="-431" w:type="dxa"/>
        <w:tblLook w:val="04A0" w:firstRow="1" w:lastRow="0" w:firstColumn="1" w:lastColumn="0" w:noHBand="0" w:noVBand="1"/>
      </w:tblPr>
      <w:tblGrid>
        <w:gridCol w:w="10596"/>
      </w:tblGrid>
      <w:tr w:rsidR="001F7434" w:rsidRPr="004E5E3A" w14:paraId="2301BDA3" w14:textId="77777777" w:rsidTr="00833102">
        <w:tc>
          <w:tcPr>
            <w:tcW w:w="10596" w:type="dxa"/>
          </w:tcPr>
          <w:p w14:paraId="4B7001CC" w14:textId="77777777" w:rsidR="001F7434" w:rsidRPr="004E5E3A" w:rsidRDefault="001F7434" w:rsidP="00833102">
            <w:pPr>
              <w:spacing w:line="276" w:lineRule="auto"/>
              <w:contextualSpacing/>
              <w:jc w:val="center"/>
              <w:rPr>
                <w:rFonts w:ascii="GHEA Grapalat" w:hAnsi="GHEA Grapalat"/>
                <w:b/>
                <w:lang w:val="hy-AM"/>
              </w:rPr>
            </w:pPr>
            <w:r w:rsidRPr="004E5E3A">
              <w:rPr>
                <w:rFonts w:ascii="GHEA Grapalat" w:hAnsi="GHEA Grapalat"/>
                <w:b/>
              </w:rPr>
              <w:t xml:space="preserve">1. </w:t>
            </w:r>
            <w:r w:rsidRPr="004E5E3A">
              <w:rPr>
                <w:rFonts w:ascii="GHEA Grapalat" w:hAnsi="GHEA Grapalat"/>
                <w:b/>
                <w:lang w:val="hy-AM"/>
              </w:rPr>
              <w:t>Ընդհանուր դրույթներ</w:t>
            </w:r>
          </w:p>
        </w:tc>
      </w:tr>
      <w:tr w:rsidR="001F7434" w:rsidRPr="00EE3AB0" w14:paraId="225BFF6A" w14:textId="77777777" w:rsidTr="00833102">
        <w:tc>
          <w:tcPr>
            <w:tcW w:w="10596" w:type="dxa"/>
          </w:tcPr>
          <w:p w14:paraId="14D4D77B" w14:textId="77777777" w:rsidR="001F7434" w:rsidRPr="004E5E3A" w:rsidRDefault="001F7434" w:rsidP="001F77EA">
            <w:pPr>
              <w:pStyle w:val="ListParagraph"/>
              <w:numPr>
                <w:ilvl w:val="1"/>
                <w:numId w:val="2"/>
              </w:numPr>
              <w:spacing w:after="0"/>
              <w:ind w:left="431" w:hanging="431"/>
              <w:jc w:val="both"/>
              <w:rPr>
                <w:rFonts w:ascii="GHEA Grapalat" w:hAnsi="GHEA Grapalat"/>
                <w:b/>
                <w:bCs/>
                <w:i/>
                <w:lang w:val="hy-AM"/>
              </w:rPr>
            </w:pPr>
            <w:r w:rsidRPr="004E5E3A">
              <w:rPr>
                <w:rFonts w:ascii="GHEA Grapalat" w:hAnsi="GHEA Grapalat"/>
                <w:b/>
                <w:bCs/>
                <w:i/>
                <w:lang w:val="en-GB"/>
              </w:rPr>
              <w:t>Պաշտոնի անվանումը</w:t>
            </w:r>
            <w:r w:rsidRPr="004E5E3A">
              <w:rPr>
                <w:rFonts w:ascii="GHEA Grapalat" w:hAnsi="GHEA Grapalat"/>
                <w:b/>
                <w:bCs/>
                <w:i/>
                <w:lang w:val="hy-AM"/>
              </w:rPr>
              <w:t xml:space="preserve">, </w:t>
            </w:r>
            <w:r w:rsidRPr="004E5E3A">
              <w:rPr>
                <w:rFonts w:ascii="GHEA Grapalat" w:hAnsi="GHEA Grapalat"/>
                <w:b/>
                <w:bCs/>
                <w:i/>
                <w:lang w:val="en-GB"/>
              </w:rPr>
              <w:t>ծածկագիրը՝</w:t>
            </w:r>
          </w:p>
          <w:p w14:paraId="445B452D" w14:textId="77777777" w:rsidR="001F7434" w:rsidRPr="004E5E3A" w:rsidRDefault="001F7434" w:rsidP="00833102">
            <w:pPr>
              <w:pStyle w:val="ListParagraph"/>
              <w:ind w:left="431"/>
              <w:jc w:val="both"/>
              <w:rPr>
                <w:rFonts w:ascii="GHEA Grapalat" w:hAnsi="GHEA Grapalat"/>
                <w:bCs/>
                <w:lang w:val="hy-AM"/>
              </w:rPr>
            </w:pPr>
            <w:r w:rsidRPr="004E5E3A">
              <w:rPr>
                <w:rFonts w:ascii="GHEA Grapalat" w:hAnsi="GHEA Grapalat"/>
                <w:bCs/>
                <w:lang w:val="hy-AM"/>
              </w:rPr>
              <w:t>Աուդիտի, էթիկայի և որակի հսկողության կոմիտեների գործունեության ապահովման բաժնի (այսուհետ՝ Բաժին) ավագ աուդիտոր (ծածկագիր՝ 46ՀՊԾ-4-Ա1-1)</w:t>
            </w:r>
          </w:p>
          <w:p w14:paraId="7C79B1BA" w14:textId="77777777" w:rsidR="001F7434" w:rsidRPr="004E5E3A" w:rsidRDefault="001F7434" w:rsidP="001F77EA">
            <w:pPr>
              <w:pStyle w:val="ListParagraph"/>
              <w:numPr>
                <w:ilvl w:val="1"/>
                <w:numId w:val="2"/>
              </w:numPr>
              <w:spacing w:after="0"/>
              <w:ind w:left="431" w:hanging="431"/>
              <w:jc w:val="both"/>
              <w:rPr>
                <w:rFonts w:ascii="GHEA Grapalat" w:hAnsi="GHEA Grapalat"/>
                <w:b/>
                <w:bCs/>
                <w:i/>
                <w:lang w:val="hy-AM"/>
              </w:rPr>
            </w:pPr>
            <w:r w:rsidRPr="004E5E3A">
              <w:rPr>
                <w:rFonts w:ascii="GHEA Grapalat" w:hAnsi="GHEA Grapalat" w:cs="Arial"/>
                <w:b/>
                <w:i/>
                <w:shd w:val="clear" w:color="auto" w:fill="FFFFFF"/>
              </w:rPr>
              <w:t>Ենթակա և հաշվետու է՝</w:t>
            </w:r>
          </w:p>
          <w:p w14:paraId="63A4195D" w14:textId="77777777" w:rsidR="001F7434" w:rsidRPr="004E5E3A" w:rsidRDefault="001F7434" w:rsidP="00833102">
            <w:pPr>
              <w:pStyle w:val="ListParagraph"/>
              <w:ind w:left="431"/>
              <w:jc w:val="both"/>
              <w:rPr>
                <w:rFonts w:ascii="GHEA Grapalat" w:hAnsi="GHEA Grapalat" w:cs="Arial"/>
                <w:lang w:val="hy-AM"/>
              </w:rPr>
            </w:pPr>
            <w:r w:rsidRPr="004E5E3A">
              <w:rPr>
                <w:rFonts w:ascii="GHEA Grapalat" w:hAnsi="GHEA Grapalat" w:cs="Arial"/>
                <w:lang w:val="hy-AM"/>
              </w:rPr>
              <w:t>Ավագ աուդիտորը ենթակա և հաշվետու է Բաժնի պետին</w:t>
            </w:r>
          </w:p>
          <w:p w14:paraId="296DFB19" w14:textId="77777777" w:rsidR="001F7434" w:rsidRPr="004E5E3A" w:rsidRDefault="001F7434" w:rsidP="001F77EA">
            <w:pPr>
              <w:pStyle w:val="ListParagraph"/>
              <w:numPr>
                <w:ilvl w:val="1"/>
                <w:numId w:val="2"/>
              </w:numPr>
              <w:spacing w:after="0"/>
              <w:ind w:left="431" w:hanging="431"/>
              <w:jc w:val="both"/>
              <w:rPr>
                <w:rFonts w:ascii="GHEA Grapalat" w:hAnsi="GHEA Grapalat"/>
                <w:b/>
                <w:bCs/>
                <w:i/>
                <w:lang w:val="hy-AM"/>
              </w:rPr>
            </w:pPr>
            <w:r w:rsidRPr="004E5E3A">
              <w:rPr>
                <w:rFonts w:ascii="GHEA Grapalat" w:hAnsi="GHEA Grapalat"/>
                <w:b/>
                <w:bCs/>
                <w:i/>
                <w:lang w:val="hy-AM"/>
              </w:rPr>
              <w:t>Պ</w:t>
            </w:r>
            <w:r w:rsidRPr="004E5E3A">
              <w:rPr>
                <w:rFonts w:ascii="GHEA Grapalat" w:hAnsi="GHEA Grapalat" w:cs="Arial"/>
                <w:b/>
                <w:i/>
                <w:shd w:val="clear" w:color="auto" w:fill="FFFFFF"/>
                <w:lang w:val="hy-AM"/>
              </w:rPr>
              <w:t>աշտոնի փոխարինման պաշտոնները՝</w:t>
            </w:r>
          </w:p>
          <w:p w14:paraId="7B46C0A6" w14:textId="77777777" w:rsidR="001F7434" w:rsidRPr="004E5E3A" w:rsidRDefault="001F7434" w:rsidP="00833102">
            <w:pPr>
              <w:pStyle w:val="ListParagraph"/>
              <w:ind w:left="431"/>
              <w:jc w:val="both"/>
              <w:rPr>
                <w:rFonts w:ascii="GHEA Grapalat" w:hAnsi="GHEA Grapalat"/>
                <w:bCs/>
                <w:lang w:val="hy-AM"/>
              </w:rPr>
            </w:pPr>
            <w:r w:rsidRPr="004E5E3A">
              <w:rPr>
                <w:rFonts w:ascii="GHEA Grapalat" w:hAnsi="GHEA Grapalat" w:cs="Arial"/>
                <w:lang w:val="hy-AM"/>
              </w:rPr>
              <w:t>Ավագ աուդիտորին փ</w:t>
            </w:r>
            <w:r w:rsidRPr="004E5E3A">
              <w:rPr>
                <w:rFonts w:ascii="GHEA Grapalat" w:hAnsi="GHEA Grapalat"/>
                <w:lang w:val="hy-AM"/>
              </w:rPr>
              <w:t xml:space="preserve">ոխարինում է Բաժնի կրտսեր աուդիտորը </w:t>
            </w:r>
            <w:r w:rsidRPr="004E5E3A">
              <w:rPr>
                <w:rFonts w:ascii="GHEA Grapalat" w:hAnsi="GHEA Grapalat"/>
                <w:bCs/>
                <w:lang w:val="hy-AM"/>
              </w:rPr>
              <w:t>(ծածկագիր՝ 46ՀՊԾ-4-Կ1-1), եթե հրամանով այլ փոխարինող սահմանված չէ</w:t>
            </w:r>
          </w:p>
          <w:p w14:paraId="6459A6F3" w14:textId="77777777" w:rsidR="001F7434" w:rsidRPr="004E5E3A" w:rsidRDefault="001F7434" w:rsidP="001F77EA">
            <w:pPr>
              <w:pStyle w:val="ListParagraph"/>
              <w:numPr>
                <w:ilvl w:val="1"/>
                <w:numId w:val="2"/>
              </w:numPr>
              <w:spacing w:after="0"/>
              <w:ind w:left="431" w:hanging="431"/>
              <w:jc w:val="both"/>
              <w:rPr>
                <w:rFonts w:ascii="GHEA Grapalat" w:hAnsi="GHEA Grapalat"/>
                <w:b/>
                <w:bCs/>
                <w:i/>
                <w:lang w:val="hy-AM"/>
              </w:rPr>
            </w:pPr>
            <w:r w:rsidRPr="004E5E3A">
              <w:rPr>
                <w:rFonts w:ascii="GHEA Grapalat" w:hAnsi="GHEA Grapalat"/>
                <w:b/>
                <w:bCs/>
                <w:i/>
                <w:lang w:val="en-GB"/>
              </w:rPr>
              <w:t>Աշխատավայրը՝</w:t>
            </w:r>
          </w:p>
          <w:p w14:paraId="5E66A1DA" w14:textId="77777777" w:rsidR="001F7434" w:rsidRPr="004E5E3A" w:rsidRDefault="001F7434" w:rsidP="00833102">
            <w:pPr>
              <w:pStyle w:val="ListParagraph"/>
              <w:ind w:left="431"/>
              <w:jc w:val="both"/>
              <w:rPr>
                <w:rFonts w:ascii="GHEA Grapalat" w:hAnsi="GHEA Grapalat"/>
                <w:bCs/>
                <w:lang w:val="hy-AM"/>
              </w:rPr>
            </w:pPr>
            <w:r w:rsidRPr="004E5E3A">
              <w:rPr>
                <w:rFonts w:ascii="GHEA Grapalat" w:hAnsi="GHEA Grapalat"/>
                <w:bCs/>
                <w:lang w:val="hy-AM"/>
              </w:rPr>
              <w:t>Հայաստան, ք</w:t>
            </w:r>
            <w:r w:rsidRPr="004E5E3A">
              <w:rPr>
                <w:rFonts w:ascii="Cambria Math" w:hAnsi="Cambria Math" w:cs="Cambria Math"/>
                <w:bCs/>
                <w:lang w:val="hy-AM"/>
              </w:rPr>
              <w:t>․</w:t>
            </w:r>
            <w:r w:rsidRPr="004E5E3A">
              <w:rPr>
                <w:rFonts w:ascii="GHEA Grapalat" w:hAnsi="GHEA Grapalat"/>
                <w:bCs/>
                <w:lang w:val="hy-AM"/>
              </w:rPr>
              <w:t xml:space="preserve"> Երևան, Արաբկիր վարչական շրջան, Բաղրամյան 19</w:t>
            </w:r>
          </w:p>
        </w:tc>
      </w:tr>
      <w:tr w:rsidR="001F7434" w:rsidRPr="004E5E3A" w14:paraId="5BA950C4" w14:textId="77777777" w:rsidTr="00833102">
        <w:tc>
          <w:tcPr>
            <w:tcW w:w="10596" w:type="dxa"/>
          </w:tcPr>
          <w:p w14:paraId="3E624978" w14:textId="77777777" w:rsidR="001F7434" w:rsidRPr="004E5E3A" w:rsidRDefault="001F7434" w:rsidP="00833102">
            <w:pPr>
              <w:spacing w:line="276" w:lineRule="auto"/>
              <w:ind w:left="180" w:firstLine="540"/>
              <w:contextualSpacing/>
              <w:jc w:val="center"/>
              <w:rPr>
                <w:rFonts w:ascii="GHEA Grapalat" w:hAnsi="GHEA Grapalat"/>
                <w:b/>
                <w:lang w:val="hy-AM"/>
              </w:rPr>
            </w:pPr>
            <w:r w:rsidRPr="004E5E3A">
              <w:rPr>
                <w:rFonts w:ascii="GHEA Grapalat" w:hAnsi="GHEA Grapalat"/>
                <w:b/>
              </w:rPr>
              <w:t xml:space="preserve">2. </w:t>
            </w:r>
            <w:r w:rsidRPr="004E5E3A">
              <w:rPr>
                <w:rFonts w:ascii="GHEA Grapalat" w:hAnsi="GHEA Grapalat"/>
                <w:b/>
                <w:lang w:val="hy-AM"/>
              </w:rPr>
              <w:t>Պաշտոնի բնութագիր</w:t>
            </w:r>
          </w:p>
        </w:tc>
      </w:tr>
      <w:tr w:rsidR="001F7434" w:rsidRPr="004E5E3A" w14:paraId="2F4D45B8" w14:textId="77777777" w:rsidTr="00833102">
        <w:tc>
          <w:tcPr>
            <w:tcW w:w="10596" w:type="dxa"/>
          </w:tcPr>
          <w:p w14:paraId="098C56AF" w14:textId="77777777" w:rsidR="001F7434" w:rsidRPr="004E5E3A"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4E5E3A">
              <w:rPr>
                <w:rFonts w:ascii="GHEA Grapalat" w:hAnsi="GHEA Grapalat"/>
                <w:b/>
                <w:i/>
                <w:sz w:val="22"/>
                <w:szCs w:val="22"/>
                <w:lang w:val="hy-AM"/>
              </w:rPr>
              <w:t>2.1.</w:t>
            </w:r>
            <w:r w:rsidRPr="004E5E3A">
              <w:rPr>
                <w:rFonts w:ascii="GHEA Grapalat" w:hAnsi="GHEA Grapalat"/>
                <w:bCs/>
                <w:i/>
                <w:sz w:val="22"/>
                <w:szCs w:val="22"/>
                <w:lang w:val="hy-AM"/>
              </w:rPr>
              <w:t xml:space="preserve"> </w:t>
            </w:r>
            <w:r w:rsidRPr="004E5E3A">
              <w:rPr>
                <w:rFonts w:ascii="GHEA Grapalat" w:hAnsi="GHEA Grapalat"/>
                <w:b/>
                <w:i/>
                <w:sz w:val="22"/>
                <w:szCs w:val="22"/>
                <w:lang w:val="hy-AM"/>
              </w:rPr>
              <w:t>Աշխատանքի բնույթը</w:t>
            </w:r>
            <w:r w:rsidRPr="004E5E3A">
              <w:rPr>
                <w:rFonts w:ascii="GHEA Grapalat" w:hAnsi="GHEA Grapalat"/>
                <w:b/>
                <w:i/>
                <w:sz w:val="22"/>
                <w:szCs w:val="22"/>
                <w:lang w:val="en-GB"/>
              </w:rPr>
              <w:t>՝</w:t>
            </w:r>
          </w:p>
          <w:p w14:paraId="67E62521" w14:textId="77777777" w:rsidR="001F7434" w:rsidRPr="004E5E3A" w:rsidRDefault="001F7434" w:rsidP="00833102">
            <w:pPr>
              <w:spacing w:line="276" w:lineRule="auto"/>
              <w:ind w:firstLine="322"/>
              <w:jc w:val="both"/>
              <w:rPr>
                <w:rFonts w:ascii="GHEA Grapalat" w:eastAsia="Times New Roman" w:hAnsi="GHEA Grapalat" w:cs="Sylfaen"/>
                <w:lang w:val="hy-AM"/>
              </w:rPr>
            </w:pPr>
            <w:r w:rsidRPr="004E5E3A">
              <w:rPr>
                <w:rFonts w:ascii="GHEA Grapalat" w:eastAsia="Times New Roman" w:hAnsi="GHEA Grapalat" w:cs="Sylfaen"/>
                <w:lang w:val="hy-AM"/>
              </w:rPr>
              <w:t xml:space="preserve">Բաժնի </w:t>
            </w:r>
            <w:r w:rsidRPr="004E5E3A">
              <w:rPr>
                <w:rFonts w:ascii="GHEA Grapalat" w:hAnsi="GHEA Grapalat"/>
                <w:bCs/>
                <w:lang w:val="hy-AM"/>
              </w:rPr>
              <w:t xml:space="preserve">ավագ աուդիտորը </w:t>
            </w:r>
            <w:r w:rsidRPr="004E5E3A">
              <w:rPr>
                <w:rFonts w:ascii="GHEA Grapalat" w:eastAsia="Times New Roman" w:hAnsi="GHEA Grapalat" w:cs="Sylfaen"/>
                <w:lang w:val="hy-AM"/>
              </w:rPr>
              <w:t>կոմիտեների գործունեության ոլորտներ</w:t>
            </w:r>
            <w:r>
              <w:rPr>
                <w:rFonts w:ascii="GHEA Grapalat" w:eastAsia="Times New Roman" w:hAnsi="GHEA Grapalat" w:cs="Sylfaen"/>
                <w:lang w:val="hy-AM"/>
              </w:rPr>
              <w:t>ի</w:t>
            </w:r>
            <w:r w:rsidRPr="004E5E3A">
              <w:rPr>
                <w:rFonts w:ascii="GHEA Grapalat" w:eastAsia="Times New Roman" w:hAnsi="GHEA Grapalat" w:cs="Sylfaen"/>
                <w:lang w:val="hy-AM"/>
              </w:rPr>
              <w:t xml:space="preserve"> վերահսկման նպատակով վերլուծում և գնահատում է կատարված հաշվեքննությունների փաստաթղթերը, եզրակացությունները և ընթացակարգերը։</w:t>
            </w:r>
          </w:p>
          <w:p w14:paraId="032B4D9E" w14:textId="77777777" w:rsidR="001F7434" w:rsidRPr="004E5E3A" w:rsidRDefault="001F7434" w:rsidP="00833102">
            <w:pPr>
              <w:spacing w:line="276" w:lineRule="auto"/>
              <w:ind w:firstLine="405"/>
              <w:jc w:val="both"/>
              <w:rPr>
                <w:rFonts w:ascii="GHEA Grapalat" w:hAnsi="GHEA Grapalat"/>
                <w:b/>
                <w:lang w:val="hy-AM"/>
              </w:rPr>
            </w:pPr>
          </w:p>
        </w:tc>
      </w:tr>
      <w:tr w:rsidR="001F7434" w:rsidRPr="00EE3AB0" w14:paraId="0FACA8C7" w14:textId="77777777" w:rsidTr="00833102">
        <w:tc>
          <w:tcPr>
            <w:tcW w:w="10596" w:type="dxa"/>
          </w:tcPr>
          <w:p w14:paraId="42787AD7" w14:textId="77777777" w:rsidR="001F7434" w:rsidRPr="004E5E3A"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4E5E3A">
              <w:rPr>
                <w:rFonts w:ascii="GHEA Grapalat" w:hAnsi="GHEA Grapalat"/>
                <w:b/>
                <w:i/>
                <w:sz w:val="22"/>
                <w:szCs w:val="22"/>
                <w:lang w:val="hy-AM"/>
              </w:rPr>
              <w:t>2.2. Ընդհանուր գործառույթները.</w:t>
            </w:r>
          </w:p>
          <w:p w14:paraId="230D502A" w14:textId="77777777" w:rsidR="001F7434" w:rsidRPr="004E5E3A" w:rsidRDefault="001F7434" w:rsidP="001F77EA">
            <w:pPr>
              <w:pStyle w:val="ListParagraph"/>
              <w:numPr>
                <w:ilvl w:val="0"/>
                <w:numId w:val="3"/>
              </w:numPr>
              <w:tabs>
                <w:tab w:val="left" w:pos="993"/>
              </w:tabs>
              <w:spacing w:after="0"/>
              <w:jc w:val="both"/>
              <w:rPr>
                <w:rFonts w:ascii="GHEA Grapalat" w:hAnsi="GHEA Grapalat"/>
                <w:lang w:val="hy-AM"/>
              </w:rPr>
            </w:pPr>
            <w:r w:rsidRPr="004E5E3A">
              <w:rPr>
                <w:rFonts w:ascii="GHEA Grapalat" w:hAnsi="GHEA Grapalat"/>
                <w:lang w:val="hy-AM"/>
              </w:rPr>
              <w:t>Որակի վերահսկման նպատակով իրականացնում է հաշվեքննությունների փաստաթղթերը, եզրակացությունները և ընթացակարգերը վերլուծելու և գնահատելու աշխատանքները։</w:t>
            </w:r>
          </w:p>
          <w:p w14:paraId="50C92EBA" w14:textId="77777777" w:rsidR="001F7434" w:rsidRPr="004E5E3A" w:rsidRDefault="001F7434" w:rsidP="001F77EA">
            <w:pPr>
              <w:pStyle w:val="ListParagraph"/>
              <w:numPr>
                <w:ilvl w:val="0"/>
                <w:numId w:val="3"/>
              </w:numPr>
              <w:tabs>
                <w:tab w:val="left" w:pos="993"/>
              </w:tabs>
              <w:spacing w:after="0"/>
              <w:jc w:val="both"/>
              <w:rPr>
                <w:rFonts w:ascii="GHEA Grapalat" w:hAnsi="GHEA Grapalat"/>
                <w:lang w:val="hy-AM"/>
              </w:rPr>
            </w:pPr>
            <w:r w:rsidRPr="004E5E3A">
              <w:rPr>
                <w:rFonts w:ascii="GHEA Grapalat" w:hAnsi="GHEA Grapalat"/>
                <w:lang w:val="hy-AM"/>
              </w:rPr>
              <w:t>Մասնակցում է հաշվեքննության որակի վերահսկման և բարելավման մեխանիզմների մշակմանը, առաջարկում է նոր մոտեցումներ և լուծումներ։</w:t>
            </w:r>
          </w:p>
          <w:p w14:paraId="51127CBF" w14:textId="77777777" w:rsidR="001F7434" w:rsidRPr="004E5E3A" w:rsidRDefault="001F7434" w:rsidP="001F77EA">
            <w:pPr>
              <w:pStyle w:val="ListParagraph"/>
              <w:numPr>
                <w:ilvl w:val="0"/>
                <w:numId w:val="3"/>
              </w:numPr>
              <w:tabs>
                <w:tab w:val="left" w:pos="993"/>
              </w:tabs>
              <w:spacing w:after="0"/>
              <w:jc w:val="both"/>
              <w:rPr>
                <w:rFonts w:ascii="GHEA Grapalat" w:hAnsi="GHEA Grapalat"/>
                <w:lang w:val="hy-AM"/>
              </w:rPr>
            </w:pPr>
            <w:r w:rsidRPr="004E5E3A">
              <w:rPr>
                <w:rFonts w:ascii="GHEA Grapalat" w:hAnsi="GHEA Grapalat"/>
                <w:lang w:val="hy-AM"/>
              </w:rPr>
              <w:t>Վերլուծում է որակի կառավարման համակարգի նպատակի իրագործումն ապահովող գործընթացները, բացահայտում դրանց հետ կապված ռիսկերը։</w:t>
            </w:r>
          </w:p>
          <w:p w14:paraId="4D4889CC" w14:textId="77777777" w:rsidR="001F7434" w:rsidRPr="004E5E3A" w:rsidRDefault="001F7434" w:rsidP="001F77EA">
            <w:pPr>
              <w:pStyle w:val="ListParagraph"/>
              <w:numPr>
                <w:ilvl w:val="0"/>
                <w:numId w:val="3"/>
              </w:numPr>
              <w:tabs>
                <w:tab w:val="left" w:pos="993"/>
              </w:tabs>
              <w:spacing w:after="0"/>
              <w:jc w:val="both"/>
              <w:rPr>
                <w:rFonts w:ascii="GHEA Grapalat" w:hAnsi="GHEA Grapalat"/>
                <w:lang w:val="hy-AM"/>
              </w:rPr>
            </w:pPr>
            <w:r w:rsidRPr="004E5E3A">
              <w:rPr>
                <w:rFonts w:ascii="GHEA Grapalat" w:hAnsi="GHEA Grapalat"/>
                <w:lang w:val="hy-AM"/>
              </w:rPr>
              <w:t>Հաշվեքննության առանձին փուլերի արդյունքների նկատմամբ իրականացնում է որակի հսկողության անկախ վերանայում և ներկայացնում դիտարկումներ ու առաջարկություններ։</w:t>
            </w:r>
          </w:p>
          <w:p w14:paraId="72DB2BDA" w14:textId="77777777" w:rsidR="001F7434" w:rsidRPr="004E5E3A" w:rsidRDefault="001F7434" w:rsidP="001F77EA">
            <w:pPr>
              <w:pStyle w:val="ListParagraph"/>
              <w:numPr>
                <w:ilvl w:val="0"/>
                <w:numId w:val="3"/>
              </w:numPr>
              <w:tabs>
                <w:tab w:val="left" w:pos="993"/>
              </w:tabs>
              <w:spacing w:after="0"/>
              <w:jc w:val="both"/>
              <w:rPr>
                <w:rFonts w:ascii="GHEA Grapalat" w:hAnsi="GHEA Grapalat"/>
                <w:lang w:val="hy-AM"/>
              </w:rPr>
            </w:pPr>
            <w:r w:rsidRPr="004E5E3A">
              <w:rPr>
                <w:rFonts w:ascii="GHEA Grapalat" w:hAnsi="GHEA Grapalat"/>
                <w:lang w:val="hy-AM"/>
              </w:rPr>
              <w:t>Օժանդակում է էթիկայի ոլորտի դիմումների և հաղորդումների նախապատրաստմանը՝ Էթիկայի կոմիտեի քննարկմանը ներկայացնելու համար։</w:t>
            </w:r>
          </w:p>
          <w:p w14:paraId="5D2E34BE" w14:textId="77777777" w:rsidR="001F7434" w:rsidRPr="004E5E3A" w:rsidRDefault="001F7434" w:rsidP="001F77EA">
            <w:pPr>
              <w:pStyle w:val="ListParagraph"/>
              <w:numPr>
                <w:ilvl w:val="0"/>
                <w:numId w:val="3"/>
              </w:numPr>
              <w:tabs>
                <w:tab w:val="left" w:pos="993"/>
              </w:tabs>
              <w:spacing w:after="0"/>
              <w:jc w:val="both"/>
              <w:rPr>
                <w:rFonts w:ascii="GHEA Grapalat" w:hAnsi="GHEA Grapalat"/>
                <w:lang w:val="hy-AM"/>
              </w:rPr>
            </w:pPr>
            <w:r w:rsidRPr="004E5E3A">
              <w:rPr>
                <w:rFonts w:ascii="GHEA Grapalat" w:hAnsi="GHEA Grapalat"/>
                <w:lang w:val="hy-AM"/>
              </w:rPr>
              <w:t>Իրականացնում է էթիկայի կանոնների պահպանման ներքին մոնիթորինգ։</w:t>
            </w:r>
          </w:p>
          <w:p w14:paraId="50AA4240" w14:textId="77777777" w:rsidR="001F7434" w:rsidRDefault="001F7434" w:rsidP="001F77EA">
            <w:pPr>
              <w:pStyle w:val="ListParagraph"/>
              <w:numPr>
                <w:ilvl w:val="0"/>
                <w:numId w:val="3"/>
              </w:numPr>
              <w:spacing w:after="0"/>
              <w:rPr>
                <w:rFonts w:ascii="GHEA Grapalat" w:hAnsi="GHEA Grapalat"/>
                <w:lang w:val="hy-AM"/>
              </w:rPr>
            </w:pPr>
            <w:r w:rsidRPr="004E5E3A">
              <w:rPr>
                <w:rFonts w:ascii="GHEA Grapalat" w:hAnsi="GHEA Grapalat"/>
                <w:lang w:val="hy-AM"/>
              </w:rPr>
              <w:t>Աջակցում է էթիկական երկընտրանքների դեպքում աշխատակիցներին խորհրդատվության տրամադրման աշխատանքներին։</w:t>
            </w:r>
          </w:p>
          <w:p w14:paraId="2EBC7A4D" w14:textId="77777777" w:rsidR="001F7434" w:rsidRPr="00F01F27" w:rsidRDefault="001F7434" w:rsidP="00833102">
            <w:pPr>
              <w:spacing w:line="276" w:lineRule="auto"/>
              <w:rPr>
                <w:rFonts w:ascii="GHEA Grapalat" w:hAnsi="GHEA Grapalat"/>
                <w:lang w:val="hy-AM"/>
              </w:rPr>
            </w:pPr>
          </w:p>
        </w:tc>
      </w:tr>
      <w:tr w:rsidR="001F7434" w:rsidRPr="00EE3AB0" w14:paraId="283B4EBA" w14:textId="77777777" w:rsidTr="00833102">
        <w:tc>
          <w:tcPr>
            <w:tcW w:w="10596" w:type="dxa"/>
          </w:tcPr>
          <w:p w14:paraId="6DD394BC" w14:textId="77777777" w:rsidR="001F7434" w:rsidRPr="004E5E3A"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4E5E3A">
              <w:rPr>
                <w:rFonts w:ascii="GHEA Grapalat" w:hAnsi="GHEA Grapalat"/>
                <w:b/>
                <w:i/>
                <w:sz w:val="22"/>
                <w:szCs w:val="22"/>
                <w:lang w:val="hy-AM"/>
              </w:rPr>
              <w:t>2.3. Իրավունքները.</w:t>
            </w:r>
          </w:p>
          <w:p w14:paraId="68FDE435" w14:textId="77777777" w:rsidR="001F7434" w:rsidRPr="004E5E3A" w:rsidRDefault="001F7434" w:rsidP="001F77EA">
            <w:pPr>
              <w:pStyle w:val="NormalWeb"/>
              <w:numPr>
                <w:ilvl w:val="1"/>
                <w:numId w:val="4"/>
              </w:numPr>
              <w:shd w:val="clear" w:color="auto" w:fill="FFFFFF"/>
              <w:tabs>
                <w:tab w:val="left" w:pos="993"/>
              </w:tabs>
              <w:spacing w:before="0" w:beforeAutospacing="0" w:after="0" w:afterAutospacing="0" w:line="276" w:lineRule="auto"/>
              <w:contextualSpacing/>
              <w:jc w:val="both"/>
              <w:rPr>
                <w:rFonts w:ascii="GHEA Grapalat" w:hAnsi="GHEA Grapalat"/>
                <w:sz w:val="22"/>
                <w:szCs w:val="22"/>
                <w:lang w:val="hy-AM"/>
              </w:rPr>
            </w:pPr>
            <w:r w:rsidRPr="004E5E3A">
              <w:rPr>
                <w:rFonts w:ascii="GHEA Grapalat" w:hAnsi="GHEA Grapalat"/>
                <w:sz w:val="22"/>
                <w:szCs w:val="22"/>
                <w:lang w:val="hy-AM"/>
              </w:rPr>
              <w:lastRenderedPageBreak/>
              <w:t>Որակի վերահսկման նպատակով պահանջել և ստանալ անհրաժեշտ տեղեկատվություն կատարված հաշվեքննությունների փաստաթղթերը, եզրակացությունները և ընթացակարգերը վերլուծելու և գնահատելու համար։</w:t>
            </w:r>
          </w:p>
          <w:p w14:paraId="6F28C574" w14:textId="77777777" w:rsidR="001F7434" w:rsidRPr="004E5E3A" w:rsidRDefault="001F7434" w:rsidP="001F77EA">
            <w:pPr>
              <w:pStyle w:val="NormalWeb"/>
              <w:numPr>
                <w:ilvl w:val="1"/>
                <w:numId w:val="4"/>
              </w:numPr>
              <w:shd w:val="clear" w:color="auto" w:fill="FFFFFF"/>
              <w:tabs>
                <w:tab w:val="left" w:pos="993"/>
              </w:tabs>
              <w:spacing w:before="0" w:beforeAutospacing="0" w:after="0" w:afterAutospacing="0" w:line="276" w:lineRule="auto"/>
              <w:contextualSpacing/>
              <w:jc w:val="both"/>
              <w:rPr>
                <w:rFonts w:ascii="GHEA Grapalat" w:hAnsi="GHEA Grapalat"/>
                <w:sz w:val="22"/>
                <w:szCs w:val="22"/>
                <w:lang w:val="hy-AM"/>
              </w:rPr>
            </w:pPr>
            <w:r w:rsidRPr="004E5E3A">
              <w:rPr>
                <w:rFonts w:ascii="GHEA Grapalat" w:hAnsi="GHEA Grapalat" w:cs="GHEA Grapalat"/>
                <w:sz w:val="22"/>
                <w:szCs w:val="22"/>
                <w:lang w:val="hy-AM"/>
              </w:rPr>
              <w:t>Հաշվեքննության</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որակի</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վերահսկման</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և</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բարելավման</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մեխանիզմների</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մշակմանը</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մասնակցելու</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նոր</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մոտեցում</w:t>
            </w:r>
            <w:r w:rsidRPr="004E5E3A">
              <w:rPr>
                <w:rFonts w:ascii="GHEA Grapalat" w:hAnsi="GHEA Grapalat"/>
                <w:sz w:val="22"/>
                <w:szCs w:val="22"/>
                <w:lang w:val="hy-AM"/>
              </w:rPr>
              <w:t>ներ և լուծումներ առաջարկելու նպատակով ստանալ անհրաժեշտ տեղեկատվություն և փաստաթղթեր, ստանալ հասանելիություն առկա էլեկտրոնային և ոչ էլեկտրոնային շտեմարաններին։</w:t>
            </w:r>
          </w:p>
          <w:p w14:paraId="0A2BEB2E" w14:textId="77777777" w:rsidR="001F7434" w:rsidRPr="004E5E3A" w:rsidRDefault="001F7434" w:rsidP="001F77EA">
            <w:pPr>
              <w:pStyle w:val="NormalWeb"/>
              <w:numPr>
                <w:ilvl w:val="1"/>
                <w:numId w:val="4"/>
              </w:numPr>
              <w:shd w:val="clear" w:color="auto" w:fill="FFFFFF"/>
              <w:tabs>
                <w:tab w:val="left" w:pos="993"/>
              </w:tabs>
              <w:spacing w:before="0" w:beforeAutospacing="0" w:after="0" w:afterAutospacing="0" w:line="276" w:lineRule="auto"/>
              <w:contextualSpacing/>
              <w:jc w:val="both"/>
              <w:rPr>
                <w:rFonts w:ascii="GHEA Grapalat" w:hAnsi="GHEA Grapalat"/>
                <w:sz w:val="22"/>
                <w:szCs w:val="22"/>
                <w:lang w:val="hy-AM"/>
              </w:rPr>
            </w:pPr>
            <w:r w:rsidRPr="004E5E3A">
              <w:rPr>
                <w:rFonts w:ascii="GHEA Grapalat" w:hAnsi="GHEA Grapalat" w:cs="GHEA Grapalat"/>
                <w:sz w:val="22"/>
                <w:szCs w:val="22"/>
                <w:lang w:val="hy-AM"/>
              </w:rPr>
              <w:t>Ստանալու</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անհրաժեշտ</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խորհրդատվություն՝</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իրավաբանական</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որակական</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և</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էթիկական</w:t>
            </w:r>
            <w:r w:rsidRPr="004E5E3A">
              <w:rPr>
                <w:rFonts w:ascii="GHEA Grapalat" w:hAnsi="GHEA Grapalat"/>
                <w:sz w:val="22"/>
                <w:szCs w:val="22"/>
                <w:lang w:val="hy-AM"/>
              </w:rPr>
              <w:t xml:space="preserve"> </w:t>
            </w:r>
            <w:r w:rsidRPr="004E5E3A">
              <w:rPr>
                <w:rFonts w:ascii="GHEA Grapalat" w:hAnsi="GHEA Grapalat" w:cs="GHEA Grapalat"/>
                <w:sz w:val="22"/>
                <w:szCs w:val="22"/>
                <w:lang w:val="hy-AM"/>
              </w:rPr>
              <w:t>հարցերում</w:t>
            </w:r>
            <w:r w:rsidRPr="004E5E3A">
              <w:rPr>
                <w:rFonts w:ascii="GHEA Grapalat" w:hAnsi="GHEA Grapalat"/>
                <w:sz w:val="22"/>
                <w:szCs w:val="22"/>
                <w:lang w:val="hy-AM"/>
              </w:rPr>
              <w:t>:</w:t>
            </w:r>
          </w:p>
          <w:p w14:paraId="51E9F6E3" w14:textId="77777777" w:rsidR="001F7434" w:rsidRPr="004E5E3A" w:rsidRDefault="001F7434" w:rsidP="001F77EA">
            <w:pPr>
              <w:pStyle w:val="NormalWeb"/>
              <w:numPr>
                <w:ilvl w:val="1"/>
                <w:numId w:val="4"/>
              </w:numPr>
              <w:shd w:val="clear" w:color="auto" w:fill="FFFFFF"/>
              <w:tabs>
                <w:tab w:val="left" w:pos="993"/>
              </w:tabs>
              <w:spacing w:before="0" w:beforeAutospacing="0" w:after="0" w:afterAutospacing="0" w:line="276" w:lineRule="auto"/>
              <w:contextualSpacing/>
              <w:jc w:val="both"/>
              <w:rPr>
                <w:rFonts w:ascii="GHEA Grapalat" w:hAnsi="GHEA Grapalat"/>
                <w:sz w:val="22"/>
                <w:szCs w:val="22"/>
                <w:lang w:val="hy-AM"/>
              </w:rPr>
            </w:pPr>
            <w:r w:rsidRPr="004E5E3A">
              <w:rPr>
                <w:rFonts w:ascii="GHEA Grapalat" w:hAnsi="GHEA Grapalat"/>
                <w:sz w:val="22"/>
                <w:szCs w:val="22"/>
                <w:lang w:val="hy-AM"/>
              </w:rPr>
              <w:t>Ներկայացնելու առաջարկություններ Հաշվեքննիչ պալատի որակի կառավարման, էթիկայի կանոների, համակարգերի և գործընթացների կատարելագործման ուղղությամբ։</w:t>
            </w:r>
          </w:p>
          <w:p w14:paraId="17B13EA1" w14:textId="77777777" w:rsidR="001F7434" w:rsidRPr="004E5E3A" w:rsidRDefault="001F7434" w:rsidP="001F77EA">
            <w:pPr>
              <w:pStyle w:val="ListParagraph"/>
              <w:numPr>
                <w:ilvl w:val="1"/>
                <w:numId w:val="4"/>
              </w:numPr>
              <w:tabs>
                <w:tab w:val="left" w:pos="993"/>
              </w:tabs>
              <w:spacing w:after="0"/>
              <w:jc w:val="both"/>
              <w:rPr>
                <w:rFonts w:ascii="GHEA Grapalat" w:hAnsi="GHEA Grapalat"/>
                <w:lang w:val="hy-AM"/>
              </w:rPr>
            </w:pPr>
            <w:r w:rsidRPr="004E5E3A">
              <w:rPr>
                <w:rFonts w:ascii="GHEA Grapalat" w:hAnsi="GHEA Grapalat"/>
                <w:lang w:val="hy-AM"/>
              </w:rPr>
              <w:t>Ներկայացնելու մասնագիտական կարծիք՝ հաշվեքննության նյութերի և արդյունքների վերաբերյալ՝ պահպանելով անկախության և անաչառության սկզբունքները։</w:t>
            </w:r>
          </w:p>
          <w:p w14:paraId="05BC6A01" w14:textId="77777777" w:rsidR="001F7434" w:rsidRPr="004E5E3A" w:rsidRDefault="001F7434" w:rsidP="00833102">
            <w:pPr>
              <w:tabs>
                <w:tab w:val="left" w:pos="993"/>
              </w:tabs>
              <w:spacing w:line="276" w:lineRule="auto"/>
              <w:ind w:left="360"/>
              <w:jc w:val="both"/>
              <w:rPr>
                <w:rFonts w:ascii="GHEA Grapalat" w:hAnsi="GHEA Grapalat"/>
                <w:lang w:val="hy-AM"/>
              </w:rPr>
            </w:pPr>
          </w:p>
        </w:tc>
      </w:tr>
      <w:tr w:rsidR="001F7434" w:rsidRPr="001F7434" w14:paraId="1E0F13EA" w14:textId="77777777" w:rsidTr="00833102">
        <w:tc>
          <w:tcPr>
            <w:tcW w:w="10596" w:type="dxa"/>
          </w:tcPr>
          <w:p w14:paraId="06480F6A" w14:textId="77777777" w:rsidR="001F7434" w:rsidRPr="004E5E3A"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4E5E3A">
              <w:rPr>
                <w:rFonts w:ascii="GHEA Grapalat" w:hAnsi="GHEA Grapalat"/>
                <w:b/>
                <w:i/>
                <w:sz w:val="22"/>
                <w:szCs w:val="22"/>
                <w:lang w:val="en-GB"/>
              </w:rPr>
              <w:lastRenderedPageBreak/>
              <w:t>2.4. Մասնագիտական պարտականություններ՝</w:t>
            </w:r>
          </w:p>
          <w:p w14:paraId="158400D2"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4E5E3A">
              <w:rPr>
                <w:rFonts w:ascii="GHEA Grapalat" w:hAnsi="GHEA Grapalat"/>
                <w:sz w:val="22"/>
                <w:szCs w:val="22"/>
              </w:rPr>
              <w:t>Իրականացնում</w:t>
            </w:r>
            <w:r w:rsidRPr="001F7434">
              <w:rPr>
                <w:rFonts w:ascii="GHEA Grapalat" w:hAnsi="GHEA Grapalat"/>
                <w:sz w:val="22"/>
                <w:szCs w:val="22"/>
                <w:lang w:val="en-GB"/>
              </w:rPr>
              <w:t xml:space="preserve"> </w:t>
            </w:r>
            <w:r w:rsidRPr="004E5E3A">
              <w:rPr>
                <w:rFonts w:ascii="GHEA Grapalat" w:hAnsi="GHEA Grapalat"/>
                <w:sz w:val="22"/>
                <w:szCs w:val="22"/>
              </w:rPr>
              <w:t>է</w:t>
            </w:r>
            <w:r w:rsidRPr="001F7434">
              <w:rPr>
                <w:rFonts w:ascii="GHEA Grapalat" w:hAnsi="GHEA Grapalat"/>
                <w:sz w:val="22"/>
                <w:szCs w:val="22"/>
                <w:lang w:val="en-GB"/>
              </w:rPr>
              <w:t xml:space="preserve"> </w:t>
            </w:r>
            <w:r w:rsidRPr="004E5E3A">
              <w:rPr>
                <w:rFonts w:ascii="GHEA Grapalat" w:hAnsi="GHEA Grapalat"/>
                <w:sz w:val="22"/>
                <w:szCs w:val="22"/>
              </w:rPr>
              <w:t>աուդիտի</w:t>
            </w:r>
            <w:r w:rsidRPr="001F7434">
              <w:rPr>
                <w:rFonts w:ascii="GHEA Grapalat" w:hAnsi="GHEA Grapalat"/>
                <w:sz w:val="22"/>
                <w:szCs w:val="22"/>
                <w:lang w:val="en-GB"/>
              </w:rPr>
              <w:t xml:space="preserve">, </w:t>
            </w:r>
            <w:r w:rsidRPr="004E5E3A">
              <w:rPr>
                <w:rFonts w:ascii="GHEA Grapalat" w:hAnsi="GHEA Grapalat"/>
                <w:sz w:val="22"/>
                <w:szCs w:val="22"/>
              </w:rPr>
              <w:t>էթիկայի</w:t>
            </w:r>
            <w:r w:rsidRPr="001F7434">
              <w:rPr>
                <w:rFonts w:ascii="GHEA Grapalat" w:hAnsi="GHEA Grapalat"/>
                <w:sz w:val="22"/>
                <w:szCs w:val="22"/>
                <w:lang w:val="en-GB"/>
              </w:rPr>
              <w:t xml:space="preserve"> </w:t>
            </w:r>
            <w:r w:rsidRPr="004E5E3A">
              <w:rPr>
                <w:rFonts w:ascii="GHEA Grapalat" w:hAnsi="GHEA Grapalat"/>
                <w:sz w:val="22"/>
                <w:szCs w:val="22"/>
              </w:rPr>
              <w:t>և</w:t>
            </w:r>
            <w:r w:rsidRPr="001F7434">
              <w:rPr>
                <w:rFonts w:ascii="GHEA Grapalat" w:hAnsi="GHEA Grapalat"/>
                <w:sz w:val="22"/>
                <w:szCs w:val="22"/>
                <w:lang w:val="en-GB"/>
              </w:rPr>
              <w:t xml:space="preserve"> </w:t>
            </w:r>
            <w:r w:rsidRPr="004E5E3A">
              <w:rPr>
                <w:rFonts w:ascii="GHEA Grapalat" w:hAnsi="GHEA Grapalat"/>
                <w:sz w:val="22"/>
                <w:szCs w:val="22"/>
              </w:rPr>
              <w:t>որակի</w:t>
            </w:r>
            <w:r w:rsidRPr="001F7434">
              <w:rPr>
                <w:rFonts w:ascii="GHEA Grapalat" w:hAnsi="GHEA Grapalat"/>
                <w:sz w:val="22"/>
                <w:szCs w:val="22"/>
                <w:lang w:val="en-GB"/>
              </w:rPr>
              <w:t xml:space="preserve"> </w:t>
            </w:r>
            <w:r w:rsidRPr="004E5E3A">
              <w:rPr>
                <w:rFonts w:ascii="GHEA Grapalat" w:hAnsi="GHEA Grapalat"/>
                <w:sz w:val="22"/>
                <w:szCs w:val="22"/>
              </w:rPr>
              <w:t>հսկողության</w:t>
            </w:r>
            <w:r w:rsidRPr="001F7434">
              <w:rPr>
                <w:rFonts w:ascii="GHEA Grapalat" w:hAnsi="GHEA Grapalat"/>
                <w:sz w:val="22"/>
                <w:szCs w:val="22"/>
                <w:lang w:val="en-GB"/>
              </w:rPr>
              <w:t xml:space="preserve"> </w:t>
            </w:r>
            <w:r w:rsidRPr="004E5E3A">
              <w:rPr>
                <w:rFonts w:ascii="GHEA Grapalat" w:hAnsi="GHEA Grapalat"/>
                <w:sz w:val="22"/>
                <w:szCs w:val="22"/>
              </w:rPr>
              <w:t>գործընթացների</w:t>
            </w:r>
            <w:r w:rsidRPr="001F7434">
              <w:rPr>
                <w:rFonts w:ascii="GHEA Grapalat" w:hAnsi="GHEA Grapalat"/>
                <w:sz w:val="22"/>
                <w:szCs w:val="22"/>
                <w:lang w:val="en-GB"/>
              </w:rPr>
              <w:t xml:space="preserve"> </w:t>
            </w:r>
            <w:r w:rsidRPr="004E5E3A">
              <w:rPr>
                <w:rFonts w:ascii="GHEA Grapalat" w:hAnsi="GHEA Grapalat"/>
                <w:sz w:val="22"/>
                <w:szCs w:val="22"/>
              </w:rPr>
              <w:t>բովանդակային</w:t>
            </w:r>
            <w:r w:rsidRPr="001F7434">
              <w:rPr>
                <w:rFonts w:ascii="GHEA Grapalat" w:hAnsi="GHEA Grapalat"/>
                <w:sz w:val="22"/>
                <w:szCs w:val="22"/>
                <w:lang w:val="en-GB"/>
              </w:rPr>
              <w:t xml:space="preserve"> </w:t>
            </w:r>
            <w:r w:rsidRPr="004E5E3A">
              <w:rPr>
                <w:rFonts w:ascii="GHEA Grapalat" w:hAnsi="GHEA Grapalat"/>
                <w:sz w:val="22"/>
                <w:szCs w:val="22"/>
              </w:rPr>
              <w:t>պլանավորում</w:t>
            </w:r>
            <w:r w:rsidRPr="001F7434">
              <w:rPr>
                <w:rFonts w:ascii="GHEA Grapalat" w:hAnsi="GHEA Grapalat"/>
                <w:sz w:val="22"/>
                <w:szCs w:val="22"/>
                <w:lang w:val="en-GB"/>
              </w:rPr>
              <w:t xml:space="preserve"> </w:t>
            </w:r>
            <w:r w:rsidRPr="004E5E3A">
              <w:rPr>
                <w:rFonts w:ascii="GHEA Grapalat" w:hAnsi="GHEA Grapalat"/>
                <w:sz w:val="22"/>
                <w:szCs w:val="22"/>
              </w:rPr>
              <w:t>և</w:t>
            </w:r>
            <w:r w:rsidRPr="001F7434">
              <w:rPr>
                <w:rFonts w:ascii="GHEA Grapalat" w:hAnsi="GHEA Grapalat"/>
                <w:sz w:val="22"/>
                <w:szCs w:val="22"/>
                <w:lang w:val="en-GB"/>
              </w:rPr>
              <w:t xml:space="preserve"> </w:t>
            </w:r>
            <w:r w:rsidRPr="004E5E3A">
              <w:rPr>
                <w:rFonts w:ascii="GHEA Grapalat" w:hAnsi="GHEA Grapalat"/>
                <w:sz w:val="22"/>
                <w:szCs w:val="22"/>
              </w:rPr>
              <w:t>կատարում՝</w:t>
            </w:r>
            <w:r w:rsidRPr="001F7434">
              <w:rPr>
                <w:rFonts w:ascii="GHEA Grapalat" w:hAnsi="GHEA Grapalat"/>
                <w:sz w:val="22"/>
                <w:szCs w:val="22"/>
                <w:lang w:val="en-GB"/>
              </w:rPr>
              <w:t xml:space="preserve"> </w:t>
            </w:r>
            <w:r w:rsidRPr="004E5E3A">
              <w:rPr>
                <w:rFonts w:ascii="GHEA Grapalat" w:hAnsi="GHEA Grapalat"/>
                <w:sz w:val="22"/>
                <w:szCs w:val="22"/>
              </w:rPr>
              <w:t>ապահովելով</w:t>
            </w:r>
            <w:r w:rsidRPr="001F7434">
              <w:rPr>
                <w:rFonts w:ascii="GHEA Grapalat" w:hAnsi="GHEA Grapalat"/>
                <w:sz w:val="22"/>
                <w:szCs w:val="22"/>
                <w:lang w:val="en-GB"/>
              </w:rPr>
              <w:t xml:space="preserve">, </w:t>
            </w:r>
            <w:r w:rsidRPr="004E5E3A">
              <w:rPr>
                <w:rFonts w:ascii="GHEA Grapalat" w:hAnsi="GHEA Grapalat"/>
                <w:sz w:val="22"/>
                <w:szCs w:val="22"/>
              </w:rPr>
              <w:t>որ</w:t>
            </w:r>
            <w:r w:rsidRPr="001F7434">
              <w:rPr>
                <w:rFonts w:ascii="GHEA Grapalat" w:hAnsi="GHEA Grapalat"/>
                <w:sz w:val="22"/>
                <w:szCs w:val="22"/>
                <w:lang w:val="en-GB"/>
              </w:rPr>
              <w:t xml:space="preserve"> </w:t>
            </w:r>
            <w:r w:rsidRPr="004E5E3A">
              <w:rPr>
                <w:rFonts w:ascii="GHEA Grapalat" w:hAnsi="GHEA Grapalat"/>
                <w:sz w:val="22"/>
                <w:szCs w:val="22"/>
              </w:rPr>
              <w:t>իրականացվող</w:t>
            </w:r>
            <w:r w:rsidRPr="001F7434">
              <w:rPr>
                <w:rFonts w:ascii="GHEA Grapalat" w:hAnsi="GHEA Grapalat"/>
                <w:sz w:val="22"/>
                <w:szCs w:val="22"/>
                <w:lang w:val="en-GB"/>
              </w:rPr>
              <w:t xml:space="preserve"> </w:t>
            </w:r>
            <w:r w:rsidRPr="004E5E3A">
              <w:rPr>
                <w:rFonts w:ascii="GHEA Grapalat" w:hAnsi="GHEA Grapalat"/>
                <w:sz w:val="22"/>
                <w:szCs w:val="22"/>
              </w:rPr>
              <w:t>աշխատանքները</w:t>
            </w:r>
            <w:r w:rsidRPr="001F7434">
              <w:rPr>
                <w:rFonts w:ascii="GHEA Grapalat" w:hAnsi="GHEA Grapalat"/>
                <w:sz w:val="22"/>
                <w:szCs w:val="22"/>
                <w:lang w:val="en-GB"/>
              </w:rPr>
              <w:t xml:space="preserve"> </w:t>
            </w:r>
            <w:r w:rsidRPr="004E5E3A">
              <w:rPr>
                <w:rFonts w:ascii="GHEA Grapalat" w:hAnsi="GHEA Grapalat"/>
                <w:sz w:val="22"/>
                <w:szCs w:val="22"/>
              </w:rPr>
              <w:t>լիովին</w:t>
            </w:r>
            <w:r w:rsidRPr="001F7434">
              <w:rPr>
                <w:rFonts w:ascii="GHEA Grapalat" w:hAnsi="GHEA Grapalat"/>
                <w:sz w:val="22"/>
                <w:szCs w:val="22"/>
                <w:lang w:val="en-GB"/>
              </w:rPr>
              <w:t xml:space="preserve"> </w:t>
            </w:r>
            <w:r w:rsidRPr="004E5E3A">
              <w:rPr>
                <w:rFonts w:ascii="GHEA Grapalat" w:hAnsi="GHEA Grapalat"/>
                <w:sz w:val="22"/>
                <w:szCs w:val="22"/>
              </w:rPr>
              <w:t>համապատասխանեն</w:t>
            </w:r>
            <w:r w:rsidRPr="001F7434">
              <w:rPr>
                <w:rFonts w:ascii="GHEA Grapalat" w:hAnsi="GHEA Grapalat"/>
                <w:sz w:val="22"/>
                <w:szCs w:val="22"/>
                <w:lang w:val="en-GB"/>
              </w:rPr>
              <w:t xml:space="preserve"> </w:t>
            </w:r>
            <w:r w:rsidRPr="004E5E3A">
              <w:rPr>
                <w:rFonts w:ascii="GHEA Grapalat" w:hAnsi="GHEA Grapalat"/>
                <w:sz w:val="22"/>
                <w:szCs w:val="22"/>
              </w:rPr>
              <w:t>միջազգային</w:t>
            </w:r>
            <w:r w:rsidRPr="001F7434">
              <w:rPr>
                <w:rFonts w:ascii="GHEA Grapalat" w:hAnsi="GHEA Grapalat"/>
                <w:sz w:val="22"/>
                <w:szCs w:val="22"/>
                <w:lang w:val="en-GB"/>
              </w:rPr>
              <w:t xml:space="preserve"> </w:t>
            </w:r>
            <w:r w:rsidRPr="004E5E3A">
              <w:rPr>
                <w:rFonts w:ascii="GHEA Grapalat" w:hAnsi="GHEA Grapalat"/>
                <w:sz w:val="22"/>
                <w:szCs w:val="22"/>
              </w:rPr>
              <w:t>ստանդարտներին</w:t>
            </w:r>
            <w:r w:rsidRPr="001F7434">
              <w:rPr>
                <w:rFonts w:ascii="GHEA Grapalat" w:hAnsi="GHEA Grapalat"/>
                <w:sz w:val="22"/>
                <w:szCs w:val="22"/>
                <w:lang w:val="en-GB"/>
              </w:rPr>
              <w:t xml:space="preserve"> (INTOSAI/ISSAI), </w:t>
            </w:r>
            <w:r w:rsidRPr="004E5E3A">
              <w:rPr>
                <w:rFonts w:ascii="GHEA Grapalat" w:hAnsi="GHEA Grapalat"/>
                <w:sz w:val="22"/>
                <w:szCs w:val="22"/>
              </w:rPr>
              <w:t>Հաշվեքննիչ</w:t>
            </w:r>
            <w:r w:rsidRPr="001F7434">
              <w:rPr>
                <w:rFonts w:ascii="GHEA Grapalat" w:hAnsi="GHEA Grapalat"/>
                <w:sz w:val="22"/>
                <w:szCs w:val="22"/>
                <w:lang w:val="en-GB"/>
              </w:rPr>
              <w:t xml:space="preserve"> </w:t>
            </w:r>
            <w:r w:rsidRPr="004E5E3A">
              <w:rPr>
                <w:rFonts w:ascii="GHEA Grapalat" w:hAnsi="GHEA Grapalat"/>
                <w:sz w:val="22"/>
                <w:szCs w:val="22"/>
              </w:rPr>
              <w:t>պալատի</w:t>
            </w:r>
            <w:r w:rsidRPr="001F7434">
              <w:rPr>
                <w:rFonts w:ascii="GHEA Grapalat" w:hAnsi="GHEA Grapalat"/>
                <w:sz w:val="22"/>
                <w:szCs w:val="22"/>
                <w:lang w:val="en-GB"/>
              </w:rPr>
              <w:t xml:space="preserve"> </w:t>
            </w:r>
            <w:r w:rsidRPr="004E5E3A">
              <w:rPr>
                <w:rFonts w:ascii="GHEA Grapalat" w:hAnsi="GHEA Grapalat"/>
                <w:sz w:val="22"/>
                <w:szCs w:val="22"/>
              </w:rPr>
              <w:t>ներքին</w:t>
            </w:r>
            <w:r w:rsidRPr="001F7434">
              <w:rPr>
                <w:rFonts w:ascii="GHEA Grapalat" w:hAnsi="GHEA Grapalat"/>
                <w:sz w:val="22"/>
                <w:szCs w:val="22"/>
                <w:lang w:val="en-GB"/>
              </w:rPr>
              <w:t xml:space="preserve"> </w:t>
            </w:r>
            <w:r w:rsidRPr="004E5E3A">
              <w:rPr>
                <w:rFonts w:ascii="GHEA Grapalat" w:hAnsi="GHEA Grapalat"/>
                <w:sz w:val="22"/>
                <w:szCs w:val="22"/>
              </w:rPr>
              <w:t>կանոնակարգերին</w:t>
            </w:r>
            <w:r w:rsidRPr="001F7434">
              <w:rPr>
                <w:rFonts w:ascii="GHEA Grapalat" w:hAnsi="GHEA Grapalat"/>
                <w:sz w:val="22"/>
                <w:szCs w:val="22"/>
                <w:lang w:val="en-GB"/>
              </w:rPr>
              <w:t xml:space="preserve"> </w:t>
            </w:r>
            <w:r w:rsidRPr="004E5E3A">
              <w:rPr>
                <w:rFonts w:ascii="GHEA Grapalat" w:hAnsi="GHEA Grapalat"/>
                <w:sz w:val="22"/>
                <w:szCs w:val="22"/>
              </w:rPr>
              <w:t>և</w:t>
            </w:r>
            <w:r w:rsidRPr="001F7434">
              <w:rPr>
                <w:rFonts w:ascii="GHEA Grapalat" w:hAnsi="GHEA Grapalat"/>
                <w:sz w:val="22"/>
                <w:szCs w:val="22"/>
                <w:lang w:val="en-GB"/>
              </w:rPr>
              <w:t xml:space="preserve"> </w:t>
            </w:r>
            <w:r w:rsidRPr="004E5E3A">
              <w:rPr>
                <w:rFonts w:ascii="GHEA Grapalat" w:hAnsi="GHEA Grapalat"/>
                <w:sz w:val="22"/>
                <w:szCs w:val="22"/>
              </w:rPr>
              <w:t>լավագույն</w:t>
            </w:r>
            <w:r w:rsidRPr="001F7434">
              <w:rPr>
                <w:rFonts w:ascii="GHEA Grapalat" w:hAnsi="GHEA Grapalat"/>
                <w:sz w:val="22"/>
                <w:szCs w:val="22"/>
                <w:lang w:val="en-GB"/>
              </w:rPr>
              <w:t xml:space="preserve"> </w:t>
            </w:r>
            <w:r w:rsidRPr="004E5E3A">
              <w:rPr>
                <w:rFonts w:ascii="GHEA Grapalat" w:hAnsi="GHEA Grapalat"/>
                <w:sz w:val="22"/>
                <w:szCs w:val="22"/>
              </w:rPr>
              <w:t>փորձին՝</w:t>
            </w:r>
            <w:r w:rsidRPr="001F7434">
              <w:rPr>
                <w:rFonts w:ascii="GHEA Grapalat" w:hAnsi="GHEA Grapalat"/>
                <w:sz w:val="22"/>
                <w:szCs w:val="22"/>
                <w:lang w:val="en-GB"/>
              </w:rPr>
              <w:t xml:space="preserve"> </w:t>
            </w:r>
            <w:r w:rsidRPr="004E5E3A">
              <w:rPr>
                <w:rFonts w:ascii="GHEA Grapalat" w:hAnsi="GHEA Grapalat"/>
                <w:sz w:val="22"/>
                <w:szCs w:val="22"/>
              </w:rPr>
              <w:t>նպաստելով</w:t>
            </w:r>
            <w:r w:rsidRPr="001F7434">
              <w:rPr>
                <w:rFonts w:ascii="GHEA Grapalat" w:hAnsi="GHEA Grapalat"/>
                <w:sz w:val="22"/>
                <w:szCs w:val="22"/>
                <w:lang w:val="en-GB"/>
              </w:rPr>
              <w:t xml:space="preserve"> </w:t>
            </w:r>
            <w:r w:rsidRPr="004E5E3A">
              <w:rPr>
                <w:rFonts w:ascii="GHEA Grapalat" w:hAnsi="GHEA Grapalat"/>
                <w:sz w:val="22"/>
                <w:szCs w:val="22"/>
              </w:rPr>
              <w:t>վերահսկողության</w:t>
            </w:r>
            <w:r w:rsidRPr="001F7434">
              <w:rPr>
                <w:rFonts w:ascii="GHEA Grapalat" w:hAnsi="GHEA Grapalat"/>
                <w:sz w:val="22"/>
                <w:szCs w:val="22"/>
                <w:lang w:val="en-GB"/>
              </w:rPr>
              <w:t xml:space="preserve"> </w:t>
            </w:r>
            <w:r w:rsidRPr="004E5E3A">
              <w:rPr>
                <w:rFonts w:ascii="GHEA Grapalat" w:hAnsi="GHEA Grapalat"/>
                <w:sz w:val="22"/>
                <w:szCs w:val="22"/>
              </w:rPr>
              <w:t>արդյունավետության</w:t>
            </w:r>
            <w:r w:rsidRPr="001F7434">
              <w:rPr>
                <w:rFonts w:ascii="GHEA Grapalat" w:hAnsi="GHEA Grapalat"/>
                <w:sz w:val="22"/>
                <w:szCs w:val="22"/>
                <w:lang w:val="en-GB"/>
              </w:rPr>
              <w:t xml:space="preserve"> </w:t>
            </w:r>
            <w:r w:rsidRPr="004E5E3A">
              <w:rPr>
                <w:rFonts w:ascii="GHEA Grapalat" w:hAnsi="GHEA Grapalat"/>
                <w:sz w:val="22"/>
                <w:szCs w:val="22"/>
              </w:rPr>
              <w:t>շարունակական</w:t>
            </w:r>
            <w:r w:rsidRPr="001F7434">
              <w:rPr>
                <w:rFonts w:ascii="GHEA Grapalat" w:hAnsi="GHEA Grapalat"/>
                <w:sz w:val="22"/>
                <w:szCs w:val="22"/>
                <w:lang w:val="en-GB"/>
              </w:rPr>
              <w:t xml:space="preserve"> </w:t>
            </w:r>
            <w:r w:rsidRPr="004E5E3A">
              <w:rPr>
                <w:rFonts w:ascii="GHEA Grapalat" w:hAnsi="GHEA Grapalat"/>
                <w:sz w:val="22"/>
                <w:szCs w:val="22"/>
              </w:rPr>
              <w:t>բարձրացմանը։</w:t>
            </w:r>
          </w:p>
          <w:p w14:paraId="04202B52"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4E5E3A">
              <w:rPr>
                <w:rFonts w:ascii="GHEA Grapalat" w:hAnsi="GHEA Grapalat"/>
                <w:sz w:val="22"/>
                <w:szCs w:val="22"/>
              </w:rPr>
              <w:t>Կատարում</w:t>
            </w:r>
            <w:r w:rsidRPr="001F7434">
              <w:rPr>
                <w:rFonts w:ascii="GHEA Grapalat" w:hAnsi="GHEA Grapalat"/>
                <w:sz w:val="22"/>
                <w:szCs w:val="22"/>
                <w:lang w:val="en-GB"/>
              </w:rPr>
              <w:t xml:space="preserve"> </w:t>
            </w:r>
            <w:r w:rsidRPr="004E5E3A">
              <w:rPr>
                <w:rFonts w:ascii="GHEA Grapalat" w:hAnsi="GHEA Grapalat"/>
                <w:sz w:val="22"/>
                <w:szCs w:val="22"/>
              </w:rPr>
              <w:t>է</w:t>
            </w:r>
            <w:r w:rsidRPr="001F7434">
              <w:rPr>
                <w:rFonts w:ascii="GHEA Grapalat" w:hAnsi="GHEA Grapalat"/>
                <w:sz w:val="22"/>
                <w:szCs w:val="22"/>
                <w:lang w:val="en-GB"/>
              </w:rPr>
              <w:t xml:space="preserve"> </w:t>
            </w:r>
            <w:r w:rsidRPr="004E5E3A">
              <w:rPr>
                <w:rFonts w:ascii="GHEA Grapalat" w:hAnsi="GHEA Grapalat"/>
                <w:sz w:val="22"/>
                <w:szCs w:val="22"/>
              </w:rPr>
              <w:t>աուդիտորական</w:t>
            </w:r>
            <w:r w:rsidRPr="001F7434">
              <w:rPr>
                <w:rFonts w:ascii="GHEA Grapalat" w:hAnsi="GHEA Grapalat"/>
                <w:sz w:val="22"/>
                <w:szCs w:val="22"/>
                <w:lang w:val="en-GB"/>
              </w:rPr>
              <w:t xml:space="preserve"> </w:t>
            </w:r>
            <w:r w:rsidRPr="004E5E3A">
              <w:rPr>
                <w:rFonts w:ascii="GHEA Grapalat" w:hAnsi="GHEA Grapalat"/>
                <w:sz w:val="22"/>
                <w:szCs w:val="22"/>
              </w:rPr>
              <w:t>վերլուծություններ</w:t>
            </w:r>
            <w:r w:rsidRPr="001F7434">
              <w:rPr>
                <w:rFonts w:ascii="GHEA Grapalat" w:hAnsi="GHEA Grapalat"/>
                <w:sz w:val="22"/>
                <w:szCs w:val="22"/>
                <w:lang w:val="en-GB"/>
              </w:rPr>
              <w:t xml:space="preserve">, </w:t>
            </w:r>
            <w:r w:rsidRPr="004E5E3A">
              <w:rPr>
                <w:rFonts w:ascii="GHEA Grapalat" w:hAnsi="GHEA Grapalat"/>
                <w:sz w:val="22"/>
                <w:szCs w:val="22"/>
              </w:rPr>
              <w:t>հիմնավորումներով</w:t>
            </w:r>
            <w:r w:rsidRPr="001F7434">
              <w:rPr>
                <w:rFonts w:ascii="GHEA Grapalat" w:hAnsi="GHEA Grapalat"/>
                <w:sz w:val="22"/>
                <w:szCs w:val="22"/>
                <w:lang w:val="en-GB"/>
              </w:rPr>
              <w:t xml:space="preserve"> </w:t>
            </w:r>
            <w:r w:rsidRPr="004E5E3A">
              <w:rPr>
                <w:rFonts w:ascii="GHEA Grapalat" w:hAnsi="GHEA Grapalat"/>
                <w:sz w:val="22"/>
                <w:szCs w:val="22"/>
              </w:rPr>
              <w:t>ապահովված</w:t>
            </w:r>
            <w:r w:rsidRPr="001F7434">
              <w:rPr>
                <w:rFonts w:ascii="GHEA Grapalat" w:hAnsi="GHEA Grapalat"/>
                <w:sz w:val="22"/>
                <w:szCs w:val="22"/>
                <w:lang w:val="en-GB"/>
              </w:rPr>
              <w:t xml:space="preserve"> </w:t>
            </w:r>
            <w:r w:rsidRPr="004E5E3A">
              <w:rPr>
                <w:rFonts w:ascii="GHEA Grapalat" w:hAnsi="GHEA Grapalat"/>
                <w:sz w:val="22"/>
                <w:szCs w:val="22"/>
              </w:rPr>
              <w:t>եզրակացություններ</w:t>
            </w:r>
            <w:r w:rsidRPr="001F7434">
              <w:rPr>
                <w:rFonts w:ascii="GHEA Grapalat" w:hAnsi="GHEA Grapalat"/>
                <w:sz w:val="22"/>
                <w:szCs w:val="22"/>
                <w:lang w:val="en-GB"/>
              </w:rPr>
              <w:t xml:space="preserve"> </w:t>
            </w:r>
            <w:r w:rsidRPr="004E5E3A">
              <w:rPr>
                <w:rFonts w:ascii="GHEA Grapalat" w:hAnsi="GHEA Grapalat"/>
                <w:sz w:val="22"/>
                <w:szCs w:val="22"/>
              </w:rPr>
              <w:t>և</w:t>
            </w:r>
            <w:r w:rsidRPr="001F7434">
              <w:rPr>
                <w:rFonts w:ascii="GHEA Grapalat" w:hAnsi="GHEA Grapalat"/>
                <w:sz w:val="22"/>
                <w:szCs w:val="22"/>
                <w:lang w:val="en-GB"/>
              </w:rPr>
              <w:t xml:space="preserve"> </w:t>
            </w:r>
            <w:r w:rsidRPr="004E5E3A">
              <w:rPr>
                <w:rFonts w:ascii="GHEA Grapalat" w:hAnsi="GHEA Grapalat"/>
                <w:sz w:val="22"/>
                <w:szCs w:val="22"/>
              </w:rPr>
              <w:t>հայտնաբերումների</w:t>
            </w:r>
            <w:r w:rsidRPr="001F7434">
              <w:rPr>
                <w:rFonts w:ascii="GHEA Grapalat" w:hAnsi="GHEA Grapalat"/>
                <w:sz w:val="22"/>
                <w:szCs w:val="22"/>
                <w:lang w:val="en-GB"/>
              </w:rPr>
              <w:t xml:space="preserve"> </w:t>
            </w:r>
            <w:r w:rsidRPr="004E5E3A">
              <w:rPr>
                <w:rFonts w:ascii="GHEA Grapalat" w:hAnsi="GHEA Grapalat"/>
                <w:sz w:val="22"/>
                <w:szCs w:val="22"/>
              </w:rPr>
              <w:t>գնահատում՝</w:t>
            </w:r>
            <w:r w:rsidRPr="001F7434">
              <w:rPr>
                <w:rFonts w:ascii="GHEA Grapalat" w:hAnsi="GHEA Grapalat"/>
                <w:sz w:val="22"/>
                <w:szCs w:val="22"/>
                <w:lang w:val="en-GB"/>
              </w:rPr>
              <w:t xml:space="preserve"> </w:t>
            </w:r>
            <w:r w:rsidRPr="004E5E3A">
              <w:rPr>
                <w:rFonts w:ascii="GHEA Grapalat" w:hAnsi="GHEA Grapalat"/>
                <w:sz w:val="22"/>
                <w:szCs w:val="22"/>
              </w:rPr>
              <w:t>ապահովելով</w:t>
            </w:r>
            <w:r w:rsidRPr="001F7434">
              <w:rPr>
                <w:rFonts w:ascii="GHEA Grapalat" w:hAnsi="GHEA Grapalat"/>
                <w:sz w:val="22"/>
                <w:szCs w:val="22"/>
                <w:lang w:val="en-GB"/>
              </w:rPr>
              <w:t xml:space="preserve"> </w:t>
            </w:r>
            <w:r w:rsidRPr="004E5E3A">
              <w:rPr>
                <w:rFonts w:ascii="GHEA Grapalat" w:hAnsi="GHEA Grapalat"/>
                <w:sz w:val="22"/>
                <w:szCs w:val="22"/>
              </w:rPr>
              <w:t>դրանց</w:t>
            </w:r>
            <w:r w:rsidRPr="001F7434">
              <w:rPr>
                <w:rFonts w:ascii="GHEA Grapalat" w:hAnsi="GHEA Grapalat"/>
                <w:sz w:val="22"/>
                <w:szCs w:val="22"/>
                <w:lang w:val="en-GB"/>
              </w:rPr>
              <w:t xml:space="preserve"> </w:t>
            </w:r>
            <w:r w:rsidRPr="004E5E3A">
              <w:rPr>
                <w:rFonts w:ascii="GHEA Grapalat" w:hAnsi="GHEA Grapalat"/>
                <w:sz w:val="22"/>
                <w:szCs w:val="22"/>
              </w:rPr>
              <w:t>ճշգրտությունը</w:t>
            </w:r>
            <w:r w:rsidRPr="001F7434">
              <w:rPr>
                <w:rFonts w:ascii="GHEA Grapalat" w:hAnsi="GHEA Grapalat"/>
                <w:sz w:val="22"/>
                <w:szCs w:val="22"/>
                <w:lang w:val="en-GB"/>
              </w:rPr>
              <w:t xml:space="preserve">, </w:t>
            </w:r>
            <w:r w:rsidRPr="004E5E3A">
              <w:rPr>
                <w:rFonts w:ascii="GHEA Grapalat" w:hAnsi="GHEA Grapalat"/>
                <w:sz w:val="22"/>
                <w:szCs w:val="22"/>
              </w:rPr>
              <w:t>փաստաթղթային</w:t>
            </w:r>
            <w:r w:rsidRPr="001F7434">
              <w:rPr>
                <w:rFonts w:ascii="GHEA Grapalat" w:hAnsi="GHEA Grapalat"/>
                <w:sz w:val="22"/>
                <w:szCs w:val="22"/>
                <w:lang w:val="en-GB"/>
              </w:rPr>
              <w:t xml:space="preserve"> </w:t>
            </w:r>
            <w:r w:rsidRPr="004E5E3A">
              <w:rPr>
                <w:rFonts w:ascii="GHEA Grapalat" w:hAnsi="GHEA Grapalat"/>
                <w:sz w:val="22"/>
                <w:szCs w:val="22"/>
              </w:rPr>
              <w:t>ապացույցներով</w:t>
            </w:r>
            <w:r w:rsidRPr="001F7434">
              <w:rPr>
                <w:rFonts w:ascii="GHEA Grapalat" w:hAnsi="GHEA Grapalat"/>
                <w:sz w:val="22"/>
                <w:szCs w:val="22"/>
                <w:lang w:val="en-GB"/>
              </w:rPr>
              <w:t xml:space="preserve"> </w:t>
            </w:r>
            <w:r w:rsidRPr="004E5E3A">
              <w:rPr>
                <w:rFonts w:ascii="GHEA Grapalat" w:hAnsi="GHEA Grapalat"/>
                <w:sz w:val="22"/>
                <w:szCs w:val="22"/>
              </w:rPr>
              <w:t>ամրագրվածությունը</w:t>
            </w:r>
            <w:r w:rsidRPr="001F7434">
              <w:rPr>
                <w:rFonts w:ascii="GHEA Grapalat" w:hAnsi="GHEA Grapalat"/>
                <w:sz w:val="22"/>
                <w:szCs w:val="22"/>
                <w:lang w:val="en-GB"/>
              </w:rPr>
              <w:t xml:space="preserve"> </w:t>
            </w:r>
            <w:r w:rsidRPr="004E5E3A">
              <w:rPr>
                <w:rFonts w:ascii="GHEA Grapalat" w:hAnsi="GHEA Grapalat"/>
                <w:sz w:val="22"/>
                <w:szCs w:val="22"/>
              </w:rPr>
              <w:t>և</w:t>
            </w:r>
            <w:r w:rsidRPr="001F7434">
              <w:rPr>
                <w:rFonts w:ascii="GHEA Grapalat" w:hAnsi="GHEA Grapalat"/>
                <w:sz w:val="22"/>
                <w:szCs w:val="22"/>
                <w:lang w:val="en-GB"/>
              </w:rPr>
              <w:t xml:space="preserve"> </w:t>
            </w:r>
            <w:r w:rsidRPr="004E5E3A">
              <w:rPr>
                <w:rFonts w:ascii="GHEA Grapalat" w:hAnsi="GHEA Grapalat"/>
                <w:sz w:val="22"/>
                <w:szCs w:val="22"/>
              </w:rPr>
              <w:t>պրոֆեսիոնալ</w:t>
            </w:r>
            <w:r w:rsidRPr="001F7434">
              <w:rPr>
                <w:rFonts w:ascii="GHEA Grapalat" w:hAnsi="GHEA Grapalat"/>
                <w:sz w:val="22"/>
                <w:szCs w:val="22"/>
                <w:lang w:val="en-GB"/>
              </w:rPr>
              <w:t xml:space="preserve"> </w:t>
            </w:r>
            <w:r w:rsidRPr="004E5E3A">
              <w:rPr>
                <w:rFonts w:ascii="GHEA Grapalat" w:hAnsi="GHEA Grapalat"/>
                <w:sz w:val="22"/>
                <w:szCs w:val="22"/>
              </w:rPr>
              <w:t>դատողության</w:t>
            </w:r>
            <w:r w:rsidRPr="001F7434">
              <w:rPr>
                <w:rFonts w:ascii="GHEA Grapalat" w:hAnsi="GHEA Grapalat"/>
                <w:sz w:val="22"/>
                <w:szCs w:val="22"/>
                <w:lang w:val="en-GB"/>
              </w:rPr>
              <w:t xml:space="preserve"> </w:t>
            </w:r>
            <w:r w:rsidRPr="004E5E3A">
              <w:rPr>
                <w:rFonts w:ascii="GHEA Grapalat" w:hAnsi="GHEA Grapalat"/>
                <w:sz w:val="22"/>
                <w:szCs w:val="22"/>
              </w:rPr>
              <w:t>կիրառումը։</w:t>
            </w:r>
          </w:p>
          <w:p w14:paraId="612A90A6"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4E5E3A">
              <w:rPr>
                <w:rFonts w:ascii="GHEA Grapalat" w:hAnsi="GHEA Grapalat"/>
                <w:sz w:val="22"/>
                <w:szCs w:val="22"/>
              </w:rPr>
              <w:t>Գնահատում</w:t>
            </w:r>
            <w:r w:rsidRPr="001F7434">
              <w:rPr>
                <w:rFonts w:ascii="GHEA Grapalat" w:hAnsi="GHEA Grapalat"/>
                <w:sz w:val="22"/>
                <w:szCs w:val="22"/>
                <w:lang w:val="en-GB"/>
              </w:rPr>
              <w:t xml:space="preserve"> </w:t>
            </w:r>
            <w:r w:rsidRPr="004E5E3A">
              <w:rPr>
                <w:rFonts w:ascii="GHEA Grapalat" w:hAnsi="GHEA Grapalat"/>
                <w:sz w:val="22"/>
                <w:szCs w:val="22"/>
              </w:rPr>
              <w:t>է</w:t>
            </w:r>
            <w:r w:rsidRPr="001F7434">
              <w:rPr>
                <w:rFonts w:ascii="GHEA Grapalat" w:hAnsi="GHEA Grapalat"/>
                <w:sz w:val="22"/>
                <w:szCs w:val="22"/>
                <w:lang w:val="en-GB"/>
              </w:rPr>
              <w:t xml:space="preserve"> </w:t>
            </w:r>
            <w:r w:rsidRPr="004E5E3A">
              <w:rPr>
                <w:rFonts w:ascii="GHEA Grapalat" w:hAnsi="GHEA Grapalat"/>
                <w:sz w:val="22"/>
                <w:szCs w:val="22"/>
              </w:rPr>
              <w:t>աուդիտորական</w:t>
            </w:r>
            <w:r w:rsidRPr="001F7434">
              <w:rPr>
                <w:rFonts w:ascii="GHEA Grapalat" w:hAnsi="GHEA Grapalat"/>
                <w:sz w:val="22"/>
                <w:szCs w:val="22"/>
                <w:lang w:val="en-GB"/>
              </w:rPr>
              <w:t xml:space="preserve"> </w:t>
            </w:r>
            <w:r w:rsidRPr="004E5E3A">
              <w:rPr>
                <w:rFonts w:ascii="GHEA Grapalat" w:hAnsi="GHEA Grapalat"/>
                <w:sz w:val="22"/>
                <w:szCs w:val="22"/>
              </w:rPr>
              <w:t>ապացույցների</w:t>
            </w:r>
            <w:r w:rsidRPr="001F7434">
              <w:rPr>
                <w:rFonts w:ascii="GHEA Grapalat" w:hAnsi="GHEA Grapalat"/>
                <w:sz w:val="22"/>
                <w:szCs w:val="22"/>
                <w:lang w:val="en-GB"/>
              </w:rPr>
              <w:t xml:space="preserve"> </w:t>
            </w:r>
            <w:r w:rsidRPr="004E5E3A">
              <w:rPr>
                <w:rFonts w:ascii="GHEA Grapalat" w:hAnsi="GHEA Grapalat"/>
                <w:sz w:val="22"/>
                <w:szCs w:val="22"/>
              </w:rPr>
              <w:t>լիարժեքությունն</w:t>
            </w:r>
            <w:r w:rsidRPr="001F7434">
              <w:rPr>
                <w:rFonts w:ascii="GHEA Grapalat" w:hAnsi="GHEA Grapalat"/>
                <w:sz w:val="22"/>
                <w:szCs w:val="22"/>
                <w:lang w:val="en-GB"/>
              </w:rPr>
              <w:t xml:space="preserve"> </w:t>
            </w:r>
            <w:r w:rsidRPr="004E5E3A">
              <w:rPr>
                <w:rFonts w:ascii="GHEA Grapalat" w:hAnsi="GHEA Grapalat"/>
                <w:sz w:val="22"/>
                <w:szCs w:val="22"/>
              </w:rPr>
              <w:t>ու</w:t>
            </w:r>
            <w:r w:rsidRPr="001F7434">
              <w:rPr>
                <w:rFonts w:ascii="GHEA Grapalat" w:hAnsi="GHEA Grapalat"/>
                <w:sz w:val="22"/>
                <w:szCs w:val="22"/>
                <w:lang w:val="en-GB"/>
              </w:rPr>
              <w:t xml:space="preserve"> </w:t>
            </w:r>
            <w:r w:rsidRPr="004E5E3A">
              <w:rPr>
                <w:rFonts w:ascii="GHEA Grapalat" w:hAnsi="GHEA Grapalat"/>
                <w:sz w:val="22"/>
                <w:szCs w:val="22"/>
              </w:rPr>
              <w:t>հավաստիությունը</w:t>
            </w:r>
            <w:r w:rsidRPr="001F7434">
              <w:rPr>
                <w:rFonts w:ascii="GHEA Grapalat" w:hAnsi="GHEA Grapalat"/>
                <w:sz w:val="22"/>
                <w:szCs w:val="22"/>
                <w:lang w:val="en-GB"/>
              </w:rPr>
              <w:t xml:space="preserve">, </w:t>
            </w:r>
            <w:r w:rsidRPr="004E5E3A">
              <w:rPr>
                <w:rFonts w:ascii="GHEA Grapalat" w:hAnsi="GHEA Grapalat"/>
                <w:sz w:val="22"/>
                <w:szCs w:val="22"/>
              </w:rPr>
              <w:t>իրականացնում</w:t>
            </w:r>
            <w:r w:rsidRPr="001F7434">
              <w:rPr>
                <w:rFonts w:ascii="GHEA Grapalat" w:hAnsi="GHEA Grapalat"/>
                <w:sz w:val="22"/>
                <w:szCs w:val="22"/>
                <w:lang w:val="en-GB"/>
              </w:rPr>
              <w:t xml:space="preserve"> </w:t>
            </w:r>
            <w:r w:rsidRPr="004E5E3A">
              <w:rPr>
                <w:rFonts w:ascii="GHEA Grapalat" w:hAnsi="GHEA Grapalat"/>
                <w:sz w:val="22"/>
                <w:szCs w:val="22"/>
              </w:rPr>
              <w:t>ռիսկերի</w:t>
            </w:r>
            <w:r w:rsidRPr="001F7434">
              <w:rPr>
                <w:rFonts w:ascii="GHEA Grapalat" w:hAnsi="GHEA Grapalat"/>
                <w:sz w:val="22"/>
                <w:szCs w:val="22"/>
                <w:lang w:val="en-GB"/>
              </w:rPr>
              <w:t xml:space="preserve"> </w:t>
            </w:r>
            <w:r w:rsidRPr="004E5E3A">
              <w:rPr>
                <w:rFonts w:ascii="GHEA Grapalat" w:hAnsi="GHEA Grapalat"/>
                <w:sz w:val="22"/>
                <w:szCs w:val="22"/>
              </w:rPr>
              <w:t>բազմաչափ</w:t>
            </w:r>
            <w:r w:rsidRPr="001F7434">
              <w:rPr>
                <w:rFonts w:ascii="GHEA Grapalat" w:hAnsi="GHEA Grapalat"/>
                <w:sz w:val="22"/>
                <w:szCs w:val="22"/>
                <w:lang w:val="en-GB"/>
              </w:rPr>
              <w:t xml:space="preserve"> </w:t>
            </w:r>
            <w:r w:rsidRPr="004E5E3A">
              <w:rPr>
                <w:rFonts w:ascii="GHEA Grapalat" w:hAnsi="GHEA Grapalat"/>
                <w:sz w:val="22"/>
                <w:szCs w:val="22"/>
              </w:rPr>
              <w:t>վերլուծություն</w:t>
            </w:r>
            <w:r w:rsidRPr="001F7434">
              <w:rPr>
                <w:rFonts w:ascii="GHEA Grapalat" w:hAnsi="GHEA Grapalat"/>
                <w:sz w:val="22"/>
                <w:szCs w:val="22"/>
                <w:lang w:val="en-GB"/>
              </w:rPr>
              <w:t xml:space="preserve">, </w:t>
            </w:r>
            <w:r w:rsidRPr="004E5E3A">
              <w:rPr>
                <w:rFonts w:ascii="GHEA Grapalat" w:hAnsi="GHEA Grapalat"/>
                <w:sz w:val="22"/>
                <w:szCs w:val="22"/>
              </w:rPr>
              <w:t>բացահայտում</w:t>
            </w:r>
            <w:r w:rsidRPr="001F7434">
              <w:rPr>
                <w:rFonts w:ascii="GHEA Grapalat" w:hAnsi="GHEA Grapalat"/>
                <w:sz w:val="22"/>
                <w:szCs w:val="22"/>
                <w:lang w:val="en-GB"/>
              </w:rPr>
              <w:t xml:space="preserve"> </w:t>
            </w:r>
            <w:r w:rsidRPr="004E5E3A">
              <w:rPr>
                <w:rFonts w:ascii="GHEA Grapalat" w:hAnsi="GHEA Grapalat"/>
                <w:sz w:val="22"/>
                <w:szCs w:val="22"/>
              </w:rPr>
              <w:t>համակարգային</w:t>
            </w:r>
            <w:r w:rsidRPr="001F7434">
              <w:rPr>
                <w:rFonts w:ascii="GHEA Grapalat" w:hAnsi="GHEA Grapalat"/>
                <w:sz w:val="22"/>
                <w:szCs w:val="22"/>
                <w:lang w:val="en-GB"/>
              </w:rPr>
              <w:t xml:space="preserve"> </w:t>
            </w:r>
            <w:r w:rsidRPr="004E5E3A">
              <w:rPr>
                <w:rFonts w:ascii="GHEA Grapalat" w:hAnsi="GHEA Grapalat"/>
                <w:sz w:val="22"/>
                <w:szCs w:val="22"/>
                <w:lang w:val="hy-AM"/>
              </w:rPr>
              <w:t>խնդիրները</w:t>
            </w:r>
            <w:r w:rsidRPr="001F7434">
              <w:rPr>
                <w:rFonts w:ascii="GHEA Grapalat" w:hAnsi="GHEA Grapalat"/>
                <w:sz w:val="22"/>
                <w:szCs w:val="22"/>
                <w:lang w:val="en-GB"/>
              </w:rPr>
              <w:t xml:space="preserve"> </w:t>
            </w:r>
            <w:r w:rsidRPr="004E5E3A">
              <w:rPr>
                <w:rFonts w:ascii="GHEA Grapalat" w:hAnsi="GHEA Grapalat"/>
                <w:sz w:val="22"/>
                <w:szCs w:val="22"/>
              </w:rPr>
              <w:t>և</w:t>
            </w:r>
            <w:r w:rsidRPr="001F7434">
              <w:rPr>
                <w:rFonts w:ascii="GHEA Grapalat" w:hAnsi="GHEA Grapalat"/>
                <w:sz w:val="22"/>
                <w:szCs w:val="22"/>
                <w:lang w:val="en-GB"/>
              </w:rPr>
              <w:t xml:space="preserve"> </w:t>
            </w:r>
            <w:r w:rsidRPr="004E5E3A">
              <w:rPr>
                <w:rFonts w:ascii="GHEA Grapalat" w:hAnsi="GHEA Grapalat"/>
                <w:sz w:val="22"/>
                <w:szCs w:val="22"/>
              </w:rPr>
              <w:t>առաջարկում</w:t>
            </w:r>
            <w:r w:rsidRPr="001F7434">
              <w:rPr>
                <w:rFonts w:ascii="GHEA Grapalat" w:hAnsi="GHEA Grapalat"/>
                <w:sz w:val="22"/>
                <w:szCs w:val="22"/>
                <w:lang w:val="en-GB"/>
              </w:rPr>
              <w:t xml:space="preserve"> </w:t>
            </w:r>
            <w:r w:rsidRPr="004E5E3A">
              <w:rPr>
                <w:rFonts w:ascii="GHEA Grapalat" w:hAnsi="GHEA Grapalat"/>
                <w:sz w:val="22"/>
                <w:szCs w:val="22"/>
              </w:rPr>
              <w:t>հիմնավորված</w:t>
            </w:r>
            <w:r w:rsidRPr="001F7434">
              <w:rPr>
                <w:rFonts w:ascii="GHEA Grapalat" w:hAnsi="GHEA Grapalat"/>
                <w:sz w:val="22"/>
                <w:szCs w:val="22"/>
                <w:lang w:val="en-GB"/>
              </w:rPr>
              <w:t xml:space="preserve"> </w:t>
            </w:r>
            <w:r w:rsidRPr="004E5E3A">
              <w:rPr>
                <w:rFonts w:ascii="GHEA Grapalat" w:hAnsi="GHEA Grapalat"/>
                <w:sz w:val="22"/>
                <w:szCs w:val="22"/>
              </w:rPr>
              <w:t>լուծումներ՝</w:t>
            </w:r>
            <w:r w:rsidRPr="001F7434">
              <w:rPr>
                <w:rFonts w:ascii="GHEA Grapalat" w:hAnsi="GHEA Grapalat"/>
                <w:sz w:val="22"/>
                <w:szCs w:val="22"/>
                <w:lang w:val="en-GB"/>
              </w:rPr>
              <w:t xml:space="preserve"> </w:t>
            </w:r>
            <w:r w:rsidRPr="004E5E3A">
              <w:rPr>
                <w:rFonts w:ascii="GHEA Grapalat" w:hAnsi="GHEA Grapalat"/>
                <w:sz w:val="22"/>
                <w:szCs w:val="22"/>
              </w:rPr>
              <w:t>ուժեղացնելով</w:t>
            </w:r>
            <w:r w:rsidRPr="001F7434">
              <w:rPr>
                <w:rFonts w:ascii="GHEA Grapalat" w:hAnsi="GHEA Grapalat"/>
                <w:sz w:val="22"/>
                <w:szCs w:val="22"/>
                <w:lang w:val="en-GB"/>
              </w:rPr>
              <w:t xml:space="preserve"> </w:t>
            </w:r>
            <w:r w:rsidRPr="004E5E3A">
              <w:rPr>
                <w:rFonts w:ascii="GHEA Grapalat" w:hAnsi="GHEA Grapalat"/>
                <w:sz w:val="22"/>
                <w:szCs w:val="22"/>
              </w:rPr>
              <w:t>վերահսկողական</w:t>
            </w:r>
            <w:r w:rsidRPr="001F7434">
              <w:rPr>
                <w:rFonts w:ascii="GHEA Grapalat" w:hAnsi="GHEA Grapalat"/>
                <w:sz w:val="22"/>
                <w:szCs w:val="22"/>
                <w:lang w:val="en-GB"/>
              </w:rPr>
              <w:t xml:space="preserve"> </w:t>
            </w:r>
            <w:r w:rsidRPr="004E5E3A">
              <w:rPr>
                <w:rFonts w:ascii="GHEA Grapalat" w:hAnsi="GHEA Grapalat"/>
                <w:sz w:val="22"/>
                <w:szCs w:val="22"/>
              </w:rPr>
              <w:t>մեխանիզմները։</w:t>
            </w:r>
          </w:p>
          <w:p w14:paraId="38FC226C"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4E5E3A">
              <w:rPr>
                <w:rFonts w:ascii="GHEA Grapalat" w:hAnsi="GHEA Grapalat"/>
                <w:sz w:val="22"/>
                <w:szCs w:val="22"/>
              </w:rPr>
              <w:t>Վերահսկում</w:t>
            </w:r>
            <w:r w:rsidRPr="001F7434">
              <w:rPr>
                <w:rFonts w:ascii="GHEA Grapalat" w:hAnsi="GHEA Grapalat"/>
                <w:sz w:val="22"/>
                <w:szCs w:val="22"/>
                <w:lang w:val="en-GB"/>
              </w:rPr>
              <w:t xml:space="preserve"> </w:t>
            </w:r>
            <w:r w:rsidRPr="004E5E3A">
              <w:rPr>
                <w:rFonts w:ascii="GHEA Grapalat" w:hAnsi="GHEA Grapalat"/>
                <w:sz w:val="22"/>
                <w:szCs w:val="22"/>
              </w:rPr>
              <w:t>է</w:t>
            </w:r>
            <w:r w:rsidRPr="001F7434">
              <w:rPr>
                <w:rFonts w:ascii="GHEA Grapalat" w:hAnsi="GHEA Grapalat"/>
                <w:sz w:val="22"/>
                <w:szCs w:val="22"/>
                <w:lang w:val="en-GB"/>
              </w:rPr>
              <w:t xml:space="preserve"> </w:t>
            </w:r>
            <w:r w:rsidRPr="004E5E3A">
              <w:rPr>
                <w:rFonts w:ascii="GHEA Grapalat" w:hAnsi="GHEA Grapalat"/>
                <w:sz w:val="22"/>
                <w:szCs w:val="22"/>
              </w:rPr>
              <w:t>որակի</w:t>
            </w:r>
            <w:r w:rsidRPr="001F7434">
              <w:rPr>
                <w:rFonts w:ascii="GHEA Grapalat" w:hAnsi="GHEA Grapalat"/>
                <w:sz w:val="22"/>
                <w:szCs w:val="22"/>
                <w:lang w:val="en-GB"/>
              </w:rPr>
              <w:t xml:space="preserve"> </w:t>
            </w:r>
            <w:r w:rsidRPr="004E5E3A">
              <w:rPr>
                <w:rFonts w:ascii="GHEA Grapalat" w:hAnsi="GHEA Grapalat"/>
                <w:sz w:val="22"/>
                <w:szCs w:val="22"/>
              </w:rPr>
              <w:t>հսկողության</w:t>
            </w:r>
            <w:r w:rsidRPr="001F7434">
              <w:rPr>
                <w:rFonts w:ascii="GHEA Grapalat" w:hAnsi="GHEA Grapalat"/>
                <w:sz w:val="22"/>
                <w:szCs w:val="22"/>
                <w:lang w:val="en-GB"/>
              </w:rPr>
              <w:t xml:space="preserve"> </w:t>
            </w:r>
            <w:r w:rsidRPr="004E5E3A">
              <w:rPr>
                <w:rFonts w:ascii="GHEA Grapalat" w:hAnsi="GHEA Grapalat"/>
                <w:sz w:val="22"/>
                <w:szCs w:val="22"/>
              </w:rPr>
              <w:t>ընթացակարգերի</w:t>
            </w:r>
            <w:r w:rsidRPr="001F7434">
              <w:rPr>
                <w:rFonts w:ascii="GHEA Grapalat" w:hAnsi="GHEA Grapalat"/>
                <w:sz w:val="22"/>
                <w:szCs w:val="22"/>
                <w:lang w:val="en-GB"/>
              </w:rPr>
              <w:t xml:space="preserve"> </w:t>
            </w:r>
            <w:r w:rsidRPr="004E5E3A">
              <w:rPr>
                <w:rFonts w:ascii="GHEA Grapalat" w:hAnsi="GHEA Grapalat"/>
                <w:sz w:val="22"/>
                <w:szCs w:val="22"/>
              </w:rPr>
              <w:t>կիրառումը՝</w:t>
            </w:r>
            <w:r w:rsidRPr="001F7434">
              <w:rPr>
                <w:rFonts w:ascii="GHEA Grapalat" w:hAnsi="GHEA Grapalat"/>
                <w:sz w:val="22"/>
                <w:szCs w:val="22"/>
                <w:lang w:val="en-GB"/>
              </w:rPr>
              <w:t xml:space="preserve"> </w:t>
            </w:r>
            <w:r w:rsidRPr="004E5E3A">
              <w:rPr>
                <w:rFonts w:ascii="GHEA Grapalat" w:hAnsi="GHEA Grapalat"/>
                <w:sz w:val="22"/>
                <w:szCs w:val="22"/>
              </w:rPr>
              <w:t>իրականացնելով</w:t>
            </w:r>
            <w:r w:rsidRPr="001F7434">
              <w:rPr>
                <w:rFonts w:ascii="GHEA Grapalat" w:hAnsi="GHEA Grapalat"/>
                <w:sz w:val="22"/>
                <w:szCs w:val="22"/>
                <w:lang w:val="en-GB"/>
              </w:rPr>
              <w:t xml:space="preserve"> </w:t>
            </w:r>
            <w:r w:rsidRPr="004E5E3A">
              <w:rPr>
                <w:rFonts w:ascii="GHEA Grapalat" w:hAnsi="GHEA Grapalat"/>
                <w:sz w:val="22"/>
                <w:szCs w:val="22"/>
              </w:rPr>
              <w:t>միջանկյալ</w:t>
            </w:r>
            <w:r w:rsidRPr="001F7434">
              <w:rPr>
                <w:rFonts w:ascii="GHEA Grapalat" w:hAnsi="GHEA Grapalat"/>
                <w:sz w:val="22"/>
                <w:szCs w:val="22"/>
                <w:lang w:val="en-GB"/>
              </w:rPr>
              <w:t xml:space="preserve"> </w:t>
            </w:r>
            <w:r w:rsidRPr="004E5E3A">
              <w:rPr>
                <w:rFonts w:ascii="GHEA Grapalat" w:hAnsi="GHEA Grapalat"/>
                <w:sz w:val="22"/>
                <w:szCs w:val="22"/>
              </w:rPr>
              <w:t>և</w:t>
            </w:r>
            <w:r w:rsidRPr="001F7434">
              <w:rPr>
                <w:rFonts w:ascii="GHEA Grapalat" w:hAnsi="GHEA Grapalat"/>
                <w:sz w:val="22"/>
                <w:szCs w:val="22"/>
                <w:lang w:val="en-GB"/>
              </w:rPr>
              <w:t xml:space="preserve"> </w:t>
            </w:r>
            <w:r w:rsidRPr="004E5E3A">
              <w:rPr>
                <w:rFonts w:ascii="GHEA Grapalat" w:hAnsi="GHEA Grapalat"/>
                <w:sz w:val="22"/>
                <w:szCs w:val="22"/>
              </w:rPr>
              <w:t>ավարտական</w:t>
            </w:r>
            <w:r w:rsidRPr="001F7434">
              <w:rPr>
                <w:rFonts w:ascii="GHEA Grapalat" w:hAnsi="GHEA Grapalat"/>
                <w:sz w:val="22"/>
                <w:szCs w:val="22"/>
                <w:lang w:val="en-GB"/>
              </w:rPr>
              <w:t xml:space="preserve"> </w:t>
            </w:r>
            <w:r w:rsidRPr="004E5E3A">
              <w:rPr>
                <w:rFonts w:ascii="GHEA Grapalat" w:hAnsi="GHEA Grapalat"/>
                <w:sz w:val="22"/>
                <w:szCs w:val="22"/>
              </w:rPr>
              <w:t>գնահատումներ</w:t>
            </w:r>
            <w:r w:rsidRPr="001F7434">
              <w:rPr>
                <w:rFonts w:ascii="GHEA Grapalat" w:hAnsi="GHEA Grapalat"/>
                <w:sz w:val="22"/>
                <w:szCs w:val="22"/>
                <w:lang w:val="en-GB"/>
              </w:rPr>
              <w:t xml:space="preserve">, </w:t>
            </w:r>
            <w:r w:rsidRPr="004E5E3A">
              <w:rPr>
                <w:rFonts w:ascii="GHEA Grapalat" w:hAnsi="GHEA Grapalat"/>
                <w:sz w:val="22"/>
                <w:szCs w:val="22"/>
              </w:rPr>
              <w:t>բացահայտելով</w:t>
            </w:r>
            <w:r w:rsidRPr="001F7434">
              <w:rPr>
                <w:rFonts w:ascii="GHEA Grapalat" w:hAnsi="GHEA Grapalat"/>
                <w:sz w:val="22"/>
                <w:szCs w:val="22"/>
                <w:lang w:val="en-GB"/>
              </w:rPr>
              <w:t xml:space="preserve"> </w:t>
            </w:r>
            <w:r w:rsidRPr="004E5E3A">
              <w:rPr>
                <w:rFonts w:ascii="GHEA Grapalat" w:hAnsi="GHEA Grapalat"/>
                <w:sz w:val="22"/>
                <w:szCs w:val="22"/>
              </w:rPr>
              <w:t>շեղումները</w:t>
            </w:r>
            <w:r w:rsidRPr="001F7434">
              <w:rPr>
                <w:rFonts w:ascii="GHEA Grapalat" w:hAnsi="GHEA Grapalat"/>
                <w:sz w:val="22"/>
                <w:szCs w:val="22"/>
                <w:lang w:val="en-GB"/>
              </w:rPr>
              <w:t xml:space="preserve"> </w:t>
            </w:r>
            <w:r w:rsidRPr="004E5E3A">
              <w:rPr>
                <w:rFonts w:ascii="GHEA Grapalat" w:hAnsi="GHEA Grapalat"/>
                <w:sz w:val="22"/>
                <w:szCs w:val="22"/>
              </w:rPr>
              <w:t>և</w:t>
            </w:r>
            <w:r w:rsidRPr="001F7434">
              <w:rPr>
                <w:rFonts w:ascii="GHEA Grapalat" w:hAnsi="GHEA Grapalat"/>
                <w:sz w:val="22"/>
                <w:szCs w:val="22"/>
                <w:lang w:val="en-GB"/>
              </w:rPr>
              <w:t xml:space="preserve"> </w:t>
            </w:r>
            <w:r w:rsidRPr="004E5E3A">
              <w:rPr>
                <w:rFonts w:ascii="GHEA Grapalat" w:hAnsi="GHEA Grapalat"/>
                <w:sz w:val="22"/>
                <w:szCs w:val="22"/>
              </w:rPr>
              <w:t>սահմանելով</w:t>
            </w:r>
            <w:r w:rsidRPr="001F7434">
              <w:rPr>
                <w:rFonts w:ascii="GHEA Grapalat" w:hAnsi="GHEA Grapalat"/>
                <w:sz w:val="22"/>
                <w:szCs w:val="22"/>
                <w:lang w:val="en-GB"/>
              </w:rPr>
              <w:t xml:space="preserve"> </w:t>
            </w:r>
            <w:r w:rsidRPr="004E5E3A">
              <w:rPr>
                <w:rFonts w:ascii="GHEA Grapalat" w:hAnsi="GHEA Grapalat"/>
                <w:sz w:val="22"/>
                <w:szCs w:val="22"/>
              </w:rPr>
              <w:t>դրանց</w:t>
            </w:r>
            <w:r w:rsidRPr="001F7434">
              <w:rPr>
                <w:rFonts w:ascii="GHEA Grapalat" w:hAnsi="GHEA Grapalat"/>
                <w:sz w:val="22"/>
                <w:szCs w:val="22"/>
                <w:lang w:val="en-GB"/>
              </w:rPr>
              <w:t xml:space="preserve"> </w:t>
            </w:r>
            <w:r w:rsidRPr="004E5E3A">
              <w:rPr>
                <w:rFonts w:ascii="GHEA Grapalat" w:hAnsi="GHEA Grapalat"/>
                <w:sz w:val="22"/>
                <w:szCs w:val="22"/>
              </w:rPr>
              <w:t>վերացման</w:t>
            </w:r>
            <w:r w:rsidRPr="001F7434">
              <w:rPr>
                <w:rFonts w:ascii="GHEA Grapalat" w:hAnsi="GHEA Grapalat"/>
                <w:sz w:val="22"/>
                <w:szCs w:val="22"/>
                <w:lang w:val="en-GB"/>
              </w:rPr>
              <w:t xml:space="preserve"> </w:t>
            </w:r>
            <w:r w:rsidRPr="004E5E3A">
              <w:rPr>
                <w:rFonts w:ascii="GHEA Grapalat" w:hAnsi="GHEA Grapalat"/>
                <w:sz w:val="22"/>
                <w:szCs w:val="22"/>
              </w:rPr>
              <w:t>նպատակային</w:t>
            </w:r>
            <w:r w:rsidRPr="001F7434">
              <w:rPr>
                <w:rFonts w:ascii="GHEA Grapalat" w:hAnsi="GHEA Grapalat"/>
                <w:sz w:val="22"/>
                <w:szCs w:val="22"/>
                <w:lang w:val="en-GB"/>
              </w:rPr>
              <w:t xml:space="preserve"> </w:t>
            </w:r>
            <w:r w:rsidRPr="004E5E3A">
              <w:rPr>
                <w:rFonts w:ascii="GHEA Grapalat" w:hAnsi="GHEA Grapalat"/>
                <w:sz w:val="22"/>
                <w:szCs w:val="22"/>
              </w:rPr>
              <w:t>մեխանիզմներ։</w:t>
            </w:r>
          </w:p>
          <w:p w14:paraId="3BC15536" w14:textId="77777777" w:rsidR="001F7434" w:rsidRPr="004E5E3A" w:rsidRDefault="001F7434" w:rsidP="001F77EA">
            <w:pPr>
              <w:pStyle w:val="ListParagraph"/>
              <w:numPr>
                <w:ilvl w:val="0"/>
                <w:numId w:val="23"/>
              </w:numPr>
              <w:spacing w:after="0"/>
              <w:jc w:val="both"/>
              <w:rPr>
                <w:rFonts w:ascii="GHEA Grapalat" w:hAnsi="GHEA Grapalat" w:cs="Times New Roman"/>
                <w:lang w:eastAsia="ru-RU"/>
              </w:rPr>
            </w:pPr>
            <w:r w:rsidRPr="004E5E3A">
              <w:rPr>
                <w:rFonts w:ascii="GHEA Grapalat" w:hAnsi="GHEA Grapalat" w:cs="Times New Roman"/>
                <w:lang w:val="ru-RU" w:eastAsia="ru-RU"/>
              </w:rPr>
              <w:t>Գնահատում</w:t>
            </w:r>
            <w:r w:rsidRPr="004E5E3A">
              <w:rPr>
                <w:rFonts w:ascii="GHEA Grapalat" w:hAnsi="GHEA Grapalat" w:cs="Times New Roman"/>
                <w:lang w:eastAsia="ru-RU"/>
              </w:rPr>
              <w:t xml:space="preserve"> </w:t>
            </w:r>
            <w:r w:rsidRPr="004E5E3A">
              <w:rPr>
                <w:rFonts w:ascii="GHEA Grapalat" w:hAnsi="GHEA Grapalat" w:cs="Times New Roman"/>
                <w:lang w:val="ru-RU" w:eastAsia="ru-RU"/>
              </w:rPr>
              <w:t>է</w:t>
            </w:r>
            <w:r w:rsidRPr="004E5E3A">
              <w:rPr>
                <w:rFonts w:ascii="GHEA Grapalat" w:hAnsi="GHEA Grapalat" w:cs="Times New Roman"/>
                <w:lang w:eastAsia="ru-RU"/>
              </w:rPr>
              <w:t xml:space="preserve"> </w:t>
            </w:r>
            <w:r w:rsidRPr="004E5E3A">
              <w:rPr>
                <w:rFonts w:ascii="GHEA Grapalat" w:hAnsi="GHEA Grapalat" w:cs="Times New Roman"/>
                <w:lang w:val="ru-RU" w:eastAsia="ru-RU"/>
              </w:rPr>
              <w:t>փաստաթղթերի</w:t>
            </w:r>
            <w:r w:rsidRPr="004E5E3A">
              <w:rPr>
                <w:rFonts w:ascii="GHEA Grapalat" w:hAnsi="GHEA Grapalat" w:cs="Times New Roman"/>
                <w:lang w:eastAsia="ru-RU"/>
              </w:rPr>
              <w:t xml:space="preserve"> </w:t>
            </w:r>
            <w:r w:rsidRPr="004E5E3A">
              <w:rPr>
                <w:rFonts w:ascii="GHEA Grapalat" w:hAnsi="GHEA Grapalat" w:cs="Times New Roman"/>
                <w:lang w:val="ru-RU" w:eastAsia="ru-RU"/>
              </w:rPr>
              <w:t>և</w:t>
            </w:r>
            <w:r w:rsidRPr="004E5E3A">
              <w:rPr>
                <w:rFonts w:ascii="GHEA Grapalat" w:hAnsi="GHEA Grapalat" w:cs="Times New Roman"/>
                <w:lang w:eastAsia="ru-RU"/>
              </w:rPr>
              <w:t xml:space="preserve"> </w:t>
            </w:r>
            <w:r w:rsidRPr="004E5E3A">
              <w:rPr>
                <w:rFonts w:ascii="GHEA Grapalat" w:hAnsi="GHEA Grapalat" w:cs="Times New Roman"/>
                <w:lang w:val="ru-RU" w:eastAsia="ru-RU"/>
              </w:rPr>
              <w:t>տվյալների</w:t>
            </w:r>
            <w:r w:rsidRPr="004E5E3A">
              <w:rPr>
                <w:rFonts w:ascii="GHEA Grapalat" w:hAnsi="GHEA Grapalat" w:cs="Times New Roman"/>
                <w:lang w:eastAsia="ru-RU"/>
              </w:rPr>
              <w:t xml:space="preserve"> </w:t>
            </w:r>
            <w:r w:rsidRPr="004E5E3A">
              <w:rPr>
                <w:rFonts w:ascii="GHEA Grapalat" w:hAnsi="GHEA Grapalat" w:cs="Times New Roman"/>
                <w:lang w:val="ru-RU" w:eastAsia="ru-RU"/>
              </w:rPr>
              <w:t>հուսալիությունն</w:t>
            </w:r>
            <w:r w:rsidRPr="004E5E3A">
              <w:rPr>
                <w:rFonts w:ascii="GHEA Grapalat" w:hAnsi="GHEA Grapalat" w:cs="Times New Roman"/>
                <w:lang w:eastAsia="ru-RU"/>
              </w:rPr>
              <w:t xml:space="preserve"> </w:t>
            </w:r>
            <w:r w:rsidRPr="004E5E3A">
              <w:rPr>
                <w:rFonts w:ascii="GHEA Grapalat" w:hAnsi="GHEA Grapalat" w:cs="Times New Roman"/>
                <w:lang w:val="ru-RU" w:eastAsia="ru-RU"/>
              </w:rPr>
              <w:t>ու</w:t>
            </w:r>
            <w:r w:rsidRPr="004E5E3A">
              <w:rPr>
                <w:rFonts w:ascii="GHEA Grapalat" w:hAnsi="GHEA Grapalat" w:cs="Times New Roman"/>
                <w:lang w:eastAsia="ru-RU"/>
              </w:rPr>
              <w:t xml:space="preserve"> </w:t>
            </w:r>
            <w:r w:rsidRPr="004E5E3A">
              <w:rPr>
                <w:rFonts w:ascii="GHEA Grapalat" w:hAnsi="GHEA Grapalat" w:cs="Times New Roman"/>
                <w:lang w:val="ru-RU" w:eastAsia="ru-RU"/>
              </w:rPr>
              <w:t>համապատասխանությունը՝</w:t>
            </w:r>
            <w:r w:rsidRPr="004E5E3A">
              <w:rPr>
                <w:rFonts w:ascii="GHEA Grapalat" w:hAnsi="GHEA Grapalat" w:cs="Times New Roman"/>
                <w:lang w:eastAsia="ru-RU"/>
              </w:rPr>
              <w:t xml:space="preserve"> </w:t>
            </w:r>
            <w:r w:rsidRPr="004E5E3A">
              <w:rPr>
                <w:rFonts w:ascii="GHEA Grapalat" w:hAnsi="GHEA Grapalat" w:cs="Times New Roman"/>
                <w:lang w:val="ru-RU" w:eastAsia="ru-RU"/>
              </w:rPr>
              <w:t>քննադատական</w:t>
            </w:r>
            <w:r w:rsidRPr="004E5E3A">
              <w:rPr>
                <w:rFonts w:ascii="GHEA Grapalat" w:hAnsi="GHEA Grapalat" w:cs="Times New Roman"/>
                <w:lang w:eastAsia="ru-RU"/>
              </w:rPr>
              <w:t xml:space="preserve"> </w:t>
            </w:r>
            <w:r w:rsidRPr="004E5E3A">
              <w:rPr>
                <w:rFonts w:ascii="GHEA Grapalat" w:hAnsi="GHEA Grapalat" w:cs="Times New Roman"/>
                <w:lang w:val="ru-RU" w:eastAsia="ru-RU"/>
              </w:rPr>
              <w:t>մտածողությամբ</w:t>
            </w:r>
            <w:r w:rsidRPr="004E5E3A">
              <w:rPr>
                <w:rFonts w:ascii="GHEA Grapalat" w:hAnsi="GHEA Grapalat" w:cs="Times New Roman"/>
                <w:lang w:eastAsia="ru-RU"/>
              </w:rPr>
              <w:t xml:space="preserve">, </w:t>
            </w:r>
            <w:r w:rsidRPr="004E5E3A">
              <w:rPr>
                <w:rFonts w:ascii="GHEA Grapalat" w:hAnsi="GHEA Grapalat" w:cs="Times New Roman"/>
                <w:lang w:val="ru-RU" w:eastAsia="ru-RU"/>
              </w:rPr>
              <w:t>անհրաժեշտության</w:t>
            </w:r>
            <w:r w:rsidRPr="004E5E3A">
              <w:rPr>
                <w:rFonts w:ascii="GHEA Grapalat" w:hAnsi="GHEA Grapalat" w:cs="Times New Roman"/>
                <w:lang w:eastAsia="ru-RU"/>
              </w:rPr>
              <w:t xml:space="preserve"> </w:t>
            </w:r>
            <w:r w:rsidRPr="004E5E3A">
              <w:rPr>
                <w:rFonts w:ascii="GHEA Grapalat" w:hAnsi="GHEA Grapalat" w:cs="Times New Roman"/>
                <w:lang w:val="ru-RU" w:eastAsia="ru-RU"/>
              </w:rPr>
              <w:t>դեպքում</w:t>
            </w:r>
            <w:r w:rsidRPr="004E5E3A">
              <w:rPr>
                <w:rFonts w:ascii="GHEA Grapalat" w:hAnsi="GHEA Grapalat" w:cs="Times New Roman"/>
                <w:lang w:eastAsia="ru-RU"/>
              </w:rPr>
              <w:t xml:space="preserve"> </w:t>
            </w:r>
            <w:r w:rsidRPr="004E5E3A">
              <w:rPr>
                <w:rFonts w:ascii="GHEA Grapalat" w:hAnsi="GHEA Grapalat" w:cs="Times New Roman"/>
                <w:lang w:val="ru-RU" w:eastAsia="ru-RU"/>
              </w:rPr>
              <w:t>արձանագրում</w:t>
            </w:r>
            <w:r w:rsidRPr="004E5E3A">
              <w:rPr>
                <w:rFonts w:ascii="GHEA Grapalat" w:hAnsi="GHEA Grapalat" w:cs="Times New Roman"/>
                <w:lang w:eastAsia="ru-RU"/>
              </w:rPr>
              <w:t xml:space="preserve"> </w:t>
            </w:r>
            <w:r w:rsidRPr="004E5E3A">
              <w:rPr>
                <w:rFonts w:ascii="GHEA Grapalat" w:hAnsi="GHEA Grapalat" w:cs="Times New Roman"/>
                <w:lang w:val="ru-RU" w:eastAsia="ru-RU"/>
              </w:rPr>
              <w:t>է</w:t>
            </w:r>
            <w:r w:rsidRPr="004E5E3A">
              <w:rPr>
                <w:rFonts w:ascii="GHEA Grapalat" w:hAnsi="GHEA Grapalat" w:cs="Times New Roman"/>
                <w:lang w:eastAsia="ru-RU"/>
              </w:rPr>
              <w:t xml:space="preserve"> </w:t>
            </w:r>
            <w:r w:rsidRPr="004E5E3A">
              <w:rPr>
                <w:rFonts w:ascii="GHEA Grapalat" w:hAnsi="GHEA Grapalat" w:cs="Times New Roman"/>
                <w:lang w:val="ru-RU" w:eastAsia="ru-RU"/>
              </w:rPr>
              <w:t>նկատված</w:t>
            </w:r>
            <w:r w:rsidRPr="004E5E3A">
              <w:rPr>
                <w:rFonts w:ascii="GHEA Grapalat" w:hAnsi="GHEA Grapalat" w:cs="Times New Roman"/>
                <w:lang w:eastAsia="ru-RU"/>
              </w:rPr>
              <w:t xml:space="preserve"> </w:t>
            </w:r>
            <w:r w:rsidRPr="004E5E3A">
              <w:rPr>
                <w:rFonts w:ascii="GHEA Grapalat" w:hAnsi="GHEA Grapalat" w:cs="Times New Roman"/>
                <w:lang w:val="ru-RU" w:eastAsia="ru-RU"/>
              </w:rPr>
              <w:t>թերությունները</w:t>
            </w:r>
            <w:r w:rsidRPr="004E5E3A">
              <w:rPr>
                <w:rFonts w:ascii="GHEA Grapalat" w:hAnsi="GHEA Grapalat" w:cs="Times New Roman"/>
                <w:lang w:eastAsia="ru-RU"/>
              </w:rPr>
              <w:t xml:space="preserve"> </w:t>
            </w:r>
            <w:r w:rsidRPr="004E5E3A">
              <w:rPr>
                <w:rFonts w:ascii="GHEA Grapalat" w:hAnsi="GHEA Grapalat" w:cs="Times New Roman"/>
                <w:lang w:val="ru-RU" w:eastAsia="ru-RU"/>
              </w:rPr>
              <w:t>և</w:t>
            </w:r>
            <w:r w:rsidRPr="004E5E3A">
              <w:rPr>
                <w:rFonts w:ascii="GHEA Grapalat" w:hAnsi="GHEA Grapalat" w:cs="Times New Roman"/>
                <w:lang w:eastAsia="ru-RU"/>
              </w:rPr>
              <w:t xml:space="preserve"> </w:t>
            </w:r>
            <w:r w:rsidRPr="004E5E3A">
              <w:rPr>
                <w:rFonts w:ascii="GHEA Grapalat" w:hAnsi="GHEA Grapalat" w:cs="Times New Roman"/>
                <w:lang w:val="ru-RU" w:eastAsia="ru-RU"/>
              </w:rPr>
              <w:t>ներկայացնում</w:t>
            </w:r>
            <w:r w:rsidRPr="004E5E3A">
              <w:rPr>
                <w:rFonts w:ascii="GHEA Grapalat" w:hAnsi="GHEA Grapalat" w:cs="Times New Roman"/>
                <w:lang w:eastAsia="ru-RU"/>
              </w:rPr>
              <w:t xml:space="preserve"> </w:t>
            </w:r>
            <w:r w:rsidRPr="004E5E3A">
              <w:rPr>
                <w:rFonts w:ascii="GHEA Grapalat" w:hAnsi="GHEA Grapalat" w:cs="Times New Roman"/>
                <w:lang w:val="ru-RU" w:eastAsia="ru-RU"/>
              </w:rPr>
              <w:t>է</w:t>
            </w:r>
            <w:r w:rsidRPr="004E5E3A">
              <w:rPr>
                <w:rFonts w:ascii="GHEA Grapalat" w:hAnsi="GHEA Grapalat" w:cs="Times New Roman"/>
                <w:lang w:eastAsia="ru-RU"/>
              </w:rPr>
              <w:t xml:space="preserve"> </w:t>
            </w:r>
            <w:r w:rsidRPr="004E5E3A">
              <w:rPr>
                <w:rFonts w:ascii="GHEA Grapalat" w:hAnsi="GHEA Grapalat" w:cs="Times New Roman"/>
                <w:lang w:val="ru-RU" w:eastAsia="ru-RU"/>
              </w:rPr>
              <w:t>բարելավման</w:t>
            </w:r>
            <w:r w:rsidRPr="004E5E3A">
              <w:rPr>
                <w:rFonts w:ascii="GHEA Grapalat" w:hAnsi="GHEA Grapalat" w:cs="Times New Roman"/>
                <w:lang w:eastAsia="ru-RU"/>
              </w:rPr>
              <w:t xml:space="preserve"> </w:t>
            </w:r>
            <w:r w:rsidRPr="004E5E3A">
              <w:rPr>
                <w:rFonts w:ascii="GHEA Grapalat" w:hAnsi="GHEA Grapalat" w:cs="Times New Roman"/>
                <w:lang w:val="ru-RU" w:eastAsia="ru-RU"/>
              </w:rPr>
              <w:t>առաջարկներ</w:t>
            </w:r>
            <w:r>
              <w:rPr>
                <w:rFonts w:ascii="GHEA Grapalat" w:hAnsi="GHEA Grapalat" w:cs="Times New Roman"/>
                <w:lang w:val="hy-AM" w:eastAsia="ru-RU"/>
              </w:rPr>
              <w:t>։</w:t>
            </w:r>
          </w:p>
          <w:p w14:paraId="02EED981" w14:textId="77777777" w:rsidR="001F7434" w:rsidRPr="004E5E3A"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rPr>
            </w:pPr>
            <w:r w:rsidRPr="004E5E3A">
              <w:rPr>
                <w:rFonts w:ascii="GHEA Grapalat" w:hAnsi="GHEA Grapalat"/>
                <w:sz w:val="22"/>
                <w:szCs w:val="22"/>
              </w:rPr>
              <w:t xml:space="preserve">Ուսումնասիրում է էթիկայի հնարավոր խախտումների ռիսկերը, աջակցում է էթիկայի մեխանիզմների կիրառմանը և ապահովում մասնագիտական </w:t>
            </w:r>
            <w:r w:rsidRPr="004E5E3A">
              <w:rPr>
                <w:rFonts w:ascii="GHEA Grapalat" w:hAnsi="GHEA Grapalat"/>
                <w:sz w:val="22"/>
                <w:szCs w:val="22"/>
                <w:lang w:val="hy-AM"/>
              </w:rPr>
              <w:t>վարքագծի կանոնների</w:t>
            </w:r>
            <w:r w:rsidRPr="004E5E3A">
              <w:rPr>
                <w:rFonts w:ascii="GHEA Grapalat" w:hAnsi="GHEA Grapalat"/>
                <w:sz w:val="22"/>
                <w:szCs w:val="22"/>
              </w:rPr>
              <w:t xml:space="preserve"> պահպանումը՝ ներառյալ անկախությունը, անկողմնակալությունը և շահերի բախման բացառումը։</w:t>
            </w:r>
          </w:p>
          <w:p w14:paraId="201AD805" w14:textId="77777777" w:rsidR="001F7434" w:rsidRPr="004E5E3A"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rPr>
            </w:pPr>
            <w:r w:rsidRPr="004E5E3A">
              <w:rPr>
                <w:rFonts w:ascii="GHEA Grapalat" w:hAnsi="GHEA Grapalat"/>
                <w:sz w:val="22"/>
                <w:szCs w:val="22"/>
                <w:lang w:val="hy-AM"/>
              </w:rPr>
              <w:t>Անհրաժեշտության դեպքում մասնակցում է հաշվեքննության որակի վերահսկման և բարելավման մեխանիզմների մշակմանը, առաջարկում է նոր մոտեցումներ և լուծումներ։</w:t>
            </w:r>
          </w:p>
          <w:p w14:paraId="40DE0D76" w14:textId="77777777" w:rsidR="001F7434" w:rsidRPr="004E5E3A"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rPr>
            </w:pPr>
            <w:r w:rsidRPr="004E5E3A">
              <w:rPr>
                <w:rFonts w:ascii="GHEA Grapalat" w:hAnsi="GHEA Grapalat"/>
                <w:sz w:val="22"/>
                <w:szCs w:val="22"/>
              </w:rPr>
              <w:t>Իրականացնում է մասնագիտական խորհրդատվություն՝ նպաստելով թիմի մասնագիտական մակարդակի բարձրացմանը և մեթոդաբանական հետևողականության ապահովմանը։</w:t>
            </w:r>
          </w:p>
          <w:p w14:paraId="21B749F3" w14:textId="77777777" w:rsidR="001F7434" w:rsidRPr="004E5E3A"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rPr>
            </w:pPr>
            <w:r w:rsidRPr="004E5E3A">
              <w:rPr>
                <w:rFonts w:ascii="GHEA Grapalat" w:hAnsi="GHEA Grapalat"/>
                <w:sz w:val="22"/>
                <w:szCs w:val="22"/>
              </w:rPr>
              <w:lastRenderedPageBreak/>
              <w:t xml:space="preserve">Կատարում է աուդիտորների մասնագիտական դատողության ձևավորման աջակցություն՝ տրամադրելով հստակ չափանիշներ, մեկնաբանություններ և մասնագիտական դիրքորոշումներ բարդ </w:t>
            </w:r>
            <w:r w:rsidRPr="004E5E3A">
              <w:rPr>
                <w:rFonts w:ascii="GHEA Grapalat" w:hAnsi="GHEA Grapalat"/>
                <w:sz w:val="22"/>
                <w:szCs w:val="22"/>
                <w:lang w:val="hy-AM"/>
              </w:rPr>
              <w:t>եզրահանգումների</w:t>
            </w:r>
            <w:r w:rsidRPr="004E5E3A">
              <w:rPr>
                <w:rFonts w:ascii="GHEA Grapalat" w:hAnsi="GHEA Grapalat"/>
                <w:sz w:val="22"/>
                <w:szCs w:val="22"/>
              </w:rPr>
              <w:t xml:space="preserve"> ձևավորման ժամանակ։</w:t>
            </w:r>
          </w:p>
          <w:p w14:paraId="0F9CC034" w14:textId="77777777" w:rsidR="001F7434" w:rsidRPr="004E5E3A"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rPr>
            </w:pPr>
            <w:r w:rsidRPr="004E5E3A">
              <w:rPr>
                <w:rFonts w:ascii="GHEA Grapalat" w:hAnsi="GHEA Grapalat"/>
                <w:sz w:val="22"/>
                <w:szCs w:val="22"/>
                <w:lang w:eastAsia="ru-RU"/>
              </w:rPr>
              <w:t>Մասնակցում է Հաշվեքննիչ պալատի ծառայողների անհամատեղելիության պահանջների, այլ սահմանափակումների, կարգապահական և վարքագծի կանոնների խախտումների և իրավիճակային շահերի բախման դեպքերի վերաբերյալ դիմումների քննությանը</w:t>
            </w:r>
            <w:r w:rsidRPr="004E5E3A">
              <w:rPr>
                <w:rFonts w:ascii="GHEA Grapalat" w:hAnsi="GHEA Grapalat"/>
                <w:sz w:val="22"/>
                <w:szCs w:val="22"/>
                <w:lang w:val="hy-AM"/>
              </w:rPr>
              <w:t>։</w:t>
            </w:r>
          </w:p>
          <w:p w14:paraId="0B8644F7" w14:textId="77777777" w:rsidR="001F7434" w:rsidRPr="004E5E3A"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rPr>
            </w:pPr>
            <w:r w:rsidRPr="004E5E3A">
              <w:rPr>
                <w:rFonts w:ascii="GHEA Grapalat" w:hAnsi="GHEA Grapalat"/>
                <w:sz w:val="22"/>
                <w:szCs w:val="22"/>
                <w:lang w:eastAsia="ru-RU"/>
              </w:rPr>
              <w:t>Ուսումնասիրում է ստացված հաղորդումները՝ հնարավոր էթիկական խախտումների վերաբերյալ և կազմու</w:t>
            </w:r>
            <w:r w:rsidRPr="004E5E3A">
              <w:rPr>
                <w:rFonts w:ascii="GHEA Grapalat" w:hAnsi="GHEA Grapalat"/>
                <w:sz w:val="22"/>
                <w:szCs w:val="22"/>
              </w:rPr>
              <w:t>մ համապատասխան եզրակացությ</w:t>
            </w:r>
            <w:r w:rsidRPr="004E5E3A">
              <w:rPr>
                <w:rFonts w:ascii="GHEA Grapalat" w:hAnsi="GHEA Grapalat"/>
                <w:sz w:val="22"/>
                <w:szCs w:val="22"/>
                <w:lang w:val="hy-AM"/>
              </w:rPr>
              <w:t>ան նախագիծ և ներկայացնում Էթիկայի կոմիտեին։</w:t>
            </w:r>
          </w:p>
          <w:p w14:paraId="39106271" w14:textId="77777777" w:rsidR="001F7434" w:rsidRPr="004E5E3A"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rPr>
            </w:pPr>
            <w:r w:rsidRPr="004E5E3A">
              <w:rPr>
                <w:rFonts w:ascii="GHEA Grapalat" w:hAnsi="GHEA Grapalat"/>
                <w:sz w:val="22"/>
                <w:szCs w:val="22"/>
              </w:rPr>
              <w:t>Մասնակցում է կոմիտեների նիստերին՝ մասնագիտական դիրքորոշմամբ ներկայացնելով վերլուծական պնդումներ, հիմնավորումներ և տեխնիկական խորհրդատվություն։</w:t>
            </w:r>
          </w:p>
          <w:p w14:paraId="449D510F" w14:textId="77777777" w:rsidR="001F7434" w:rsidRPr="004E5E3A"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eastAsia="ru-RU"/>
              </w:rPr>
            </w:pPr>
            <w:r w:rsidRPr="004E5E3A">
              <w:rPr>
                <w:rFonts w:ascii="GHEA Grapalat" w:hAnsi="GHEA Grapalat"/>
                <w:sz w:val="22"/>
                <w:szCs w:val="22"/>
                <w:lang w:val="hy-AM"/>
              </w:rPr>
              <w:t>Մասնակցում</w:t>
            </w:r>
            <w:r w:rsidRPr="004E5E3A">
              <w:rPr>
                <w:rFonts w:ascii="GHEA Grapalat" w:hAnsi="GHEA Grapalat"/>
                <w:sz w:val="22"/>
                <w:szCs w:val="22"/>
                <w:lang w:eastAsia="ru-RU"/>
              </w:rPr>
              <w:t xml:space="preserve"> է կոմիտեների նիստերի արձանագրման և նիստերի նյութերի նախապատրաստման աշխատանքներին։</w:t>
            </w:r>
          </w:p>
          <w:p w14:paraId="623B7547" w14:textId="77777777" w:rsidR="001F7434" w:rsidRPr="004E5E3A"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rPr>
            </w:pPr>
            <w:r w:rsidRPr="004E5E3A">
              <w:rPr>
                <w:rFonts w:ascii="GHEA Grapalat" w:hAnsi="GHEA Grapalat"/>
                <w:sz w:val="22"/>
                <w:szCs w:val="22"/>
              </w:rPr>
              <w:t>Օժանդակում է էթիկայի ոլորտի իրազեկման և ուսուցման ծրագրերի իրականացմանը։</w:t>
            </w:r>
          </w:p>
        </w:tc>
      </w:tr>
      <w:tr w:rsidR="001F7434" w:rsidRPr="004E5E3A" w14:paraId="7C938D04" w14:textId="77777777" w:rsidTr="00833102">
        <w:trPr>
          <w:trHeight w:val="496"/>
        </w:trPr>
        <w:tc>
          <w:tcPr>
            <w:tcW w:w="10596" w:type="dxa"/>
          </w:tcPr>
          <w:p w14:paraId="437BB9CC" w14:textId="77777777" w:rsidR="001F7434" w:rsidRPr="004E5E3A" w:rsidRDefault="001F7434" w:rsidP="00833102">
            <w:pPr>
              <w:tabs>
                <w:tab w:val="left" w:pos="284"/>
              </w:tabs>
              <w:spacing w:line="276" w:lineRule="auto"/>
              <w:ind w:left="180" w:firstLine="540"/>
              <w:contextualSpacing/>
              <w:jc w:val="center"/>
              <w:rPr>
                <w:rFonts w:ascii="GHEA Grapalat" w:hAnsi="GHEA Grapalat"/>
                <w:lang w:val="hy-AM"/>
              </w:rPr>
            </w:pPr>
            <w:r w:rsidRPr="004E5E3A">
              <w:rPr>
                <w:rFonts w:ascii="GHEA Grapalat" w:hAnsi="GHEA Grapalat"/>
                <w:b/>
                <w:lang w:val="en-GB"/>
              </w:rPr>
              <w:lastRenderedPageBreak/>
              <w:t xml:space="preserve">3. </w:t>
            </w:r>
            <w:r w:rsidRPr="004E5E3A">
              <w:rPr>
                <w:rFonts w:ascii="GHEA Grapalat" w:hAnsi="GHEA Grapalat"/>
                <w:b/>
                <w:lang w:val="hy-AM"/>
              </w:rPr>
              <w:t>Պաշտոնին ներկայացվող պահանջները</w:t>
            </w:r>
          </w:p>
        </w:tc>
      </w:tr>
      <w:tr w:rsidR="001F7434" w:rsidRPr="00EE3AB0" w14:paraId="2A652409" w14:textId="77777777" w:rsidTr="00833102">
        <w:tc>
          <w:tcPr>
            <w:tcW w:w="10596" w:type="dxa"/>
          </w:tcPr>
          <w:p w14:paraId="4395BE5A" w14:textId="77777777" w:rsidR="001F7434" w:rsidRPr="004E5E3A" w:rsidRDefault="001F7434" w:rsidP="001F77EA">
            <w:pPr>
              <w:pStyle w:val="ListParagraph"/>
              <w:numPr>
                <w:ilvl w:val="0"/>
                <w:numId w:val="22"/>
              </w:numPr>
              <w:shd w:val="clear" w:color="auto" w:fill="FFFFFF"/>
              <w:spacing w:after="0"/>
              <w:jc w:val="both"/>
              <w:rPr>
                <w:rFonts w:ascii="GHEA Grapalat" w:hAnsi="GHEA Grapalat" w:cs="Times New Roman"/>
              </w:rPr>
            </w:pPr>
            <w:r w:rsidRPr="004E5E3A">
              <w:rPr>
                <w:rFonts w:ascii="GHEA Grapalat" w:hAnsi="GHEA Grapalat" w:cs="Times New Roman"/>
              </w:rPr>
              <w:t>Բարձրագույն կրթություն։</w:t>
            </w:r>
          </w:p>
          <w:p w14:paraId="62B44BC0" w14:textId="77777777" w:rsidR="001F7434" w:rsidRPr="004E5E3A" w:rsidRDefault="001F7434" w:rsidP="001F77EA">
            <w:pPr>
              <w:pStyle w:val="ListParagraph"/>
              <w:numPr>
                <w:ilvl w:val="0"/>
                <w:numId w:val="22"/>
              </w:numPr>
              <w:shd w:val="clear" w:color="auto" w:fill="FFFFFF"/>
              <w:spacing w:after="0"/>
              <w:jc w:val="both"/>
              <w:rPr>
                <w:rFonts w:ascii="GHEA Grapalat" w:hAnsi="GHEA Grapalat" w:cs="Times New Roman"/>
              </w:rPr>
            </w:pPr>
            <w:r w:rsidRPr="004E5E3A">
              <w:rPr>
                <w:rFonts w:ascii="GHEA Grapalat" w:hAnsi="GHEA Grapalat" w:cs="Times New Roman"/>
                <w:lang w:val="hy-AM"/>
              </w:rPr>
              <w:t>Հ</w:t>
            </w:r>
            <w:r w:rsidRPr="004E5E3A">
              <w:rPr>
                <w:rFonts w:ascii="GHEA Grapalat" w:hAnsi="GHEA Grapalat" w:cs="Times New Roman"/>
              </w:rPr>
              <w:t>այերենի` բանավոր և գրավոր</w:t>
            </w:r>
            <w:r>
              <w:rPr>
                <w:rFonts w:ascii="GHEA Grapalat" w:hAnsi="GHEA Grapalat" w:cs="Times New Roman"/>
              </w:rPr>
              <w:t>,</w:t>
            </w:r>
            <w:r w:rsidRPr="004E5E3A">
              <w:rPr>
                <w:rFonts w:ascii="GHEA Grapalat" w:hAnsi="GHEA Grapalat" w:cs="Times New Roman"/>
              </w:rPr>
              <w:t xml:space="preserve"> գերազանց իմացություն</w:t>
            </w:r>
            <w:r w:rsidRPr="004E5E3A">
              <w:rPr>
                <w:rFonts w:ascii="GHEA Grapalat" w:hAnsi="GHEA Grapalat" w:cs="Times New Roman"/>
                <w:lang w:val="hy-AM"/>
              </w:rPr>
              <w:t>։</w:t>
            </w:r>
          </w:p>
          <w:p w14:paraId="39CAE269" w14:textId="77777777" w:rsidR="001F7434" w:rsidRPr="00713F7C" w:rsidRDefault="001F7434" w:rsidP="001F77EA">
            <w:pPr>
              <w:pStyle w:val="ListParagraph"/>
              <w:numPr>
                <w:ilvl w:val="0"/>
                <w:numId w:val="22"/>
              </w:numPr>
              <w:spacing w:after="0" w:line="240" w:lineRule="auto"/>
              <w:jc w:val="both"/>
              <w:rPr>
                <w:rFonts w:ascii="GHEA Grapalat" w:hAnsi="GHEA Grapalat" w:cs="Arial"/>
                <w:lang w:val="hy-AM"/>
              </w:rPr>
            </w:pPr>
            <w:r>
              <w:rPr>
                <w:rFonts w:ascii="GHEA Grapalat" w:hAnsi="GHEA Grapalat" w:cs="Times New Roman"/>
                <w:color w:val="000000"/>
              </w:rPr>
              <w:t>Հ</w:t>
            </w:r>
            <w:r>
              <w:rPr>
                <w:rFonts w:ascii="GHEA Grapalat" w:hAnsi="GHEA Grapalat" w:cs="Times New Roman"/>
                <w:color w:val="000000"/>
                <w:lang w:val="hy-AM"/>
              </w:rPr>
              <w:t xml:space="preserve">այաստանի </w:t>
            </w:r>
            <w:r>
              <w:rPr>
                <w:rFonts w:ascii="GHEA Grapalat" w:hAnsi="GHEA Grapalat" w:cs="Times New Roman"/>
                <w:color w:val="000000"/>
              </w:rPr>
              <w:t>Հ</w:t>
            </w:r>
            <w:r>
              <w:rPr>
                <w:rFonts w:ascii="GHEA Grapalat" w:hAnsi="GHEA Grapalat" w:cs="Times New Roman"/>
                <w:color w:val="000000"/>
                <w:lang w:val="hy-AM"/>
              </w:rPr>
              <w:t>անրապետության</w:t>
            </w:r>
            <w:r>
              <w:rPr>
                <w:rFonts w:ascii="GHEA Grapalat" w:hAnsi="GHEA Grapalat" w:cs="Times New Roman"/>
                <w:color w:val="000000"/>
              </w:rPr>
              <w:t xml:space="preserve"> օրենսդրությամբ սահմանված՝ աուդիտորի որակավորման քննությունների ծրագրի ստորև նշված առարկաներից ցանկացած</w:t>
            </w:r>
            <w:r w:rsidRPr="00713F7C">
              <w:rPr>
                <w:rFonts w:ascii="GHEA Grapalat" w:hAnsi="GHEA Grapalat" w:cs="Arial"/>
                <w:lang w:val="hy-AM"/>
              </w:rPr>
              <w:t xml:space="preserve"> չորս առարկայի գծով քննությունների բարեհաջող հանձնման փաստը հավաստող փաստաթղթերի առկայություն՝</w:t>
            </w:r>
          </w:p>
          <w:p w14:paraId="375CB1EF" w14:textId="77777777" w:rsidR="001F7434" w:rsidRPr="004E5E3A" w:rsidRDefault="001F7434" w:rsidP="001F77EA">
            <w:pPr>
              <w:pStyle w:val="ListParagraph"/>
              <w:numPr>
                <w:ilvl w:val="0"/>
                <w:numId w:val="56"/>
              </w:numPr>
              <w:spacing w:after="0"/>
              <w:jc w:val="both"/>
              <w:rPr>
                <w:rFonts w:ascii="GHEA Grapalat" w:hAnsi="GHEA Grapalat"/>
              </w:rPr>
            </w:pPr>
            <w:r w:rsidRPr="004E5E3A">
              <w:rPr>
                <w:rFonts w:ascii="GHEA Grapalat" w:hAnsi="GHEA Grapalat"/>
              </w:rPr>
              <w:t>«Ֆինանսական հաշվառման հիմունքներ»,</w:t>
            </w:r>
          </w:p>
          <w:p w14:paraId="7A22E4DA" w14:textId="77777777" w:rsidR="001F7434" w:rsidRPr="004E5E3A" w:rsidRDefault="001F7434" w:rsidP="001F77EA">
            <w:pPr>
              <w:pStyle w:val="ListParagraph"/>
              <w:numPr>
                <w:ilvl w:val="0"/>
                <w:numId w:val="56"/>
              </w:numPr>
              <w:spacing w:after="0"/>
              <w:jc w:val="both"/>
              <w:rPr>
                <w:rFonts w:ascii="GHEA Grapalat" w:hAnsi="GHEA Grapalat"/>
              </w:rPr>
            </w:pPr>
            <w:r w:rsidRPr="004E5E3A">
              <w:rPr>
                <w:rFonts w:ascii="GHEA Grapalat" w:hAnsi="GHEA Grapalat"/>
              </w:rPr>
              <w:t>«Կառավարչական հաշվառում»,</w:t>
            </w:r>
          </w:p>
          <w:p w14:paraId="27B286E4" w14:textId="77777777" w:rsidR="001F7434" w:rsidRPr="004E5E3A" w:rsidRDefault="001F7434" w:rsidP="001F77EA">
            <w:pPr>
              <w:pStyle w:val="ListParagraph"/>
              <w:numPr>
                <w:ilvl w:val="0"/>
                <w:numId w:val="56"/>
              </w:numPr>
              <w:spacing w:after="0"/>
              <w:jc w:val="both"/>
              <w:rPr>
                <w:rFonts w:ascii="GHEA Grapalat" w:hAnsi="GHEA Grapalat"/>
              </w:rPr>
            </w:pPr>
            <w:r w:rsidRPr="004E5E3A">
              <w:rPr>
                <w:rFonts w:ascii="GHEA Grapalat" w:hAnsi="GHEA Grapalat"/>
              </w:rPr>
              <w:t>«Իրավագիտության հիմունքներ և կորպորատիվ իրավունք»,</w:t>
            </w:r>
          </w:p>
          <w:p w14:paraId="06EDB0DF" w14:textId="77777777" w:rsidR="001F7434" w:rsidRPr="004E5E3A" w:rsidRDefault="001F7434" w:rsidP="001F77EA">
            <w:pPr>
              <w:pStyle w:val="ListParagraph"/>
              <w:numPr>
                <w:ilvl w:val="0"/>
                <w:numId w:val="56"/>
              </w:numPr>
              <w:spacing w:after="0"/>
              <w:jc w:val="both"/>
              <w:rPr>
                <w:rFonts w:ascii="GHEA Grapalat" w:hAnsi="GHEA Grapalat"/>
              </w:rPr>
            </w:pPr>
            <w:r w:rsidRPr="004E5E3A">
              <w:rPr>
                <w:rFonts w:ascii="GHEA Grapalat" w:hAnsi="GHEA Grapalat"/>
              </w:rPr>
              <w:t>«Հայաստանի Հանրապետության հարկային օրենսդրություն»,</w:t>
            </w:r>
          </w:p>
          <w:p w14:paraId="67A71EE5" w14:textId="77777777" w:rsidR="001F7434" w:rsidRPr="004E5E3A" w:rsidRDefault="001F7434" w:rsidP="001F77EA">
            <w:pPr>
              <w:pStyle w:val="ListParagraph"/>
              <w:numPr>
                <w:ilvl w:val="0"/>
                <w:numId w:val="56"/>
              </w:numPr>
              <w:spacing w:after="0"/>
              <w:jc w:val="both"/>
              <w:rPr>
                <w:rFonts w:ascii="GHEA Grapalat" w:hAnsi="GHEA Grapalat"/>
              </w:rPr>
            </w:pPr>
            <w:r w:rsidRPr="004E5E3A">
              <w:rPr>
                <w:rFonts w:ascii="GHEA Grapalat" w:hAnsi="GHEA Grapalat"/>
              </w:rPr>
              <w:t>«Ֆինանսական կառավարում»,</w:t>
            </w:r>
          </w:p>
          <w:p w14:paraId="115926C3" w14:textId="77777777" w:rsidR="001F7434" w:rsidRPr="004E5E3A" w:rsidRDefault="001F7434" w:rsidP="001F77EA">
            <w:pPr>
              <w:pStyle w:val="ListParagraph"/>
              <w:numPr>
                <w:ilvl w:val="0"/>
                <w:numId w:val="56"/>
              </w:numPr>
              <w:spacing w:after="0"/>
              <w:jc w:val="both"/>
              <w:rPr>
                <w:rFonts w:ascii="GHEA Grapalat" w:hAnsi="GHEA Grapalat"/>
              </w:rPr>
            </w:pPr>
            <w:r w:rsidRPr="004E5E3A">
              <w:rPr>
                <w:rFonts w:ascii="GHEA Grapalat" w:hAnsi="GHEA Grapalat"/>
              </w:rPr>
              <w:t>«Ֆինանսական հաշվետվությունների պատրաստում»,</w:t>
            </w:r>
          </w:p>
          <w:p w14:paraId="2430CC13" w14:textId="77777777" w:rsidR="001F7434" w:rsidRPr="004E5E3A" w:rsidRDefault="001F7434" w:rsidP="001F77EA">
            <w:pPr>
              <w:pStyle w:val="ListParagraph"/>
              <w:numPr>
                <w:ilvl w:val="0"/>
                <w:numId w:val="56"/>
              </w:numPr>
              <w:spacing w:after="0"/>
              <w:jc w:val="both"/>
              <w:rPr>
                <w:rFonts w:ascii="GHEA Grapalat" w:hAnsi="GHEA Grapalat"/>
              </w:rPr>
            </w:pPr>
            <w:r w:rsidRPr="004E5E3A">
              <w:rPr>
                <w:rFonts w:ascii="GHEA Grapalat" w:hAnsi="GHEA Grapalat"/>
              </w:rPr>
              <w:t>«Աուդիտ և հավաստիացում»</w:t>
            </w:r>
          </w:p>
          <w:p w14:paraId="7F11C872" w14:textId="77777777" w:rsidR="001F7434" w:rsidRPr="00AC0A6F" w:rsidRDefault="001F7434" w:rsidP="00833102">
            <w:pPr>
              <w:shd w:val="clear" w:color="auto" w:fill="FFFFFF"/>
              <w:spacing w:line="276" w:lineRule="auto"/>
              <w:ind w:left="750"/>
              <w:jc w:val="both"/>
              <w:rPr>
                <w:rFonts w:ascii="GHEA Grapalat" w:eastAsia="Times New Roman" w:hAnsi="GHEA Grapalat" w:cs="Times New Roman"/>
                <w:color w:val="000000"/>
                <w:lang w:val="hy-AM"/>
              </w:rPr>
            </w:pPr>
            <w:r w:rsidRPr="00AC0A6F">
              <w:rPr>
                <w:rFonts w:ascii="GHEA Grapalat" w:eastAsia="Times New Roman" w:hAnsi="GHEA Grapalat" w:cs="Times New Roman"/>
                <w:color w:val="000000"/>
              </w:rPr>
              <w:t>կամ ACCA-ի համարժեք առարկաներ</w:t>
            </w:r>
            <w:r>
              <w:rPr>
                <w:rFonts w:ascii="GHEA Grapalat" w:eastAsia="Times New Roman" w:hAnsi="GHEA Grapalat" w:cs="Times New Roman"/>
                <w:color w:val="000000"/>
                <w:lang w:val="hy-AM"/>
              </w:rPr>
              <w:t>ի</w:t>
            </w:r>
            <w:r w:rsidRPr="00AC0A6F">
              <w:rPr>
                <w:rFonts w:ascii="GHEA Grapalat" w:eastAsia="Times New Roman" w:hAnsi="GHEA Grapalat" w:cs="Times New Roman"/>
                <w:color w:val="000000"/>
              </w:rPr>
              <w:t xml:space="preserve"> գծով որակավորման քննությունների անցողիկ միավորով հաղթահարման փաստը հավաստող փաստաթղթերի առկայություն</w:t>
            </w:r>
            <w:r w:rsidRPr="00AC0A6F">
              <w:rPr>
                <w:rFonts w:ascii="GHEA Grapalat" w:eastAsia="Times New Roman" w:hAnsi="GHEA Grapalat" w:cs="Times New Roman"/>
                <w:color w:val="000000"/>
                <w:lang w:val="hy-AM"/>
              </w:rPr>
              <w:t>։</w:t>
            </w:r>
          </w:p>
          <w:p w14:paraId="6843AB8E" w14:textId="77777777" w:rsidR="001F7434" w:rsidRPr="004E5E3A" w:rsidRDefault="001F7434" w:rsidP="001F77EA">
            <w:pPr>
              <w:pStyle w:val="ListParagraph"/>
              <w:numPr>
                <w:ilvl w:val="0"/>
                <w:numId w:val="22"/>
              </w:numPr>
              <w:spacing w:after="0"/>
              <w:jc w:val="both"/>
              <w:rPr>
                <w:rFonts w:ascii="GHEA Grapalat" w:hAnsi="GHEA Grapalat"/>
                <w:lang w:val="hy-AM"/>
              </w:rPr>
            </w:pPr>
            <w:r>
              <w:rPr>
                <w:rFonts w:ascii="GHEA Grapalat" w:hAnsi="GHEA Grapalat"/>
                <w:lang w:val="hy-AM"/>
              </w:rPr>
              <w:t>Ե</w:t>
            </w:r>
            <w:r w:rsidRPr="004E5E3A">
              <w:rPr>
                <w:rFonts w:ascii="GHEA Grapalat" w:hAnsi="GHEA Grapalat"/>
                <w:lang w:val="hy-AM"/>
              </w:rPr>
              <w:t>րկու տարի զբաղեցրել է Հաշվեքննիչ պալատում ծառայության առաջատար խմբի պաշտոն կամ ունի կրտսեր հաշվեքննողի առնվազն երեք տարվա ստաժ կամ միջազգային խմբի անդամ հանդիսացող և միջազգային ճանաչում ունեցող աուդիտորական կազմակերպությունում՝ աուդիտորի առնվազն երկու տարվա ստաժ կամ այլ աուդիտորական կազմակերպությունում՝ աուդիտորի առնվազն երեք տարվա ստաժ:</w:t>
            </w:r>
          </w:p>
          <w:p w14:paraId="07196764" w14:textId="77777777" w:rsidR="001F7434" w:rsidRPr="004E5E3A" w:rsidRDefault="001F7434" w:rsidP="001F77EA">
            <w:pPr>
              <w:pStyle w:val="ListParagraph"/>
              <w:numPr>
                <w:ilvl w:val="0"/>
                <w:numId w:val="22"/>
              </w:numPr>
              <w:shd w:val="clear" w:color="auto" w:fill="FFFFFF"/>
              <w:spacing w:after="0"/>
              <w:jc w:val="both"/>
              <w:rPr>
                <w:rFonts w:ascii="GHEA Grapalat" w:hAnsi="GHEA Grapalat" w:cs="Times New Roman"/>
                <w:lang w:val="hy-AM"/>
              </w:rPr>
            </w:pPr>
            <w:r w:rsidRPr="004E5E3A">
              <w:rPr>
                <w:rFonts w:ascii="GHEA Grapalat" w:hAnsi="GHEA Grapalat" w:cs="GHEA Grapalat"/>
                <w:lang w:val="hy-AM"/>
              </w:rPr>
              <w:t>Համակարգչային ծրագրերի, այդ թվում՝ MS Office-ի վարժ իմացություն (մասնավորապես` MS Word-ի, MS Excel-ի, MS PowerPoint-ի)։</w:t>
            </w:r>
          </w:p>
          <w:p w14:paraId="74A02404" w14:textId="77777777" w:rsidR="001F7434" w:rsidRPr="00F01F27" w:rsidRDefault="001F7434" w:rsidP="001F77EA">
            <w:pPr>
              <w:pStyle w:val="ListParagraph"/>
              <w:numPr>
                <w:ilvl w:val="0"/>
                <w:numId w:val="22"/>
              </w:numPr>
              <w:spacing w:after="0" w:line="240" w:lineRule="auto"/>
              <w:rPr>
                <w:rFonts w:ascii="GHEA Grapalat" w:hAnsi="GHEA Grapalat"/>
                <w:lang w:val="hy-AM"/>
              </w:rPr>
            </w:pPr>
            <w:r w:rsidRPr="00F01F27">
              <w:rPr>
                <w:rFonts w:ascii="GHEA Grapalat" w:hAnsi="GHEA Grapalat"/>
                <w:lang w:val="hy-AM"/>
              </w:rPr>
              <w:t>Անգլերենի</w:t>
            </w:r>
            <w:r>
              <w:rPr>
                <w:rFonts w:ascii="GHEA Grapalat" w:hAnsi="GHEA Grapalat"/>
                <w:lang w:val="hy-AM"/>
              </w:rPr>
              <w:t xml:space="preserve"> իմացության</w:t>
            </w:r>
            <w:r w:rsidRPr="00F01F27">
              <w:rPr>
                <w:rFonts w:ascii="GHEA Grapalat" w:hAnsi="GHEA Grapalat"/>
                <w:lang w:val="hy-AM"/>
              </w:rPr>
              <w:t xml:space="preserve"> Միջին - B1 (Intermidiate) մակարդակ։</w:t>
            </w:r>
          </w:p>
          <w:p w14:paraId="3E92B29A" w14:textId="77777777" w:rsidR="001F7434" w:rsidRPr="004E5E3A" w:rsidRDefault="001F7434" w:rsidP="001F77EA">
            <w:pPr>
              <w:pStyle w:val="ListParagraph"/>
              <w:numPr>
                <w:ilvl w:val="0"/>
                <w:numId w:val="22"/>
              </w:numPr>
              <w:shd w:val="clear" w:color="auto" w:fill="FFFFFF"/>
              <w:spacing w:after="0"/>
              <w:jc w:val="both"/>
              <w:rPr>
                <w:rFonts w:ascii="GHEA Grapalat" w:hAnsi="GHEA Grapalat" w:cs="Times New Roman"/>
              </w:rPr>
            </w:pPr>
            <w:r w:rsidRPr="004E5E3A">
              <w:rPr>
                <w:rFonts w:ascii="GHEA Grapalat" w:hAnsi="GHEA Grapalat" w:cs="Times New Roman"/>
                <w:b/>
                <w:bCs/>
              </w:rPr>
              <w:t>Պահանջվող հիմնական հմտությունները՝</w:t>
            </w:r>
          </w:p>
          <w:p w14:paraId="1CDA8F3F" w14:textId="77777777" w:rsidR="001F7434" w:rsidRPr="004E5E3A" w:rsidRDefault="001F7434" w:rsidP="001F77EA">
            <w:pPr>
              <w:numPr>
                <w:ilvl w:val="0"/>
                <w:numId w:val="5"/>
              </w:numPr>
              <w:spacing w:after="0" w:line="276" w:lineRule="auto"/>
              <w:ind w:left="772"/>
              <w:contextualSpacing/>
              <w:jc w:val="both"/>
              <w:rPr>
                <w:rFonts w:ascii="GHEA Grapalat" w:hAnsi="GHEA Grapalat"/>
                <w:lang w:val="hy-AM"/>
              </w:rPr>
            </w:pPr>
            <w:r w:rsidRPr="004E5E3A">
              <w:rPr>
                <w:rFonts w:ascii="GHEA Grapalat" w:hAnsi="GHEA Grapalat"/>
              </w:rPr>
              <w:t>Որակյալ աշխատանքի իրականացում</w:t>
            </w:r>
          </w:p>
          <w:p w14:paraId="07B61A70" w14:textId="77777777" w:rsidR="001F7434" w:rsidRPr="004E5E3A" w:rsidRDefault="001F7434" w:rsidP="001F77EA">
            <w:pPr>
              <w:numPr>
                <w:ilvl w:val="0"/>
                <w:numId w:val="7"/>
              </w:numPr>
              <w:tabs>
                <w:tab w:val="left" w:pos="1132"/>
              </w:tabs>
              <w:spacing w:after="0" w:line="276" w:lineRule="auto"/>
              <w:ind w:left="772" w:firstLine="90"/>
              <w:contextualSpacing/>
              <w:jc w:val="both"/>
              <w:rPr>
                <w:rFonts w:ascii="GHEA Grapalat" w:hAnsi="GHEA Grapalat"/>
                <w:lang w:val="hy-AM"/>
              </w:rPr>
            </w:pPr>
            <w:r w:rsidRPr="004E5E3A">
              <w:rPr>
                <w:rFonts w:ascii="GHEA Grapalat" w:hAnsi="GHEA Grapalat"/>
                <w:lang w:val="hy-AM"/>
              </w:rPr>
              <w:t xml:space="preserve">հետազոտական </w:t>
            </w:r>
            <w:r w:rsidRPr="004E5E3A">
              <w:rPr>
                <w:rFonts w:ascii="GHEA Grapalat" w:hAnsi="GHEA Grapalat"/>
              </w:rPr>
              <w:t>հմտություն</w:t>
            </w:r>
          </w:p>
          <w:p w14:paraId="7020F727" w14:textId="77777777" w:rsidR="001F7434" w:rsidRPr="004E5E3A" w:rsidRDefault="001F7434" w:rsidP="001F77EA">
            <w:pPr>
              <w:numPr>
                <w:ilvl w:val="0"/>
                <w:numId w:val="7"/>
              </w:numPr>
              <w:tabs>
                <w:tab w:val="left" w:pos="1132"/>
              </w:tabs>
              <w:spacing w:after="0" w:line="276" w:lineRule="auto"/>
              <w:ind w:left="772" w:firstLine="90"/>
              <w:contextualSpacing/>
              <w:jc w:val="both"/>
              <w:rPr>
                <w:rFonts w:ascii="GHEA Grapalat" w:hAnsi="GHEA Grapalat"/>
                <w:lang w:val="hy-AM"/>
              </w:rPr>
            </w:pPr>
            <w:r w:rsidRPr="004E5E3A">
              <w:rPr>
                <w:rFonts w:ascii="GHEA Grapalat" w:hAnsi="GHEA Grapalat"/>
              </w:rPr>
              <w:t>վերլուծական հմտություն</w:t>
            </w:r>
          </w:p>
          <w:p w14:paraId="3BB68369" w14:textId="77777777" w:rsidR="001F7434" w:rsidRPr="004E5E3A" w:rsidRDefault="001F7434" w:rsidP="001F77EA">
            <w:pPr>
              <w:numPr>
                <w:ilvl w:val="0"/>
                <w:numId w:val="7"/>
              </w:numPr>
              <w:tabs>
                <w:tab w:val="left" w:pos="1132"/>
              </w:tabs>
              <w:spacing w:after="0" w:line="276" w:lineRule="auto"/>
              <w:ind w:left="772" w:firstLine="90"/>
              <w:contextualSpacing/>
              <w:jc w:val="both"/>
              <w:rPr>
                <w:rFonts w:ascii="GHEA Grapalat" w:hAnsi="GHEA Grapalat"/>
                <w:lang w:val="hy-AM"/>
              </w:rPr>
            </w:pPr>
            <w:r w:rsidRPr="004E5E3A">
              <w:rPr>
                <w:rFonts w:ascii="GHEA Grapalat" w:hAnsi="GHEA Grapalat"/>
                <w:lang w:val="hy-AM"/>
              </w:rPr>
              <w:t>գրավոր և բանավոր հաղորդակցություն</w:t>
            </w:r>
          </w:p>
          <w:p w14:paraId="63DC30E1" w14:textId="77777777" w:rsidR="001F7434" w:rsidRPr="004E5E3A" w:rsidRDefault="001F7434" w:rsidP="001F77EA">
            <w:pPr>
              <w:numPr>
                <w:ilvl w:val="0"/>
                <w:numId w:val="5"/>
              </w:numPr>
              <w:spacing w:after="0" w:line="276" w:lineRule="auto"/>
              <w:ind w:left="772"/>
              <w:contextualSpacing/>
              <w:jc w:val="both"/>
              <w:rPr>
                <w:rFonts w:ascii="GHEA Grapalat" w:hAnsi="GHEA Grapalat"/>
                <w:lang w:val="hy-AM"/>
              </w:rPr>
            </w:pPr>
            <w:r w:rsidRPr="004E5E3A">
              <w:rPr>
                <w:rFonts w:ascii="GHEA Grapalat" w:hAnsi="GHEA Grapalat"/>
              </w:rPr>
              <w:lastRenderedPageBreak/>
              <w:t>Աշխատանքի ծավալի կառավարում</w:t>
            </w:r>
          </w:p>
          <w:p w14:paraId="114C0A7F" w14:textId="77777777" w:rsidR="001F7434" w:rsidRPr="004E5E3A" w:rsidRDefault="001F7434" w:rsidP="001F77EA">
            <w:pPr>
              <w:numPr>
                <w:ilvl w:val="0"/>
                <w:numId w:val="5"/>
              </w:numPr>
              <w:spacing w:after="0" w:line="276" w:lineRule="auto"/>
              <w:ind w:left="772"/>
              <w:contextualSpacing/>
              <w:jc w:val="both"/>
              <w:rPr>
                <w:rFonts w:ascii="GHEA Grapalat" w:hAnsi="GHEA Grapalat"/>
                <w:lang w:val="hy-AM"/>
              </w:rPr>
            </w:pPr>
            <w:r w:rsidRPr="004E5E3A">
              <w:rPr>
                <w:rFonts w:ascii="GHEA Grapalat" w:hAnsi="GHEA Grapalat"/>
              </w:rPr>
              <w:t>Խմբային աշխատանք և համագործակցություն</w:t>
            </w:r>
          </w:p>
          <w:p w14:paraId="2D3B6D0D" w14:textId="77777777" w:rsidR="001F7434" w:rsidRPr="004E5E3A" w:rsidRDefault="001F7434" w:rsidP="001F77EA">
            <w:pPr>
              <w:numPr>
                <w:ilvl w:val="0"/>
                <w:numId w:val="5"/>
              </w:numPr>
              <w:spacing w:after="0" w:line="276" w:lineRule="auto"/>
              <w:ind w:left="772"/>
              <w:contextualSpacing/>
              <w:jc w:val="both"/>
              <w:rPr>
                <w:rFonts w:ascii="GHEA Grapalat" w:hAnsi="GHEA Grapalat"/>
                <w:lang w:val="hy-AM"/>
              </w:rPr>
            </w:pPr>
            <w:r w:rsidRPr="004E5E3A">
              <w:rPr>
                <w:rFonts w:ascii="GHEA Grapalat" w:hAnsi="GHEA Grapalat"/>
              </w:rPr>
              <w:t>Առաջնորդություն և (ինքնա)զարգացում։</w:t>
            </w:r>
          </w:p>
          <w:p w14:paraId="5BD34711" w14:textId="77777777" w:rsidR="001F7434" w:rsidRPr="004E5E3A" w:rsidRDefault="001F7434" w:rsidP="001F77EA">
            <w:pPr>
              <w:pStyle w:val="ListParagraph"/>
              <w:numPr>
                <w:ilvl w:val="0"/>
                <w:numId w:val="22"/>
              </w:numPr>
              <w:shd w:val="clear" w:color="auto" w:fill="FFFFFF"/>
              <w:spacing w:after="0"/>
              <w:jc w:val="both"/>
              <w:rPr>
                <w:rFonts w:ascii="GHEA Grapalat" w:hAnsi="GHEA Grapalat"/>
                <w:lang w:val="hy-AM"/>
              </w:rPr>
            </w:pPr>
            <w:r w:rsidRPr="004E5E3A">
              <w:rPr>
                <w:rFonts w:ascii="GHEA Grapalat" w:hAnsi="GHEA Grapalat"/>
                <w:b/>
                <w:bCs/>
              </w:rPr>
              <w:t>Ակնկալվող լրացուցիչ անձնային որակները`</w:t>
            </w:r>
          </w:p>
          <w:p w14:paraId="535A2B9E" w14:textId="77777777" w:rsidR="001F7434" w:rsidRPr="004E5E3A" w:rsidRDefault="001F7434" w:rsidP="001F77EA">
            <w:pPr>
              <w:pStyle w:val="ListParagraph"/>
              <w:numPr>
                <w:ilvl w:val="0"/>
                <w:numId w:val="57"/>
              </w:numPr>
              <w:spacing w:after="0"/>
              <w:jc w:val="both"/>
              <w:rPr>
                <w:rFonts w:ascii="GHEA Grapalat" w:hAnsi="GHEA Grapalat"/>
                <w:lang w:val="hy-AM"/>
              </w:rPr>
            </w:pPr>
            <w:r w:rsidRPr="004E5E3A">
              <w:rPr>
                <w:rFonts w:ascii="GHEA Grapalat" w:hAnsi="GHEA Grapalat"/>
                <w:lang w:val="hy-AM"/>
              </w:rPr>
              <w:t xml:space="preserve">Հաշվեքննիչ պալատի </w:t>
            </w:r>
            <w:r w:rsidRPr="004E5E3A">
              <w:rPr>
                <w:rFonts w:ascii="GHEA Grapalat" w:hAnsi="GHEA Grapalat"/>
                <w:b/>
                <w:lang w:val="hy-AM"/>
              </w:rPr>
              <w:t>արժեքներին</w:t>
            </w:r>
            <w:r w:rsidRPr="004E5E3A">
              <w:rPr>
                <w:rFonts w:ascii="GHEA Grapalat" w:hAnsi="GHEA Grapalat"/>
                <w:lang w:val="hy-AM"/>
              </w:rPr>
              <w:t xml:space="preserve"> համապատասխանություն աշխատանքային բոլոր դրսևորումներում, Հաշվեքննիչ պալատի հեղինակության պահպանման ու զարգացման հանձնառություն.</w:t>
            </w:r>
          </w:p>
          <w:p w14:paraId="45484170" w14:textId="77777777" w:rsidR="001F7434" w:rsidRPr="004E5E3A" w:rsidRDefault="001F7434" w:rsidP="001F77EA">
            <w:pPr>
              <w:pStyle w:val="ListParagraph"/>
              <w:numPr>
                <w:ilvl w:val="0"/>
                <w:numId w:val="57"/>
              </w:numPr>
              <w:spacing w:after="0"/>
              <w:jc w:val="both"/>
              <w:rPr>
                <w:rFonts w:ascii="GHEA Grapalat" w:hAnsi="GHEA Grapalat"/>
                <w:lang w:val="hy-AM"/>
              </w:rPr>
            </w:pPr>
            <w:r w:rsidRPr="004E5E3A">
              <w:rPr>
                <w:rFonts w:ascii="GHEA Grapalat" w:hAnsi="GHEA Grapalat"/>
                <w:b/>
                <w:lang w:val="hy-AM"/>
              </w:rPr>
              <w:t>Մոտիվացիա.</w:t>
            </w:r>
            <w:r w:rsidRPr="004E5E3A">
              <w:rPr>
                <w:rFonts w:ascii="GHEA Grapalat" w:hAnsi="GHEA Grapalat"/>
                <w:lang w:val="hy-AM"/>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000334E4" w14:textId="77777777" w:rsidR="001F7434" w:rsidRPr="004E5E3A" w:rsidRDefault="001F7434" w:rsidP="001F77EA">
            <w:pPr>
              <w:pStyle w:val="ListParagraph"/>
              <w:numPr>
                <w:ilvl w:val="0"/>
                <w:numId w:val="57"/>
              </w:numPr>
              <w:spacing w:after="0"/>
              <w:jc w:val="both"/>
              <w:rPr>
                <w:rFonts w:ascii="GHEA Grapalat" w:hAnsi="GHEA Grapalat"/>
                <w:lang w:val="hy-AM"/>
              </w:rPr>
            </w:pPr>
            <w:r w:rsidRPr="004E5E3A">
              <w:rPr>
                <w:rFonts w:ascii="GHEA Grapalat" w:hAnsi="GHEA Grapalat"/>
                <w:b/>
                <w:lang w:val="hy-AM"/>
              </w:rPr>
              <w:t>Ռազմավարական մտածողություն.</w:t>
            </w:r>
            <w:r w:rsidRPr="004E5E3A">
              <w:rPr>
                <w:rFonts w:ascii="GHEA Grapalat" w:hAnsi="GHEA Grapalat"/>
                <w:lang w:val="hy-AM"/>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1610C215" w14:textId="77777777" w:rsidR="001F7434" w:rsidRPr="004E5E3A" w:rsidRDefault="001F7434" w:rsidP="001F77EA">
            <w:pPr>
              <w:pStyle w:val="ListParagraph"/>
              <w:numPr>
                <w:ilvl w:val="0"/>
                <w:numId w:val="57"/>
              </w:numPr>
              <w:spacing w:after="0"/>
              <w:jc w:val="both"/>
              <w:rPr>
                <w:rFonts w:ascii="GHEA Grapalat" w:hAnsi="GHEA Grapalat"/>
                <w:lang w:val="hy-AM"/>
              </w:rPr>
            </w:pPr>
            <w:r w:rsidRPr="004E5E3A">
              <w:rPr>
                <w:rFonts w:ascii="GHEA Grapalat" w:hAnsi="GHEA Grapalat"/>
                <w:b/>
                <w:lang w:val="hy-AM"/>
              </w:rPr>
              <w:t>Դիմակայունություն և ճկունություն.</w:t>
            </w:r>
            <w:r w:rsidRPr="004E5E3A">
              <w:rPr>
                <w:rFonts w:ascii="GHEA Grapalat" w:hAnsi="GHEA Grapalat"/>
                <w:lang w:val="hy-AM"/>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4E5E3A">
              <w:rPr>
                <w:rFonts w:ascii="GHEA Grapalat" w:hAnsi="GHEA Grapalat"/>
                <w:lang w:val="hy-AM"/>
              </w:rPr>
              <w:t xml:space="preserve"> միաժամանակ նաև ճկունություն՝ իրականացնելու համապատասխան ճշգրտումներ՝ վերջնանպատակին հասնելու համար.</w:t>
            </w:r>
          </w:p>
          <w:p w14:paraId="1BF25C66" w14:textId="77777777" w:rsidR="001F7434" w:rsidRPr="004E5E3A" w:rsidRDefault="001F7434" w:rsidP="001F77EA">
            <w:pPr>
              <w:pStyle w:val="ListParagraph"/>
              <w:numPr>
                <w:ilvl w:val="0"/>
                <w:numId w:val="57"/>
              </w:numPr>
              <w:spacing w:after="0"/>
              <w:jc w:val="both"/>
              <w:rPr>
                <w:rFonts w:ascii="GHEA Grapalat" w:hAnsi="GHEA Grapalat"/>
                <w:lang w:val="hy-AM"/>
              </w:rPr>
            </w:pPr>
            <w:r w:rsidRPr="004E5E3A">
              <w:rPr>
                <w:rFonts w:ascii="GHEA Grapalat" w:hAnsi="GHEA Grapalat"/>
                <w:b/>
                <w:lang w:val="hy-AM"/>
              </w:rPr>
              <w:t xml:space="preserve">Նախաձեռնողական, ստեղծագործական ու նորարարական մոտեցում </w:t>
            </w:r>
            <w:r w:rsidRPr="004E5E3A">
              <w:rPr>
                <w:rFonts w:ascii="GHEA Grapalat" w:hAnsi="GHEA Grapalat"/>
                <w:lang w:val="hy-AM"/>
              </w:rPr>
              <w:t>աշխատանքի, դրա որակի բարելավման ու խնդիրների լուծման հարցերում.</w:t>
            </w:r>
          </w:p>
          <w:p w14:paraId="3BCF8245" w14:textId="77777777" w:rsidR="001F7434" w:rsidRPr="00F01F27" w:rsidRDefault="001F7434" w:rsidP="001F77EA">
            <w:pPr>
              <w:pStyle w:val="ListParagraph"/>
              <w:numPr>
                <w:ilvl w:val="0"/>
                <w:numId w:val="57"/>
              </w:numPr>
              <w:spacing w:after="0"/>
              <w:jc w:val="both"/>
              <w:rPr>
                <w:rFonts w:ascii="GHEA Grapalat" w:hAnsi="GHEA Grapalat"/>
              </w:rPr>
            </w:pPr>
            <w:r w:rsidRPr="004E5E3A">
              <w:rPr>
                <w:rFonts w:ascii="GHEA Grapalat" w:hAnsi="GHEA Grapalat"/>
                <w:b/>
              </w:rPr>
              <w:t>Մտավոր հետաքրքրասիրություն (curiosity)</w:t>
            </w:r>
            <w:r>
              <w:rPr>
                <w:rFonts w:ascii="Cambria Math" w:hAnsi="Cambria Math"/>
                <w:lang w:val="hy-AM"/>
              </w:rPr>
              <w:t>․</w:t>
            </w:r>
          </w:p>
          <w:p w14:paraId="22C55EA8" w14:textId="77777777" w:rsidR="001F7434" w:rsidRPr="008B5BD2" w:rsidRDefault="001F7434" w:rsidP="001F77EA">
            <w:pPr>
              <w:pStyle w:val="ListParagraph"/>
              <w:numPr>
                <w:ilvl w:val="0"/>
                <w:numId w:val="52"/>
              </w:numPr>
              <w:shd w:val="clear" w:color="auto" w:fill="FFFFFF"/>
              <w:spacing w:after="0"/>
              <w:ind w:left="763"/>
              <w:jc w:val="both"/>
              <w:rPr>
                <w:rFonts w:ascii="GHEA Grapalat" w:hAnsi="GHEA Grapalat" w:cs="Times New Roman"/>
                <w:color w:val="000000"/>
                <w:lang w:val="hy-AM"/>
              </w:rPr>
            </w:pPr>
            <w:r w:rsidRPr="008B5BD2">
              <w:rPr>
                <w:rFonts w:ascii="GHEA Grapalat" w:hAnsi="GHEA Grapalat" w:cs="GHEA Grapalat"/>
                <w:color w:val="000000"/>
                <w:lang w:val="hy-AM"/>
              </w:rPr>
              <w:t>Բարեվարքություն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մասնագիտական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դատողություն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հաշվետվողականություն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հուսալիություն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ներառականություն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թիմային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ոգի</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և</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աշխատանքներ</w:t>
            </w:r>
            <w:r w:rsidRPr="008B5BD2">
              <w:rPr>
                <w:rFonts w:ascii="GHEA Grapalat" w:hAnsi="GHEA Grapalat" w:cs="Times New Roman"/>
                <w:color w:val="000000"/>
                <w:lang w:val="hy-AM"/>
              </w:rPr>
              <w:t>ը ժամանակին ու որակով կատարելու ունակություն։</w:t>
            </w:r>
          </w:p>
          <w:p w14:paraId="08CD1D10" w14:textId="77777777" w:rsidR="001F7434" w:rsidRPr="008B5BD2" w:rsidRDefault="001F7434" w:rsidP="001F77EA">
            <w:pPr>
              <w:pStyle w:val="ListParagraph"/>
              <w:numPr>
                <w:ilvl w:val="0"/>
                <w:numId w:val="52"/>
              </w:numPr>
              <w:shd w:val="clear" w:color="auto" w:fill="FFFFFF"/>
              <w:spacing w:after="0"/>
              <w:ind w:left="763"/>
              <w:jc w:val="both"/>
              <w:rPr>
                <w:rFonts w:ascii="GHEA Grapalat" w:hAnsi="GHEA Grapalat" w:cs="Times New Roman"/>
                <w:color w:val="000000"/>
                <w:lang w:val="hy-AM"/>
              </w:rPr>
            </w:pPr>
            <w:r w:rsidRPr="008B5BD2">
              <w:rPr>
                <w:rFonts w:ascii="GHEA Grapalat" w:hAnsi="GHEA Grapalat" w:cs="GHEA Grapalat"/>
                <w:color w:val="000000"/>
                <w:lang w:val="hy-AM"/>
              </w:rPr>
              <w:t>Նախաձեռնությունների</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պլանավորման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նախագծման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մշակման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իրականացման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գնահատման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և</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դրանց</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կատարման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վերաբերյալ</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հաշվետվություններ</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կազմելու</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ունակություն։</w:t>
            </w:r>
          </w:p>
          <w:p w14:paraId="3FE0B3F9" w14:textId="77777777" w:rsidR="001F7434" w:rsidRPr="00F01F27" w:rsidRDefault="001F7434" w:rsidP="00833102">
            <w:pPr>
              <w:pStyle w:val="ListParagraph"/>
              <w:jc w:val="both"/>
              <w:rPr>
                <w:rFonts w:ascii="GHEA Grapalat" w:hAnsi="GHEA Grapalat"/>
                <w:lang w:val="hy-AM"/>
              </w:rPr>
            </w:pPr>
            <w:r w:rsidRPr="008B5BD2">
              <w:rPr>
                <w:rFonts w:ascii="GHEA Grapalat" w:hAnsi="GHEA Grapalat" w:cs="GHEA Grapalat"/>
                <w:color w:val="000000"/>
                <w:lang w:val="hy-AM"/>
              </w:rPr>
              <w:t>Ձգտում</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գերազանցությանն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ու</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նորին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և</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նորը</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փորձարկելու</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պատր</w:t>
            </w:r>
            <w:r w:rsidRPr="008B5BD2">
              <w:rPr>
                <w:rFonts w:ascii="GHEA Grapalat" w:hAnsi="GHEA Grapalat" w:cs="Times New Roman"/>
                <w:color w:val="000000"/>
                <w:lang w:val="hy-AM"/>
              </w:rPr>
              <w:t>աստակամություն։</w:t>
            </w:r>
          </w:p>
        </w:tc>
      </w:tr>
      <w:tr w:rsidR="001F7434" w:rsidRPr="004E5E3A" w14:paraId="59B226E6" w14:textId="77777777" w:rsidTr="00833102">
        <w:trPr>
          <w:trHeight w:val="533"/>
        </w:trPr>
        <w:tc>
          <w:tcPr>
            <w:tcW w:w="10596" w:type="dxa"/>
          </w:tcPr>
          <w:p w14:paraId="0524392D" w14:textId="77777777" w:rsidR="001F7434" w:rsidRPr="004E5E3A" w:rsidRDefault="001F7434" w:rsidP="00833102">
            <w:pPr>
              <w:spacing w:line="276" w:lineRule="auto"/>
              <w:contextualSpacing/>
              <w:jc w:val="center"/>
              <w:rPr>
                <w:rFonts w:ascii="GHEA Grapalat" w:hAnsi="GHEA Grapalat"/>
                <w:b/>
              </w:rPr>
            </w:pPr>
            <w:r w:rsidRPr="004E5E3A">
              <w:rPr>
                <w:rFonts w:ascii="GHEA Grapalat" w:hAnsi="GHEA Grapalat"/>
                <w:b/>
              </w:rPr>
              <w:lastRenderedPageBreak/>
              <w:t>4. Կազմակերպական շրջանակ</w:t>
            </w:r>
          </w:p>
        </w:tc>
      </w:tr>
      <w:tr w:rsidR="001F7434" w:rsidRPr="004E5E3A" w14:paraId="2D8617BA" w14:textId="77777777" w:rsidTr="00833102">
        <w:tc>
          <w:tcPr>
            <w:tcW w:w="10596" w:type="dxa"/>
          </w:tcPr>
          <w:p w14:paraId="228B1E32" w14:textId="77777777" w:rsidR="001F7434" w:rsidRPr="001F7434" w:rsidRDefault="001F7434" w:rsidP="00833102">
            <w:pPr>
              <w:spacing w:line="276" w:lineRule="auto"/>
              <w:jc w:val="both"/>
              <w:rPr>
                <w:rFonts w:ascii="GHEA Grapalat" w:hAnsi="GHEA Grapalat" w:cs="Arial"/>
                <w:b/>
                <w:i/>
                <w:shd w:val="clear" w:color="auto" w:fill="FFFFFF"/>
                <w:lang w:val="en-US"/>
              </w:rPr>
            </w:pPr>
            <w:r w:rsidRPr="001F7434">
              <w:rPr>
                <w:rFonts w:ascii="GHEA Grapalat" w:hAnsi="GHEA Grapalat"/>
                <w:b/>
                <w:i/>
                <w:lang w:val="en-US"/>
              </w:rPr>
              <w:t xml:space="preserve">4.1. </w:t>
            </w:r>
            <w:r w:rsidRPr="004E5E3A">
              <w:rPr>
                <w:rFonts w:ascii="GHEA Grapalat" w:hAnsi="GHEA Grapalat" w:cs="Arial"/>
                <w:b/>
                <w:i/>
                <w:shd w:val="clear" w:color="auto" w:fill="FFFFFF"/>
              </w:rPr>
              <w:t>Աշխատանքի</w:t>
            </w:r>
            <w:r w:rsidRPr="001F7434">
              <w:rPr>
                <w:rFonts w:ascii="GHEA Grapalat" w:hAnsi="GHEA Grapalat" w:cs="Arial"/>
                <w:b/>
                <w:i/>
                <w:shd w:val="clear" w:color="auto" w:fill="FFFFFF"/>
                <w:lang w:val="en-US"/>
              </w:rPr>
              <w:t xml:space="preserve"> </w:t>
            </w:r>
            <w:r w:rsidRPr="004E5E3A">
              <w:rPr>
                <w:rFonts w:ascii="GHEA Grapalat" w:hAnsi="GHEA Grapalat" w:cs="Arial"/>
                <w:b/>
                <w:i/>
                <w:shd w:val="clear" w:color="auto" w:fill="FFFFFF"/>
              </w:rPr>
              <w:t>կազմակերպման</w:t>
            </w:r>
            <w:r w:rsidRPr="001F7434">
              <w:rPr>
                <w:rFonts w:ascii="GHEA Grapalat" w:hAnsi="GHEA Grapalat" w:cs="Arial"/>
                <w:b/>
                <w:i/>
                <w:shd w:val="clear" w:color="auto" w:fill="FFFFFF"/>
                <w:lang w:val="en-US"/>
              </w:rPr>
              <w:t xml:space="preserve"> </w:t>
            </w:r>
            <w:r w:rsidRPr="004E5E3A">
              <w:rPr>
                <w:rFonts w:ascii="GHEA Grapalat" w:hAnsi="GHEA Grapalat" w:cs="Arial"/>
                <w:b/>
                <w:i/>
                <w:shd w:val="clear" w:color="auto" w:fill="FFFFFF"/>
              </w:rPr>
              <w:t>և</w:t>
            </w:r>
            <w:r w:rsidRPr="001F7434">
              <w:rPr>
                <w:rFonts w:ascii="GHEA Grapalat" w:hAnsi="GHEA Grapalat" w:cs="Arial"/>
                <w:b/>
                <w:i/>
                <w:shd w:val="clear" w:color="auto" w:fill="FFFFFF"/>
                <w:lang w:val="en-US"/>
              </w:rPr>
              <w:t xml:space="preserve"> </w:t>
            </w:r>
            <w:r w:rsidRPr="004E5E3A">
              <w:rPr>
                <w:rFonts w:ascii="GHEA Grapalat" w:hAnsi="GHEA Grapalat" w:cs="Arial"/>
                <w:b/>
                <w:i/>
                <w:shd w:val="clear" w:color="auto" w:fill="FFFFFF"/>
              </w:rPr>
              <w:t>ղեկավարման</w:t>
            </w:r>
            <w:r w:rsidRPr="001F7434">
              <w:rPr>
                <w:rFonts w:ascii="GHEA Grapalat" w:hAnsi="GHEA Grapalat" w:cs="Arial"/>
                <w:b/>
                <w:i/>
                <w:shd w:val="clear" w:color="auto" w:fill="FFFFFF"/>
                <w:lang w:val="en-US"/>
              </w:rPr>
              <w:t xml:space="preserve"> </w:t>
            </w:r>
            <w:r w:rsidRPr="004E5E3A">
              <w:rPr>
                <w:rFonts w:ascii="GHEA Grapalat" w:hAnsi="GHEA Grapalat" w:cs="Arial"/>
                <w:b/>
                <w:i/>
                <w:shd w:val="clear" w:color="auto" w:fill="FFFFFF"/>
              </w:rPr>
              <w:t>պատասխանատվությունը՝</w:t>
            </w:r>
          </w:p>
          <w:p w14:paraId="4E12396F" w14:textId="77777777" w:rsidR="001F7434" w:rsidRPr="004E5E3A" w:rsidRDefault="001F7434" w:rsidP="00833102">
            <w:pPr>
              <w:spacing w:line="276" w:lineRule="auto"/>
              <w:jc w:val="both"/>
              <w:rPr>
                <w:rFonts w:ascii="GHEA Grapalat" w:hAnsi="GHEA Grapalat"/>
                <w:u w:val="single"/>
              </w:rPr>
            </w:pPr>
            <w:r w:rsidRPr="004E5E3A">
              <w:rPr>
                <w:rFonts w:ascii="GHEA Grapalat" w:hAnsi="GHEA Grapalat"/>
                <w:u w:val="single"/>
                <w:lang w:val="hy-AM"/>
              </w:rPr>
              <w:t>Պ</w:t>
            </w:r>
            <w:r w:rsidRPr="004E5E3A">
              <w:rPr>
                <w:rFonts w:ascii="GHEA Grapalat" w:hAnsi="GHEA Grapalat"/>
                <w:u w:val="single"/>
              </w:rPr>
              <w:t>ատասխանատու է՝</w:t>
            </w:r>
          </w:p>
          <w:p w14:paraId="2C3225ED" w14:textId="77777777" w:rsidR="001F7434" w:rsidRPr="004E5E3A" w:rsidRDefault="001F7434" w:rsidP="001F77EA">
            <w:pPr>
              <w:pStyle w:val="ListParagraph"/>
              <w:numPr>
                <w:ilvl w:val="0"/>
                <w:numId w:val="58"/>
              </w:numPr>
              <w:spacing w:after="0"/>
              <w:jc w:val="both"/>
              <w:rPr>
                <w:rFonts w:ascii="GHEA Grapalat" w:hAnsi="GHEA Grapalat"/>
              </w:rPr>
            </w:pPr>
            <w:r w:rsidRPr="004E5E3A">
              <w:rPr>
                <w:rFonts w:ascii="GHEA Grapalat" w:hAnsi="GHEA Grapalat"/>
              </w:rPr>
              <w:t xml:space="preserve">Իրեն հանձնարարված </w:t>
            </w:r>
            <w:r w:rsidRPr="004E5E3A">
              <w:rPr>
                <w:rFonts w:ascii="GHEA Grapalat" w:hAnsi="GHEA Grapalat"/>
                <w:lang w:val="hy-AM"/>
              </w:rPr>
              <w:t>նյութերի</w:t>
            </w:r>
            <w:r w:rsidRPr="004E5E3A">
              <w:rPr>
                <w:rFonts w:ascii="GHEA Grapalat" w:hAnsi="GHEA Grapalat"/>
              </w:rPr>
              <w:t xml:space="preserve"> ամբողջականության և արդիականության համար։</w:t>
            </w:r>
          </w:p>
          <w:p w14:paraId="1AE5BD55" w14:textId="77777777" w:rsidR="001F7434" w:rsidRPr="004E5E3A" w:rsidRDefault="001F7434" w:rsidP="001F77EA">
            <w:pPr>
              <w:pStyle w:val="ListParagraph"/>
              <w:numPr>
                <w:ilvl w:val="0"/>
                <w:numId w:val="58"/>
              </w:numPr>
              <w:spacing w:after="0"/>
              <w:jc w:val="both"/>
              <w:rPr>
                <w:rFonts w:ascii="GHEA Grapalat" w:hAnsi="GHEA Grapalat"/>
              </w:rPr>
            </w:pPr>
            <w:r w:rsidRPr="004E5E3A">
              <w:rPr>
                <w:rFonts w:ascii="GHEA Grapalat" w:hAnsi="GHEA Grapalat"/>
              </w:rPr>
              <w:t>Իրեն հանձնարարված առաջադրանքների ժամանակին և պատշաճ կատարման, կարգապահության պահպանման համար։</w:t>
            </w:r>
          </w:p>
          <w:p w14:paraId="7A9D1D3F" w14:textId="77777777" w:rsidR="001F7434" w:rsidRPr="004E5E3A" w:rsidRDefault="001F7434" w:rsidP="001F77EA">
            <w:pPr>
              <w:pStyle w:val="ListParagraph"/>
              <w:numPr>
                <w:ilvl w:val="0"/>
                <w:numId w:val="58"/>
              </w:numPr>
              <w:spacing w:after="0"/>
              <w:jc w:val="both"/>
              <w:rPr>
                <w:rFonts w:ascii="GHEA Grapalat" w:hAnsi="GHEA Grapalat"/>
              </w:rPr>
            </w:pPr>
            <w:r w:rsidRPr="004E5E3A">
              <w:rPr>
                <w:rFonts w:ascii="GHEA Grapalat" w:hAnsi="GHEA Grapalat"/>
              </w:rPr>
              <w:t xml:space="preserve">Հաշվեքննությունների ընթացքում </w:t>
            </w:r>
            <w:r w:rsidRPr="004E5E3A">
              <w:rPr>
                <w:rFonts w:ascii="GHEA Grapalat" w:hAnsi="GHEA Grapalat"/>
                <w:bCs/>
                <w:lang w:val="hy-AM"/>
              </w:rPr>
              <w:t xml:space="preserve">աուդիտի, էթիկայի և որակի </w:t>
            </w:r>
            <w:r w:rsidRPr="004E5E3A">
              <w:rPr>
                <w:rFonts w:ascii="GHEA Grapalat" w:hAnsi="GHEA Grapalat"/>
              </w:rPr>
              <w:t>պահանջների պահպանման համար։</w:t>
            </w:r>
          </w:p>
          <w:p w14:paraId="78780301" w14:textId="77777777" w:rsidR="001F7434" w:rsidRPr="004E5E3A" w:rsidRDefault="001F7434" w:rsidP="001F77EA">
            <w:pPr>
              <w:pStyle w:val="ListParagraph"/>
              <w:numPr>
                <w:ilvl w:val="0"/>
                <w:numId w:val="58"/>
              </w:numPr>
              <w:spacing w:after="0"/>
              <w:jc w:val="both"/>
              <w:rPr>
                <w:rFonts w:ascii="GHEA Grapalat" w:hAnsi="GHEA Grapalat"/>
              </w:rPr>
            </w:pPr>
            <w:r w:rsidRPr="004E5E3A">
              <w:rPr>
                <w:rFonts w:ascii="GHEA Grapalat" w:hAnsi="GHEA Grapalat"/>
              </w:rPr>
              <w:t xml:space="preserve">Կրտսեր </w:t>
            </w:r>
            <w:r w:rsidRPr="004E5E3A">
              <w:rPr>
                <w:rFonts w:ascii="GHEA Grapalat" w:hAnsi="GHEA Grapalat"/>
                <w:lang w:val="hy-AM"/>
              </w:rPr>
              <w:t>աուդիտորին</w:t>
            </w:r>
            <w:r w:rsidRPr="004E5E3A">
              <w:rPr>
                <w:rFonts w:ascii="GHEA Grapalat" w:hAnsi="GHEA Grapalat"/>
              </w:rPr>
              <w:t xml:space="preserve"> տրամադրվող մասնագիտական աջակցության համար։</w:t>
            </w:r>
          </w:p>
          <w:p w14:paraId="2F1826CA" w14:textId="77777777" w:rsidR="001F7434" w:rsidRPr="004E5E3A" w:rsidRDefault="001F7434" w:rsidP="001F77EA">
            <w:pPr>
              <w:pStyle w:val="ListParagraph"/>
              <w:numPr>
                <w:ilvl w:val="0"/>
                <w:numId w:val="58"/>
              </w:numPr>
              <w:spacing w:after="0"/>
              <w:jc w:val="both"/>
              <w:rPr>
                <w:rFonts w:ascii="GHEA Grapalat" w:hAnsi="GHEA Grapalat"/>
              </w:rPr>
            </w:pPr>
            <w:r w:rsidRPr="004E5E3A">
              <w:rPr>
                <w:rFonts w:ascii="GHEA Grapalat" w:hAnsi="GHEA Grapalat"/>
              </w:rPr>
              <w:t>Տվյալների գաղտնիության, ամբողջականության և հասանելիության պահպանման համար։</w:t>
            </w:r>
          </w:p>
          <w:p w14:paraId="4C94DCBD" w14:textId="77777777" w:rsidR="001F7434" w:rsidRPr="00D82A1F" w:rsidRDefault="001F7434" w:rsidP="001F77EA">
            <w:pPr>
              <w:pStyle w:val="ListParagraph"/>
              <w:numPr>
                <w:ilvl w:val="0"/>
                <w:numId w:val="58"/>
              </w:numPr>
              <w:spacing w:after="0"/>
              <w:jc w:val="both"/>
              <w:rPr>
                <w:rFonts w:ascii="GHEA Grapalat" w:hAnsi="GHEA Grapalat"/>
              </w:rPr>
            </w:pPr>
            <w:r w:rsidRPr="004E5E3A">
              <w:rPr>
                <w:rFonts w:ascii="GHEA Grapalat" w:hAnsi="GHEA Grapalat"/>
              </w:rPr>
              <w:t>Հաշվեքննության գաղտնիության և մասնագիտական էթիկայի պահանջների պահպանման համար։</w:t>
            </w:r>
          </w:p>
          <w:p w14:paraId="05E511D6" w14:textId="77777777" w:rsidR="001F7434" w:rsidRPr="004E5E3A" w:rsidRDefault="001F7434" w:rsidP="00833102">
            <w:pPr>
              <w:spacing w:line="276" w:lineRule="auto"/>
              <w:jc w:val="both"/>
              <w:rPr>
                <w:rFonts w:ascii="GHEA Grapalat" w:hAnsi="GHEA Grapalat"/>
                <w:b/>
                <w:i/>
              </w:rPr>
            </w:pPr>
            <w:r w:rsidRPr="004E5E3A">
              <w:rPr>
                <w:rFonts w:ascii="GHEA Grapalat" w:hAnsi="GHEA Grapalat" w:cs="Arial"/>
                <w:b/>
                <w:i/>
                <w:shd w:val="clear" w:color="auto" w:fill="FFFFFF"/>
              </w:rPr>
              <w:t>4.2. Որոշումներ կայացնելու լիազորությունները՝</w:t>
            </w:r>
          </w:p>
          <w:p w14:paraId="3FE9E3AF" w14:textId="77777777" w:rsidR="001F7434" w:rsidRPr="004E5E3A" w:rsidRDefault="001F7434" w:rsidP="001F77EA">
            <w:pPr>
              <w:pStyle w:val="ListParagraph"/>
              <w:numPr>
                <w:ilvl w:val="1"/>
                <w:numId w:val="59"/>
              </w:numPr>
              <w:spacing w:after="0"/>
              <w:ind w:left="682"/>
              <w:jc w:val="both"/>
              <w:rPr>
                <w:rFonts w:ascii="GHEA Grapalat" w:hAnsi="GHEA Grapalat"/>
              </w:rPr>
            </w:pPr>
            <w:r w:rsidRPr="004E5E3A">
              <w:rPr>
                <w:rFonts w:ascii="GHEA Grapalat" w:hAnsi="GHEA Grapalat"/>
              </w:rPr>
              <w:lastRenderedPageBreak/>
              <w:t>Համակարգում է փաստաթղթաշրջանառությունն ու արխիվացումը՝ բաժնի գործառույթների շրջանակում։</w:t>
            </w:r>
          </w:p>
          <w:p w14:paraId="0AD0791C" w14:textId="77777777" w:rsidR="001F7434" w:rsidRPr="00D82A1F" w:rsidRDefault="001F7434" w:rsidP="001F77EA">
            <w:pPr>
              <w:pStyle w:val="ListParagraph"/>
              <w:numPr>
                <w:ilvl w:val="1"/>
                <w:numId w:val="59"/>
              </w:numPr>
              <w:spacing w:after="0"/>
              <w:ind w:left="682"/>
              <w:jc w:val="both"/>
              <w:rPr>
                <w:rFonts w:ascii="GHEA Grapalat" w:hAnsi="GHEA Grapalat"/>
              </w:rPr>
            </w:pPr>
            <w:r w:rsidRPr="004E5E3A">
              <w:rPr>
                <w:rFonts w:ascii="GHEA Grapalat" w:eastAsia="Calibri" w:hAnsi="GHEA Grapalat" w:cs="Helvetica"/>
                <w:lang w:val="hy-AM"/>
              </w:rPr>
              <w:t>Պլանավորում է ինքնակատարելագործումը և դրա շրջանակում մասնակցում է վերապատրաստումներին և ուսումնառության ծրագրերին՝ շարունակաբար զարգացնելով մասնագիտական գիտելիքները։</w:t>
            </w:r>
          </w:p>
          <w:p w14:paraId="7AC2D40D" w14:textId="77777777" w:rsidR="001F7434" w:rsidRPr="004E5E3A" w:rsidRDefault="001F7434" w:rsidP="00833102">
            <w:pPr>
              <w:spacing w:line="276" w:lineRule="auto"/>
              <w:jc w:val="both"/>
              <w:rPr>
                <w:rFonts w:ascii="GHEA Grapalat" w:hAnsi="GHEA Grapalat" w:cs="Arial"/>
                <w:b/>
                <w:i/>
                <w:shd w:val="clear" w:color="auto" w:fill="FFFFFF"/>
                <w:lang w:val="hy-AM"/>
              </w:rPr>
            </w:pPr>
            <w:r w:rsidRPr="004E5E3A">
              <w:rPr>
                <w:rFonts w:ascii="GHEA Grapalat" w:hAnsi="GHEA Grapalat"/>
                <w:b/>
                <w:i/>
                <w:lang w:val="hy-AM"/>
              </w:rPr>
              <w:t xml:space="preserve">4.3. </w:t>
            </w:r>
            <w:r w:rsidRPr="004E5E3A">
              <w:rPr>
                <w:rFonts w:ascii="GHEA Grapalat" w:hAnsi="GHEA Grapalat" w:cs="Arial"/>
                <w:b/>
                <w:i/>
                <w:shd w:val="clear" w:color="auto" w:fill="FFFFFF"/>
                <w:lang w:val="hy-AM"/>
              </w:rPr>
              <w:t>Գործունեության ազդեցությունը՝</w:t>
            </w:r>
          </w:p>
          <w:p w14:paraId="1F4DEF5C" w14:textId="77777777" w:rsidR="001F7434" w:rsidRPr="004E5E3A" w:rsidRDefault="001F7434" w:rsidP="001F77EA">
            <w:pPr>
              <w:pStyle w:val="ListParagraph"/>
              <w:numPr>
                <w:ilvl w:val="0"/>
                <w:numId w:val="60"/>
              </w:numPr>
              <w:spacing w:after="0"/>
              <w:jc w:val="both"/>
              <w:rPr>
                <w:rFonts w:ascii="GHEA Grapalat" w:hAnsi="GHEA Grapalat"/>
                <w:lang w:val="hy-AM"/>
              </w:rPr>
            </w:pPr>
            <w:r w:rsidRPr="004E5E3A">
              <w:rPr>
                <w:rFonts w:ascii="GHEA Grapalat" w:hAnsi="GHEA Grapalat"/>
                <w:lang w:val="hy-AM"/>
              </w:rPr>
              <w:t>Ուղղորդում և խորհրդատվություն է տրամադրում Բաժնի կրտսեր աուդիտորին, ապահովում է նրա մասնագիտական աճն ու ճիշտ ներգրավվածությունը։</w:t>
            </w:r>
          </w:p>
          <w:p w14:paraId="0BE460FC" w14:textId="77777777" w:rsidR="001F7434" w:rsidRPr="004E5E3A" w:rsidRDefault="001F7434" w:rsidP="001F77EA">
            <w:pPr>
              <w:pStyle w:val="ListParagraph"/>
              <w:numPr>
                <w:ilvl w:val="0"/>
                <w:numId w:val="60"/>
              </w:numPr>
              <w:spacing w:after="0"/>
              <w:jc w:val="both"/>
              <w:rPr>
                <w:rFonts w:ascii="GHEA Grapalat" w:hAnsi="GHEA Grapalat"/>
                <w:lang w:val="hy-AM"/>
              </w:rPr>
            </w:pPr>
            <w:r w:rsidRPr="004E5E3A">
              <w:rPr>
                <w:rFonts w:ascii="GHEA Grapalat" w:hAnsi="GHEA Grapalat"/>
                <w:lang w:val="hy-AM"/>
              </w:rPr>
              <w:t>Մասնակցում է հաշվեքննության որակի վերահսկման և բարելավման մեխանիզմների մշակմանը, առաջարկում է նոր մոտեցումներ և լուծումներ։</w:t>
            </w:r>
          </w:p>
          <w:p w14:paraId="53695EBD" w14:textId="77777777" w:rsidR="001F7434" w:rsidRPr="004E5E3A" w:rsidRDefault="001F7434" w:rsidP="001F77EA">
            <w:pPr>
              <w:pStyle w:val="ListParagraph"/>
              <w:numPr>
                <w:ilvl w:val="0"/>
                <w:numId w:val="60"/>
              </w:numPr>
              <w:spacing w:after="0"/>
              <w:jc w:val="both"/>
              <w:rPr>
                <w:rFonts w:ascii="GHEA Grapalat" w:hAnsi="GHEA Grapalat"/>
                <w:lang w:val="hy-AM"/>
              </w:rPr>
            </w:pPr>
            <w:r w:rsidRPr="004E5E3A">
              <w:rPr>
                <w:rFonts w:ascii="GHEA Grapalat" w:hAnsi="GHEA Grapalat"/>
                <w:lang w:val="hy-AM"/>
              </w:rPr>
              <w:t>Իր աշխատանքի արդյունքները ներկայացնում է Բաժնի գլխավոր աուդիտորին:</w:t>
            </w:r>
          </w:p>
          <w:p w14:paraId="0C646589" w14:textId="77777777" w:rsidR="001F7434" w:rsidRPr="00D82A1F" w:rsidRDefault="001F7434" w:rsidP="001F77EA">
            <w:pPr>
              <w:pStyle w:val="ListParagraph"/>
              <w:numPr>
                <w:ilvl w:val="0"/>
                <w:numId w:val="60"/>
              </w:numPr>
              <w:spacing w:after="0"/>
              <w:jc w:val="both"/>
              <w:rPr>
                <w:rFonts w:ascii="GHEA Grapalat" w:hAnsi="GHEA Grapalat"/>
                <w:lang w:val="hy-AM"/>
              </w:rPr>
            </w:pPr>
            <w:r w:rsidRPr="004E5E3A">
              <w:rPr>
                <w:rFonts w:ascii="GHEA Grapalat" w:hAnsi="GHEA Grapalat"/>
                <w:lang w:val="hy-AM"/>
              </w:rPr>
              <w:t>Իր աշխատանքով ավելացնում է Հաշվեքննիչ պալատում Բաժնի կողմից իրականացվող աշխատանքների արդյունավետությունը։</w:t>
            </w:r>
          </w:p>
          <w:p w14:paraId="0297E954" w14:textId="77777777" w:rsidR="001F7434" w:rsidRPr="004E5E3A" w:rsidRDefault="001F7434" w:rsidP="00833102">
            <w:pPr>
              <w:spacing w:line="276" w:lineRule="auto"/>
              <w:jc w:val="both"/>
              <w:rPr>
                <w:rFonts w:ascii="GHEA Grapalat" w:hAnsi="GHEA Grapalat"/>
                <w:b/>
                <w:i/>
              </w:rPr>
            </w:pPr>
            <w:r w:rsidRPr="004E5E3A">
              <w:rPr>
                <w:rFonts w:ascii="GHEA Grapalat" w:hAnsi="GHEA Grapalat"/>
                <w:b/>
                <w:i/>
                <w:lang w:val="en-GB"/>
              </w:rPr>
              <w:t xml:space="preserve">4.4. </w:t>
            </w:r>
            <w:r w:rsidRPr="004E5E3A">
              <w:rPr>
                <w:rFonts w:ascii="GHEA Grapalat" w:hAnsi="GHEA Grapalat" w:cs="Arial"/>
                <w:b/>
                <w:i/>
                <w:shd w:val="clear" w:color="auto" w:fill="FFFFFF"/>
              </w:rPr>
              <w:t>Շփումները և ներկայացուցչությունը</w:t>
            </w:r>
            <w:r w:rsidRPr="004E5E3A">
              <w:rPr>
                <w:rFonts w:ascii="GHEA Grapalat" w:hAnsi="GHEA Grapalat"/>
                <w:b/>
                <w:i/>
              </w:rPr>
              <w:t>՝</w:t>
            </w:r>
          </w:p>
          <w:p w14:paraId="18DEE39B" w14:textId="77777777" w:rsidR="001F7434" w:rsidRPr="004E5E3A" w:rsidRDefault="001F7434" w:rsidP="001F77EA">
            <w:pPr>
              <w:pStyle w:val="ListParagraph"/>
              <w:numPr>
                <w:ilvl w:val="0"/>
                <w:numId w:val="61"/>
              </w:numPr>
              <w:spacing w:after="0"/>
              <w:jc w:val="both"/>
              <w:rPr>
                <w:rFonts w:ascii="GHEA Grapalat" w:hAnsi="GHEA Grapalat" w:cs="Arial"/>
              </w:rPr>
            </w:pPr>
            <w:r w:rsidRPr="004E5E3A">
              <w:rPr>
                <w:rFonts w:ascii="GHEA Grapalat" w:hAnsi="GHEA Grapalat" w:cs="Arial"/>
                <w:lang w:val="hy-AM"/>
              </w:rPr>
              <w:t>Կ</w:t>
            </w:r>
            <w:r w:rsidRPr="004E5E3A">
              <w:rPr>
                <w:rFonts w:ascii="GHEA Grapalat" w:hAnsi="GHEA Grapalat" w:cs="Arial"/>
              </w:rPr>
              <w:t>ոմիտեների քննարկման համար</w:t>
            </w:r>
            <w:r w:rsidRPr="004E5E3A">
              <w:rPr>
                <w:rFonts w:ascii="GHEA Grapalat" w:hAnsi="GHEA Grapalat" w:cs="Arial"/>
                <w:lang w:val="hy-AM"/>
              </w:rPr>
              <w:t xml:space="preserve"> կ</w:t>
            </w:r>
            <w:r w:rsidRPr="004E5E3A">
              <w:rPr>
                <w:rFonts w:ascii="GHEA Grapalat" w:hAnsi="GHEA Grapalat" w:cs="Arial"/>
              </w:rPr>
              <w:t>ազմում է հաշվետվություններ, վերլուծական ամփոփագրեր և զեկույցներ</w:t>
            </w:r>
            <w:r w:rsidRPr="004E5E3A">
              <w:rPr>
                <w:rFonts w:ascii="GHEA Grapalat" w:hAnsi="GHEA Grapalat" w:cs="Arial"/>
                <w:lang w:val="hy-AM"/>
              </w:rPr>
              <w:t>։</w:t>
            </w:r>
          </w:p>
          <w:p w14:paraId="39CE6B9B" w14:textId="77777777" w:rsidR="001F7434" w:rsidRPr="004E5E3A" w:rsidRDefault="001F7434" w:rsidP="001F77EA">
            <w:pPr>
              <w:pStyle w:val="ListParagraph"/>
              <w:numPr>
                <w:ilvl w:val="0"/>
                <w:numId w:val="61"/>
              </w:numPr>
              <w:spacing w:after="0"/>
              <w:jc w:val="both"/>
              <w:rPr>
                <w:rFonts w:ascii="GHEA Grapalat" w:hAnsi="GHEA Grapalat"/>
              </w:rPr>
            </w:pPr>
            <w:r w:rsidRPr="004E5E3A">
              <w:rPr>
                <w:rFonts w:ascii="GHEA Grapalat" w:hAnsi="GHEA Grapalat" w:cs="Arial"/>
                <w:lang w:val="hy-AM"/>
              </w:rPr>
              <w:t>Մասնակցում</w:t>
            </w:r>
            <w:r w:rsidRPr="004E5E3A">
              <w:rPr>
                <w:rFonts w:ascii="GHEA Grapalat" w:hAnsi="GHEA Grapalat"/>
                <w:lang w:val="hy-AM"/>
              </w:rPr>
              <w:t xml:space="preserve"> է Որակի, Էթիկայի և Աուդիտի կոմիտեների գործունեության ծրագրերի մշակման աշխատանքներին։</w:t>
            </w:r>
          </w:p>
          <w:p w14:paraId="3F02EFED" w14:textId="77777777" w:rsidR="001F7434" w:rsidRPr="004E5E3A" w:rsidRDefault="001F7434" w:rsidP="001F77EA">
            <w:pPr>
              <w:pStyle w:val="ListParagraph"/>
              <w:numPr>
                <w:ilvl w:val="0"/>
                <w:numId w:val="61"/>
              </w:numPr>
              <w:spacing w:after="0"/>
              <w:jc w:val="both"/>
              <w:rPr>
                <w:rFonts w:ascii="GHEA Grapalat" w:hAnsi="GHEA Grapalat" w:cs="Arial"/>
              </w:rPr>
            </w:pPr>
            <w:r w:rsidRPr="004E5E3A">
              <w:rPr>
                <w:rFonts w:ascii="GHEA Grapalat" w:hAnsi="GHEA Grapalat" w:cs="Arial"/>
              </w:rPr>
              <w:t>Ստուգում և վերահսկում է էթիկայի նորմերի պահպանումը, մասնակցում է էթիկայի խախտումների վերլուծությանը։</w:t>
            </w:r>
          </w:p>
          <w:p w14:paraId="6EBB3009" w14:textId="77777777" w:rsidR="001F7434" w:rsidRPr="004E5E3A" w:rsidRDefault="001F7434" w:rsidP="001F77EA">
            <w:pPr>
              <w:pStyle w:val="ListParagraph"/>
              <w:numPr>
                <w:ilvl w:val="0"/>
                <w:numId w:val="61"/>
              </w:numPr>
              <w:spacing w:after="0"/>
              <w:jc w:val="both"/>
              <w:rPr>
                <w:rFonts w:ascii="GHEA Grapalat" w:hAnsi="GHEA Grapalat" w:cs="Arial"/>
              </w:rPr>
            </w:pPr>
            <w:r w:rsidRPr="004E5E3A">
              <w:rPr>
                <w:rFonts w:ascii="GHEA Grapalat" w:hAnsi="GHEA Grapalat" w:cs="Arial"/>
              </w:rPr>
              <w:t>Վերլուծում է միջազգային չափանիշները՝ դրանք համադրելով Հայաստանի Հանրապետության պրակտիկայի հետ։</w:t>
            </w:r>
          </w:p>
          <w:p w14:paraId="1E2EBA6A" w14:textId="77777777" w:rsidR="001F7434" w:rsidRPr="004E5E3A" w:rsidRDefault="001F7434" w:rsidP="001F77EA">
            <w:pPr>
              <w:pStyle w:val="ListParagraph"/>
              <w:numPr>
                <w:ilvl w:val="0"/>
                <w:numId w:val="61"/>
              </w:numPr>
              <w:spacing w:after="0"/>
              <w:jc w:val="both"/>
              <w:rPr>
                <w:rFonts w:ascii="GHEA Grapalat" w:hAnsi="GHEA Grapalat" w:cs="Arial"/>
              </w:rPr>
            </w:pPr>
            <w:r w:rsidRPr="004E5E3A">
              <w:rPr>
                <w:rFonts w:ascii="GHEA Grapalat" w:hAnsi="GHEA Grapalat" w:cs="Arial"/>
              </w:rPr>
              <w:t>Մասնակցում է մեթոդական նյութերի և ուղեցույցների մշակմանն ու վերանայմանը։</w:t>
            </w:r>
          </w:p>
          <w:p w14:paraId="01B232C7" w14:textId="77777777" w:rsidR="001F7434" w:rsidRPr="004E5E3A" w:rsidRDefault="001F7434" w:rsidP="001F77EA">
            <w:pPr>
              <w:pStyle w:val="ListParagraph"/>
              <w:numPr>
                <w:ilvl w:val="0"/>
                <w:numId w:val="61"/>
              </w:numPr>
              <w:spacing w:after="0"/>
              <w:jc w:val="both"/>
              <w:rPr>
                <w:rFonts w:ascii="GHEA Grapalat" w:hAnsi="GHEA Grapalat" w:cs="Arial"/>
              </w:rPr>
            </w:pPr>
            <w:r w:rsidRPr="004E5E3A">
              <w:rPr>
                <w:rFonts w:ascii="GHEA Grapalat" w:hAnsi="GHEA Grapalat" w:cs="Arial"/>
              </w:rPr>
              <w:t xml:space="preserve">Իրականացնում է </w:t>
            </w:r>
            <w:r w:rsidRPr="004E5E3A">
              <w:rPr>
                <w:rFonts w:ascii="GHEA Grapalat" w:hAnsi="GHEA Grapalat" w:cs="Arial"/>
                <w:lang w:val="hy-AM"/>
              </w:rPr>
              <w:t>Բաժնի պետի</w:t>
            </w:r>
            <w:r w:rsidRPr="004E5E3A">
              <w:rPr>
                <w:rFonts w:ascii="GHEA Grapalat" w:hAnsi="GHEA Grapalat" w:cs="Arial"/>
              </w:rPr>
              <w:t xml:space="preserve"> կողմից տրված այլ հանձնարարություններ, որոնք համապատասխանում են մասնագիտական պատասխանատվության մակարդակին։</w:t>
            </w:r>
          </w:p>
          <w:p w14:paraId="2C52AD99" w14:textId="77777777" w:rsidR="001F7434" w:rsidRPr="004E5E3A" w:rsidRDefault="001F7434" w:rsidP="001F77EA">
            <w:pPr>
              <w:pStyle w:val="ListParagraph"/>
              <w:numPr>
                <w:ilvl w:val="0"/>
                <w:numId w:val="61"/>
              </w:numPr>
              <w:spacing w:after="0"/>
              <w:jc w:val="both"/>
              <w:rPr>
                <w:rFonts w:ascii="GHEA Grapalat" w:hAnsi="GHEA Grapalat"/>
              </w:rPr>
            </w:pPr>
            <w:r w:rsidRPr="004E5E3A">
              <w:rPr>
                <w:rFonts w:ascii="GHEA Grapalat" w:hAnsi="GHEA Grapalat"/>
              </w:rPr>
              <w:t xml:space="preserve">Մասնակցում է գիտելիքի (փորձի) փոխանակման </w:t>
            </w:r>
            <w:r>
              <w:rPr>
                <w:rFonts w:ascii="GHEA Grapalat" w:hAnsi="GHEA Grapalat"/>
                <w:lang w:val="hy-AM"/>
              </w:rPr>
              <w:t xml:space="preserve">նպատակով </w:t>
            </w:r>
            <w:r w:rsidRPr="004E5E3A">
              <w:rPr>
                <w:rFonts w:ascii="GHEA Grapalat" w:hAnsi="GHEA Grapalat"/>
              </w:rPr>
              <w:t>կազմակերպվող սեմինարներին (քննարկումներին), ինչպես նաև դրանց ընթացքում ներկայացնում է փորձի փոխանակման, վերապատրաստումներին և ուսումնառության ծրագրերին իր մասնակցության արդյունքում կուտակած գիտելիքը։</w:t>
            </w:r>
          </w:p>
          <w:p w14:paraId="7ADA8DFD" w14:textId="77777777" w:rsidR="001F7434" w:rsidRPr="004E5E3A" w:rsidRDefault="001F7434" w:rsidP="00833102">
            <w:pPr>
              <w:spacing w:line="276" w:lineRule="auto"/>
              <w:jc w:val="both"/>
              <w:rPr>
                <w:rFonts w:ascii="GHEA Grapalat" w:hAnsi="GHEA Grapalat"/>
                <w:b/>
                <w:i/>
              </w:rPr>
            </w:pPr>
          </w:p>
        </w:tc>
      </w:tr>
    </w:tbl>
    <w:p w14:paraId="0C48F4F1" w14:textId="77777777" w:rsidR="001F7434" w:rsidRPr="004E5E3A" w:rsidRDefault="001F7434" w:rsidP="001F7434">
      <w:pPr>
        <w:tabs>
          <w:tab w:val="left" w:pos="426"/>
        </w:tabs>
        <w:spacing w:after="0" w:line="276" w:lineRule="auto"/>
        <w:jc w:val="both"/>
        <w:rPr>
          <w:rFonts w:ascii="GHEA Grapalat" w:eastAsia="Times New Roman" w:hAnsi="GHEA Grapalat"/>
          <w:b/>
          <w:lang w:val="hy-AM"/>
        </w:rPr>
      </w:pPr>
    </w:p>
    <w:p w14:paraId="111F7C5F" w14:textId="65E98822"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B185E3D" w14:textId="00E4147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8F2E071" w14:textId="28993182"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80D2118" w14:textId="4ABB5987"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06678A5" w14:textId="462F1B4C"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83705C8" w14:textId="11E594F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F9069E6" w14:textId="523B6FC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D3CDDBE" w14:textId="3313ACCC"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EF6AD47" w14:textId="77777777" w:rsidR="001F7434" w:rsidRPr="00B72EDF" w:rsidRDefault="001F7434" w:rsidP="001F7434">
      <w:pPr>
        <w:spacing w:after="0" w:line="276" w:lineRule="auto"/>
        <w:jc w:val="right"/>
        <w:rPr>
          <w:rFonts w:ascii="GHEA Grapalat" w:hAnsi="GHEA Grapalat"/>
          <w:sz w:val="20"/>
          <w:szCs w:val="20"/>
          <w:lang w:val="hy-AM"/>
        </w:rPr>
      </w:pPr>
      <w:r w:rsidRPr="001F7434">
        <w:rPr>
          <w:rFonts w:ascii="GHEA Grapalat" w:hAnsi="GHEA Grapalat"/>
          <w:sz w:val="20"/>
          <w:szCs w:val="20"/>
          <w:lang w:val="hy-AM"/>
        </w:rPr>
        <w:lastRenderedPageBreak/>
        <w:t xml:space="preserve">Հավելված </w:t>
      </w:r>
      <w:r w:rsidRPr="00B72EDF">
        <w:rPr>
          <w:rFonts w:ascii="GHEA Grapalat" w:hAnsi="GHEA Grapalat"/>
          <w:sz w:val="20"/>
          <w:szCs w:val="20"/>
          <w:lang w:val="hy-AM"/>
        </w:rPr>
        <w:t>N 17</w:t>
      </w:r>
    </w:p>
    <w:p w14:paraId="1862543D" w14:textId="77777777" w:rsidR="001F7434" w:rsidRPr="00B72EDF" w:rsidRDefault="001F7434" w:rsidP="001F7434">
      <w:pPr>
        <w:spacing w:after="0" w:line="276" w:lineRule="auto"/>
        <w:jc w:val="right"/>
        <w:rPr>
          <w:rFonts w:ascii="GHEA Grapalat" w:hAnsi="GHEA Grapalat"/>
          <w:sz w:val="20"/>
          <w:szCs w:val="20"/>
          <w:lang w:val="hy-AM"/>
        </w:rPr>
      </w:pPr>
      <w:r w:rsidRPr="00B72EDF">
        <w:rPr>
          <w:rFonts w:ascii="GHEA Grapalat" w:hAnsi="GHEA Grapalat"/>
          <w:sz w:val="20"/>
          <w:szCs w:val="20"/>
          <w:lang w:val="hy-AM"/>
        </w:rPr>
        <w:t xml:space="preserve">Հաշվեքննիչ պալատի </w:t>
      </w:r>
    </w:p>
    <w:p w14:paraId="0F465AAA" w14:textId="77777777" w:rsidR="001F7434" w:rsidRDefault="001F7434" w:rsidP="001F7434">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1910EF92" w14:textId="77777777" w:rsidR="001F7434" w:rsidRPr="00B72EDF" w:rsidRDefault="001F7434" w:rsidP="001F7434">
      <w:pPr>
        <w:spacing w:after="0" w:line="276" w:lineRule="auto"/>
        <w:contextualSpacing/>
        <w:jc w:val="right"/>
        <w:rPr>
          <w:rFonts w:ascii="GHEA Grapalat" w:hAnsi="GHEA Grapalat"/>
          <w:b/>
          <w:lang w:val="hy-AM"/>
        </w:rPr>
      </w:pPr>
    </w:p>
    <w:p w14:paraId="39C37647" w14:textId="77777777" w:rsidR="001F7434" w:rsidRPr="00B72EDF" w:rsidRDefault="001F7434" w:rsidP="001F7434">
      <w:pPr>
        <w:spacing w:after="0" w:line="276" w:lineRule="auto"/>
        <w:contextualSpacing/>
        <w:jc w:val="right"/>
        <w:rPr>
          <w:rFonts w:ascii="GHEA Grapalat" w:hAnsi="GHEA Grapalat"/>
          <w:b/>
          <w:lang w:val="hy-AM"/>
        </w:rPr>
      </w:pPr>
    </w:p>
    <w:p w14:paraId="1A9D4B26" w14:textId="77777777" w:rsidR="001F7434" w:rsidRPr="00B72EDF" w:rsidRDefault="001F7434" w:rsidP="001F7434">
      <w:pPr>
        <w:spacing w:after="0" w:line="276" w:lineRule="auto"/>
        <w:contextualSpacing/>
        <w:jc w:val="center"/>
        <w:rPr>
          <w:rFonts w:ascii="GHEA Grapalat" w:hAnsi="GHEA Grapalat"/>
          <w:b/>
          <w:lang w:val="hy-AM"/>
        </w:rPr>
      </w:pPr>
      <w:r w:rsidRPr="00B72EDF">
        <w:rPr>
          <w:rFonts w:ascii="GHEA Grapalat" w:hAnsi="GHEA Grapalat"/>
          <w:b/>
          <w:lang w:val="hy-AM"/>
        </w:rPr>
        <w:t>ՊԱՇՏՈՆԻ ԱՆՁՆԱԳԻՐ</w:t>
      </w:r>
    </w:p>
    <w:p w14:paraId="1F58C3FA" w14:textId="77777777" w:rsidR="001F7434" w:rsidRPr="00B72EDF" w:rsidRDefault="001F7434" w:rsidP="001F7434">
      <w:pPr>
        <w:spacing w:after="0" w:line="276" w:lineRule="auto"/>
        <w:contextualSpacing/>
        <w:jc w:val="center"/>
        <w:rPr>
          <w:rFonts w:ascii="GHEA Grapalat" w:hAnsi="GHEA Grapalat"/>
          <w:b/>
          <w:lang w:val="hy-AM"/>
        </w:rPr>
      </w:pPr>
      <w:r w:rsidRPr="00B72EDF">
        <w:rPr>
          <w:rFonts w:ascii="GHEA Grapalat" w:hAnsi="GHEA Grapalat"/>
          <w:b/>
          <w:lang w:val="hy-AM"/>
        </w:rPr>
        <w:t>ՀԱՇՎԵՔՆՆԻՉ ՊԱԼԱՏԻ ԱՈՒԴԻՏԻ, ԷԹԻԿԱՅԻ ԵՎ ՈՐԱԿԻ ՀՍԿՈՂՈՒԹՅԱՆ ԿՈՄԻՏԵՆԵՐԻ ԳՈՐԾՈՒՆԵՈՒԹՅԱՆ ԱՊԱՀՈՎՄԱՆ ԲԱԺՆԻ ԿՐՏՍԵՐ ԱՈՒԴԻՏՈՐԻ</w:t>
      </w:r>
    </w:p>
    <w:p w14:paraId="2B631920" w14:textId="77777777" w:rsidR="001F7434" w:rsidRPr="00B72EDF" w:rsidRDefault="001F7434" w:rsidP="001F7434">
      <w:pPr>
        <w:spacing w:after="0" w:line="276" w:lineRule="auto"/>
        <w:contextualSpacing/>
        <w:jc w:val="center"/>
        <w:rPr>
          <w:rFonts w:ascii="GHEA Grapalat" w:hAnsi="GHEA Grapalat"/>
          <w:b/>
          <w:lang w:val="hy-AM"/>
        </w:rPr>
      </w:pPr>
    </w:p>
    <w:tbl>
      <w:tblPr>
        <w:tblStyle w:val="TableGrid"/>
        <w:tblW w:w="10596" w:type="dxa"/>
        <w:tblInd w:w="-431" w:type="dxa"/>
        <w:tblLook w:val="04A0" w:firstRow="1" w:lastRow="0" w:firstColumn="1" w:lastColumn="0" w:noHBand="0" w:noVBand="1"/>
      </w:tblPr>
      <w:tblGrid>
        <w:gridCol w:w="10596"/>
      </w:tblGrid>
      <w:tr w:rsidR="001F7434" w:rsidRPr="00B72EDF" w14:paraId="6DB136C6" w14:textId="77777777" w:rsidTr="00833102">
        <w:tc>
          <w:tcPr>
            <w:tcW w:w="10596" w:type="dxa"/>
          </w:tcPr>
          <w:p w14:paraId="13C7A929" w14:textId="77777777" w:rsidR="001F7434" w:rsidRPr="00B72EDF" w:rsidRDefault="001F7434" w:rsidP="00833102">
            <w:pPr>
              <w:spacing w:line="276" w:lineRule="auto"/>
              <w:contextualSpacing/>
              <w:jc w:val="center"/>
              <w:rPr>
                <w:rFonts w:ascii="GHEA Grapalat" w:hAnsi="GHEA Grapalat"/>
                <w:b/>
                <w:lang w:val="hy-AM"/>
              </w:rPr>
            </w:pPr>
            <w:r w:rsidRPr="00B72EDF">
              <w:rPr>
                <w:rFonts w:ascii="GHEA Grapalat" w:hAnsi="GHEA Grapalat"/>
                <w:b/>
              </w:rPr>
              <w:t xml:space="preserve">1. </w:t>
            </w:r>
            <w:r w:rsidRPr="00B72EDF">
              <w:rPr>
                <w:rFonts w:ascii="GHEA Grapalat" w:hAnsi="GHEA Grapalat"/>
                <w:b/>
                <w:lang w:val="hy-AM"/>
              </w:rPr>
              <w:t>Ընդհանուր դրույթներ</w:t>
            </w:r>
          </w:p>
        </w:tc>
      </w:tr>
      <w:tr w:rsidR="001F7434" w:rsidRPr="00CE5454" w14:paraId="0DFFC413" w14:textId="77777777" w:rsidTr="00833102">
        <w:tc>
          <w:tcPr>
            <w:tcW w:w="10596" w:type="dxa"/>
          </w:tcPr>
          <w:p w14:paraId="428F4290" w14:textId="77777777" w:rsidR="001F7434" w:rsidRPr="00B72EDF" w:rsidRDefault="001F7434" w:rsidP="001F77EA">
            <w:pPr>
              <w:pStyle w:val="ListParagraph"/>
              <w:numPr>
                <w:ilvl w:val="1"/>
                <w:numId w:val="2"/>
              </w:numPr>
              <w:spacing w:after="0"/>
              <w:ind w:left="431" w:hanging="431"/>
              <w:jc w:val="both"/>
              <w:rPr>
                <w:rFonts w:ascii="GHEA Grapalat" w:hAnsi="GHEA Grapalat"/>
                <w:b/>
                <w:bCs/>
                <w:i/>
                <w:lang w:val="hy-AM"/>
              </w:rPr>
            </w:pPr>
            <w:r w:rsidRPr="00B72EDF">
              <w:rPr>
                <w:rFonts w:ascii="GHEA Grapalat" w:hAnsi="GHEA Grapalat"/>
                <w:b/>
                <w:bCs/>
                <w:i/>
                <w:lang w:val="en-GB"/>
              </w:rPr>
              <w:t>Պաշտոնի անվանումը</w:t>
            </w:r>
            <w:r w:rsidRPr="00B72EDF">
              <w:rPr>
                <w:rFonts w:ascii="GHEA Grapalat" w:hAnsi="GHEA Grapalat"/>
                <w:b/>
                <w:bCs/>
                <w:i/>
                <w:lang w:val="hy-AM"/>
              </w:rPr>
              <w:t xml:space="preserve">, </w:t>
            </w:r>
            <w:r w:rsidRPr="00B72EDF">
              <w:rPr>
                <w:rFonts w:ascii="GHEA Grapalat" w:hAnsi="GHEA Grapalat"/>
                <w:b/>
                <w:bCs/>
                <w:i/>
                <w:lang w:val="en-GB"/>
              </w:rPr>
              <w:t>ծածկագիրը՝</w:t>
            </w:r>
          </w:p>
          <w:p w14:paraId="0CF9793D" w14:textId="77777777" w:rsidR="001F7434" w:rsidRPr="00B72EDF" w:rsidRDefault="001F7434" w:rsidP="00833102">
            <w:pPr>
              <w:pStyle w:val="ListParagraph"/>
              <w:ind w:left="431"/>
              <w:jc w:val="both"/>
              <w:rPr>
                <w:rFonts w:ascii="GHEA Grapalat" w:hAnsi="GHEA Grapalat"/>
                <w:bCs/>
                <w:lang w:val="hy-AM"/>
              </w:rPr>
            </w:pPr>
            <w:r w:rsidRPr="00B72EDF">
              <w:rPr>
                <w:rFonts w:ascii="GHEA Grapalat" w:hAnsi="GHEA Grapalat"/>
                <w:bCs/>
                <w:lang w:val="hy-AM"/>
              </w:rPr>
              <w:t>Աուդիտի, էթիկայի և որակի հսկողության կոմիտեների գործունեության ապահովման բաժնի (այսուհետ՝ Բաժին) կրտսեր աուդիտոր (ծածկագիր՝ 46ՀՊԾ-4-Կ1-1)</w:t>
            </w:r>
          </w:p>
          <w:p w14:paraId="59ACD45A" w14:textId="77777777" w:rsidR="001F7434" w:rsidRPr="00B72EDF" w:rsidRDefault="001F7434" w:rsidP="001F77EA">
            <w:pPr>
              <w:pStyle w:val="ListParagraph"/>
              <w:numPr>
                <w:ilvl w:val="1"/>
                <w:numId w:val="2"/>
              </w:numPr>
              <w:spacing w:after="0"/>
              <w:ind w:left="431" w:hanging="431"/>
              <w:jc w:val="both"/>
              <w:rPr>
                <w:rFonts w:ascii="GHEA Grapalat" w:hAnsi="GHEA Grapalat"/>
                <w:b/>
                <w:bCs/>
                <w:i/>
                <w:lang w:val="hy-AM"/>
              </w:rPr>
            </w:pPr>
            <w:r w:rsidRPr="00B72EDF">
              <w:rPr>
                <w:rFonts w:ascii="GHEA Grapalat" w:hAnsi="GHEA Grapalat" w:cs="Arial"/>
                <w:b/>
                <w:i/>
                <w:shd w:val="clear" w:color="auto" w:fill="FFFFFF"/>
              </w:rPr>
              <w:t>Ենթակա և հաշվետու է՝</w:t>
            </w:r>
          </w:p>
          <w:p w14:paraId="565B6D91" w14:textId="77777777" w:rsidR="001F7434" w:rsidRPr="00B72EDF" w:rsidRDefault="001F7434" w:rsidP="00833102">
            <w:pPr>
              <w:pStyle w:val="ListParagraph"/>
              <w:ind w:left="431"/>
              <w:jc w:val="both"/>
              <w:rPr>
                <w:rFonts w:ascii="GHEA Grapalat" w:hAnsi="GHEA Grapalat" w:cs="Arial"/>
                <w:lang w:val="hy-AM"/>
              </w:rPr>
            </w:pPr>
            <w:r w:rsidRPr="00B72EDF">
              <w:rPr>
                <w:rFonts w:ascii="GHEA Grapalat" w:hAnsi="GHEA Grapalat" w:cs="Arial"/>
                <w:lang w:val="hy-AM"/>
              </w:rPr>
              <w:t>Կրտսեր աուդիտորը ենթակա և հաշվետու է Բաժնի պետին</w:t>
            </w:r>
          </w:p>
          <w:p w14:paraId="0C872A99" w14:textId="77777777" w:rsidR="001F7434" w:rsidRPr="00B72EDF" w:rsidRDefault="001F7434" w:rsidP="001F77EA">
            <w:pPr>
              <w:pStyle w:val="ListParagraph"/>
              <w:numPr>
                <w:ilvl w:val="1"/>
                <w:numId w:val="2"/>
              </w:numPr>
              <w:spacing w:after="0"/>
              <w:ind w:left="431" w:hanging="431"/>
              <w:jc w:val="both"/>
              <w:rPr>
                <w:rFonts w:ascii="GHEA Grapalat" w:hAnsi="GHEA Grapalat"/>
                <w:b/>
                <w:bCs/>
                <w:i/>
                <w:lang w:val="hy-AM"/>
              </w:rPr>
            </w:pPr>
            <w:r w:rsidRPr="00B72EDF">
              <w:rPr>
                <w:rFonts w:ascii="GHEA Grapalat" w:hAnsi="GHEA Grapalat"/>
                <w:b/>
                <w:bCs/>
                <w:i/>
                <w:lang w:val="hy-AM"/>
              </w:rPr>
              <w:t>Պ</w:t>
            </w:r>
            <w:r w:rsidRPr="00B72EDF">
              <w:rPr>
                <w:rFonts w:ascii="GHEA Grapalat" w:hAnsi="GHEA Grapalat" w:cs="Arial"/>
                <w:b/>
                <w:i/>
                <w:shd w:val="clear" w:color="auto" w:fill="FFFFFF"/>
                <w:lang w:val="hy-AM"/>
              </w:rPr>
              <w:t>աշտոնի փոխարինման պաշտոնները՝</w:t>
            </w:r>
          </w:p>
          <w:p w14:paraId="3879D7AB" w14:textId="77777777" w:rsidR="001F7434" w:rsidRPr="00B72EDF" w:rsidRDefault="001F7434" w:rsidP="00833102">
            <w:pPr>
              <w:pStyle w:val="ListParagraph"/>
              <w:ind w:left="431"/>
              <w:jc w:val="both"/>
              <w:rPr>
                <w:rFonts w:ascii="GHEA Grapalat" w:hAnsi="GHEA Grapalat"/>
                <w:bCs/>
                <w:lang w:val="hy-AM"/>
              </w:rPr>
            </w:pPr>
            <w:r w:rsidRPr="00B72EDF">
              <w:rPr>
                <w:rFonts w:ascii="GHEA Grapalat" w:hAnsi="GHEA Grapalat" w:cs="Arial"/>
                <w:lang w:val="hy-AM"/>
              </w:rPr>
              <w:t>Կրտսեր աուդիտորին փ</w:t>
            </w:r>
            <w:r w:rsidRPr="00B72EDF">
              <w:rPr>
                <w:rFonts w:ascii="GHEA Grapalat" w:hAnsi="GHEA Grapalat"/>
                <w:lang w:val="hy-AM"/>
              </w:rPr>
              <w:t xml:space="preserve">ոխարինում է Բաժնի ավագ աուդիտորը </w:t>
            </w:r>
            <w:r w:rsidRPr="00B72EDF">
              <w:rPr>
                <w:rFonts w:ascii="GHEA Grapalat" w:hAnsi="GHEA Grapalat"/>
                <w:bCs/>
                <w:lang w:val="hy-AM"/>
              </w:rPr>
              <w:t>(ծածկագիր՝ 46ՀՊԾ-4-Ա1-1), եթե հրամանով այլ փոխարինող սահմանված չէ</w:t>
            </w:r>
          </w:p>
          <w:p w14:paraId="35539BC8" w14:textId="77777777" w:rsidR="001F7434" w:rsidRPr="00B72EDF" w:rsidRDefault="001F7434" w:rsidP="001F77EA">
            <w:pPr>
              <w:pStyle w:val="ListParagraph"/>
              <w:numPr>
                <w:ilvl w:val="1"/>
                <w:numId w:val="2"/>
              </w:numPr>
              <w:spacing w:after="0"/>
              <w:ind w:left="431" w:hanging="431"/>
              <w:jc w:val="both"/>
              <w:rPr>
                <w:rFonts w:ascii="GHEA Grapalat" w:hAnsi="GHEA Grapalat"/>
                <w:b/>
                <w:bCs/>
                <w:i/>
                <w:lang w:val="hy-AM"/>
              </w:rPr>
            </w:pPr>
            <w:r w:rsidRPr="00B72EDF">
              <w:rPr>
                <w:rFonts w:ascii="GHEA Grapalat" w:hAnsi="GHEA Grapalat"/>
                <w:b/>
                <w:bCs/>
                <w:i/>
                <w:lang w:val="en-GB"/>
              </w:rPr>
              <w:t>Աշխատավայրը՝</w:t>
            </w:r>
          </w:p>
          <w:p w14:paraId="638C0745" w14:textId="77777777" w:rsidR="001F7434" w:rsidRPr="00B72EDF" w:rsidRDefault="001F7434" w:rsidP="00833102">
            <w:pPr>
              <w:pStyle w:val="ListParagraph"/>
              <w:ind w:left="431"/>
              <w:jc w:val="both"/>
              <w:rPr>
                <w:rFonts w:ascii="GHEA Grapalat" w:hAnsi="GHEA Grapalat"/>
                <w:bCs/>
                <w:lang w:val="hy-AM"/>
              </w:rPr>
            </w:pPr>
            <w:r w:rsidRPr="00B72EDF">
              <w:rPr>
                <w:rFonts w:ascii="GHEA Grapalat" w:hAnsi="GHEA Grapalat"/>
                <w:bCs/>
                <w:lang w:val="hy-AM"/>
              </w:rPr>
              <w:t>Հայաստան, ք</w:t>
            </w:r>
            <w:r w:rsidRPr="00B72EDF">
              <w:rPr>
                <w:rFonts w:ascii="Cambria Math" w:hAnsi="Cambria Math" w:cs="Cambria Math"/>
                <w:bCs/>
                <w:lang w:val="hy-AM"/>
              </w:rPr>
              <w:t>․</w:t>
            </w:r>
            <w:r w:rsidRPr="00B72EDF">
              <w:rPr>
                <w:rFonts w:ascii="GHEA Grapalat" w:hAnsi="GHEA Grapalat"/>
                <w:bCs/>
                <w:lang w:val="hy-AM"/>
              </w:rPr>
              <w:t xml:space="preserve"> Երևան, Արաբկիր վարչական շրջան, Բաղրամյան 19</w:t>
            </w:r>
          </w:p>
        </w:tc>
      </w:tr>
      <w:tr w:rsidR="001F7434" w:rsidRPr="00B72EDF" w14:paraId="4F6C741D" w14:textId="77777777" w:rsidTr="00833102">
        <w:tc>
          <w:tcPr>
            <w:tcW w:w="10596" w:type="dxa"/>
          </w:tcPr>
          <w:p w14:paraId="2811D6DC" w14:textId="77777777" w:rsidR="001F7434" w:rsidRPr="00B72EDF" w:rsidRDefault="001F7434" w:rsidP="00833102">
            <w:pPr>
              <w:spacing w:line="276" w:lineRule="auto"/>
              <w:ind w:left="180" w:firstLine="540"/>
              <w:contextualSpacing/>
              <w:jc w:val="center"/>
              <w:rPr>
                <w:rFonts w:ascii="GHEA Grapalat" w:hAnsi="GHEA Grapalat"/>
                <w:b/>
                <w:lang w:val="hy-AM"/>
              </w:rPr>
            </w:pPr>
            <w:r w:rsidRPr="00B72EDF">
              <w:rPr>
                <w:rFonts w:ascii="GHEA Grapalat" w:hAnsi="GHEA Grapalat"/>
                <w:b/>
              </w:rPr>
              <w:t xml:space="preserve">2. </w:t>
            </w:r>
            <w:r w:rsidRPr="00B72EDF">
              <w:rPr>
                <w:rFonts w:ascii="GHEA Grapalat" w:hAnsi="GHEA Grapalat"/>
                <w:b/>
                <w:lang w:val="hy-AM"/>
              </w:rPr>
              <w:t>Պաշտոնի բնութագիր</w:t>
            </w:r>
          </w:p>
        </w:tc>
      </w:tr>
      <w:tr w:rsidR="001F7434" w:rsidRPr="00B72EDF" w14:paraId="39D6B2D0" w14:textId="77777777" w:rsidTr="00833102">
        <w:tc>
          <w:tcPr>
            <w:tcW w:w="10596" w:type="dxa"/>
          </w:tcPr>
          <w:p w14:paraId="0EAF4D3C" w14:textId="77777777" w:rsidR="001F7434" w:rsidRPr="00B72EDF"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B72EDF">
              <w:rPr>
                <w:rFonts w:ascii="GHEA Grapalat" w:hAnsi="GHEA Grapalat"/>
                <w:b/>
                <w:i/>
                <w:sz w:val="22"/>
                <w:szCs w:val="22"/>
                <w:lang w:val="hy-AM"/>
              </w:rPr>
              <w:t>2.1.</w:t>
            </w:r>
            <w:r w:rsidRPr="00B72EDF">
              <w:rPr>
                <w:rFonts w:ascii="GHEA Grapalat" w:hAnsi="GHEA Grapalat"/>
                <w:bCs/>
                <w:i/>
                <w:sz w:val="22"/>
                <w:szCs w:val="22"/>
                <w:lang w:val="hy-AM"/>
              </w:rPr>
              <w:t xml:space="preserve"> </w:t>
            </w:r>
            <w:r w:rsidRPr="00B72EDF">
              <w:rPr>
                <w:rFonts w:ascii="GHEA Grapalat" w:hAnsi="GHEA Grapalat"/>
                <w:b/>
                <w:i/>
                <w:sz w:val="22"/>
                <w:szCs w:val="22"/>
                <w:lang w:val="hy-AM"/>
              </w:rPr>
              <w:t>Աշխատանքի բնույթը</w:t>
            </w:r>
            <w:r w:rsidRPr="00B72EDF">
              <w:rPr>
                <w:rFonts w:ascii="GHEA Grapalat" w:hAnsi="GHEA Grapalat"/>
                <w:b/>
                <w:i/>
                <w:sz w:val="22"/>
                <w:szCs w:val="22"/>
                <w:lang w:val="en-GB"/>
              </w:rPr>
              <w:t>՝</w:t>
            </w:r>
          </w:p>
          <w:p w14:paraId="7632C252" w14:textId="77777777" w:rsidR="001F7434" w:rsidRPr="00B72EDF" w:rsidRDefault="001F7434" w:rsidP="00833102">
            <w:pPr>
              <w:spacing w:line="276" w:lineRule="auto"/>
              <w:ind w:firstLine="322"/>
              <w:jc w:val="both"/>
              <w:rPr>
                <w:rFonts w:ascii="GHEA Grapalat" w:eastAsia="Times New Roman" w:hAnsi="GHEA Grapalat" w:cs="Sylfaen"/>
                <w:lang w:val="hy-AM"/>
              </w:rPr>
            </w:pPr>
            <w:r w:rsidRPr="00B72EDF">
              <w:rPr>
                <w:rFonts w:ascii="GHEA Grapalat" w:eastAsia="Times New Roman" w:hAnsi="GHEA Grapalat" w:cs="Sylfaen"/>
                <w:lang w:val="hy-AM"/>
              </w:rPr>
              <w:t xml:space="preserve">Բաժնի </w:t>
            </w:r>
            <w:r w:rsidRPr="00B72EDF">
              <w:rPr>
                <w:rFonts w:ascii="GHEA Grapalat" w:hAnsi="GHEA Grapalat"/>
                <w:bCs/>
                <w:lang w:val="hy-AM"/>
              </w:rPr>
              <w:t>կ</w:t>
            </w:r>
            <w:r w:rsidRPr="00B72EDF">
              <w:rPr>
                <w:rFonts w:ascii="GHEA Grapalat" w:hAnsi="GHEA Grapalat"/>
                <w:lang w:val="hy-AM"/>
              </w:rPr>
              <w:t>րտսեր</w:t>
            </w:r>
            <w:r w:rsidRPr="00B72EDF">
              <w:rPr>
                <w:rFonts w:ascii="GHEA Grapalat" w:hAnsi="GHEA Grapalat"/>
                <w:bCs/>
                <w:lang w:val="hy-AM"/>
              </w:rPr>
              <w:t xml:space="preserve"> աուդիտորը </w:t>
            </w:r>
            <w:r w:rsidRPr="00B72EDF">
              <w:rPr>
                <w:rFonts w:ascii="GHEA Grapalat" w:eastAsia="Times New Roman" w:hAnsi="GHEA Grapalat" w:cs="Sylfaen"/>
                <w:lang w:val="hy-AM"/>
              </w:rPr>
              <w:t>մասնակցում է կատարված հաշվեքննությունների փաստաթղթերի, եզրակացությունների և ընթացակարգերի վերլուծության ու գնահատման աշխատանքներին։</w:t>
            </w:r>
          </w:p>
          <w:p w14:paraId="1455C797" w14:textId="77777777" w:rsidR="001F7434" w:rsidRPr="00B72EDF" w:rsidRDefault="001F7434" w:rsidP="00833102">
            <w:pPr>
              <w:spacing w:line="276" w:lineRule="auto"/>
              <w:ind w:firstLine="405"/>
              <w:jc w:val="both"/>
              <w:rPr>
                <w:rFonts w:ascii="GHEA Grapalat" w:hAnsi="GHEA Grapalat"/>
                <w:b/>
                <w:lang w:val="hy-AM"/>
              </w:rPr>
            </w:pPr>
          </w:p>
        </w:tc>
      </w:tr>
      <w:tr w:rsidR="001F7434" w:rsidRPr="00CE5454" w14:paraId="5DC5D1A0" w14:textId="77777777" w:rsidTr="00833102">
        <w:tc>
          <w:tcPr>
            <w:tcW w:w="10596" w:type="dxa"/>
          </w:tcPr>
          <w:p w14:paraId="7C96AFEC" w14:textId="77777777" w:rsidR="001F7434" w:rsidRPr="00B72EDF"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B72EDF">
              <w:rPr>
                <w:rFonts w:ascii="GHEA Grapalat" w:hAnsi="GHEA Grapalat"/>
                <w:b/>
                <w:i/>
                <w:sz w:val="22"/>
                <w:szCs w:val="22"/>
                <w:lang w:val="hy-AM"/>
              </w:rPr>
              <w:t>2.2. Ընդհանուր գործառույթները.</w:t>
            </w:r>
          </w:p>
          <w:p w14:paraId="3BE7F32F" w14:textId="77777777" w:rsidR="001F7434" w:rsidRPr="00B72EDF" w:rsidRDefault="001F7434" w:rsidP="001F77EA">
            <w:pPr>
              <w:pStyle w:val="ListParagraph"/>
              <w:numPr>
                <w:ilvl w:val="0"/>
                <w:numId w:val="3"/>
              </w:numPr>
              <w:tabs>
                <w:tab w:val="left" w:pos="993"/>
              </w:tabs>
              <w:spacing w:after="0"/>
              <w:jc w:val="both"/>
              <w:rPr>
                <w:rFonts w:ascii="GHEA Grapalat" w:hAnsi="GHEA Grapalat"/>
                <w:lang w:val="hy-AM"/>
              </w:rPr>
            </w:pPr>
            <w:r w:rsidRPr="00B72EDF">
              <w:rPr>
                <w:rFonts w:ascii="GHEA Grapalat" w:hAnsi="GHEA Grapalat"/>
                <w:lang w:val="hy-AM"/>
              </w:rPr>
              <w:t>Որակի վերահսկման նպատակով իրականացնում է հաշվեքննությունների փաստաթղթերը, եզրակացությունները և ընթացակարգերը հավաքելու և վերլուծելու աշխատանքները։</w:t>
            </w:r>
          </w:p>
          <w:p w14:paraId="4C69350E" w14:textId="77777777" w:rsidR="001F7434" w:rsidRPr="00B72EDF" w:rsidRDefault="001F7434" w:rsidP="001F77EA">
            <w:pPr>
              <w:pStyle w:val="ListParagraph"/>
              <w:numPr>
                <w:ilvl w:val="0"/>
                <w:numId w:val="3"/>
              </w:numPr>
              <w:tabs>
                <w:tab w:val="left" w:pos="993"/>
              </w:tabs>
              <w:spacing w:after="0"/>
              <w:jc w:val="both"/>
              <w:rPr>
                <w:rFonts w:ascii="GHEA Grapalat" w:hAnsi="GHEA Grapalat"/>
                <w:lang w:val="hy-AM"/>
              </w:rPr>
            </w:pPr>
            <w:r w:rsidRPr="00B72EDF">
              <w:rPr>
                <w:rFonts w:ascii="GHEA Grapalat" w:hAnsi="GHEA Grapalat"/>
                <w:lang w:val="hy-AM"/>
              </w:rPr>
              <w:t>Մասնակցում է հաշվեքննությունների որակի ներքին կամ արտաքին գնահատման գործընթացներին, կազմում է ամփոփիչ հաշվետվություններ։</w:t>
            </w:r>
          </w:p>
          <w:p w14:paraId="7B2531E6" w14:textId="77777777" w:rsidR="001F7434" w:rsidRPr="00B72EDF" w:rsidRDefault="001F7434" w:rsidP="001F77EA">
            <w:pPr>
              <w:pStyle w:val="ListParagraph"/>
              <w:numPr>
                <w:ilvl w:val="0"/>
                <w:numId w:val="3"/>
              </w:numPr>
              <w:tabs>
                <w:tab w:val="left" w:pos="993"/>
              </w:tabs>
              <w:spacing w:after="0"/>
              <w:jc w:val="both"/>
              <w:rPr>
                <w:rFonts w:ascii="GHEA Grapalat" w:hAnsi="GHEA Grapalat"/>
                <w:lang w:val="hy-AM"/>
              </w:rPr>
            </w:pPr>
            <w:r w:rsidRPr="00B72EDF">
              <w:rPr>
                <w:rFonts w:ascii="GHEA Grapalat" w:hAnsi="GHEA Grapalat"/>
                <w:lang w:val="hy-AM"/>
              </w:rPr>
              <w:t>Հաշվեքննության առանձին փուլերի արդյունքների նկատմամբ իրականացնում է որակի հսկողության անկախ վերանայում և ներկայացնում դիտարկումներ ու առաջարկություններ։</w:t>
            </w:r>
          </w:p>
          <w:p w14:paraId="5CF84043" w14:textId="77777777" w:rsidR="001F7434" w:rsidRPr="00B72EDF" w:rsidRDefault="001F7434" w:rsidP="001F77EA">
            <w:pPr>
              <w:pStyle w:val="ListParagraph"/>
              <w:numPr>
                <w:ilvl w:val="0"/>
                <w:numId w:val="3"/>
              </w:numPr>
              <w:tabs>
                <w:tab w:val="left" w:pos="993"/>
              </w:tabs>
              <w:spacing w:after="0"/>
              <w:jc w:val="both"/>
              <w:rPr>
                <w:rFonts w:ascii="GHEA Grapalat" w:hAnsi="GHEA Grapalat"/>
                <w:lang w:val="hy-AM"/>
              </w:rPr>
            </w:pPr>
            <w:r w:rsidRPr="00B72EDF">
              <w:rPr>
                <w:rFonts w:ascii="GHEA Grapalat" w:hAnsi="GHEA Grapalat"/>
                <w:lang w:val="hy-AM"/>
              </w:rPr>
              <w:t>Իրականացնում է էթիկայի ոլորտին առնչվող փաստաթղթերի հաշվառումը, համակարգումը և արխիվացումը։</w:t>
            </w:r>
          </w:p>
          <w:p w14:paraId="3AC61FFC" w14:textId="77777777" w:rsidR="001F7434" w:rsidRPr="00B72EDF" w:rsidRDefault="001F7434" w:rsidP="001F77EA">
            <w:pPr>
              <w:pStyle w:val="ListParagraph"/>
              <w:numPr>
                <w:ilvl w:val="0"/>
                <w:numId w:val="3"/>
              </w:numPr>
              <w:tabs>
                <w:tab w:val="left" w:pos="993"/>
              </w:tabs>
              <w:spacing w:after="0"/>
              <w:jc w:val="both"/>
              <w:rPr>
                <w:rFonts w:ascii="GHEA Grapalat" w:hAnsi="GHEA Grapalat"/>
                <w:lang w:val="hy-AM"/>
              </w:rPr>
            </w:pPr>
            <w:r w:rsidRPr="00B72EDF">
              <w:rPr>
                <w:rFonts w:ascii="GHEA Grapalat" w:hAnsi="GHEA Grapalat"/>
                <w:lang w:val="hy-AM"/>
              </w:rPr>
              <w:t>Աջակցում է կոմիտեների նիստերի տեխնիկական և կազմակերպչական ապահովմանը։</w:t>
            </w:r>
          </w:p>
        </w:tc>
      </w:tr>
      <w:tr w:rsidR="001F7434" w:rsidRPr="00CE5454" w14:paraId="1CBE9484" w14:textId="77777777" w:rsidTr="00833102">
        <w:tc>
          <w:tcPr>
            <w:tcW w:w="10596" w:type="dxa"/>
          </w:tcPr>
          <w:p w14:paraId="0907C11E" w14:textId="77777777" w:rsidR="001F7434" w:rsidRPr="00B72EDF"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B72EDF">
              <w:rPr>
                <w:rFonts w:ascii="GHEA Grapalat" w:hAnsi="GHEA Grapalat"/>
                <w:b/>
                <w:i/>
                <w:sz w:val="22"/>
                <w:szCs w:val="22"/>
                <w:lang w:val="hy-AM"/>
              </w:rPr>
              <w:t>2.3. Իրավունքները.</w:t>
            </w:r>
          </w:p>
          <w:p w14:paraId="09885526" w14:textId="77777777" w:rsidR="001F7434" w:rsidRPr="00B72EDF" w:rsidRDefault="001F7434" w:rsidP="001F77EA">
            <w:pPr>
              <w:pStyle w:val="NormalWeb"/>
              <w:numPr>
                <w:ilvl w:val="1"/>
                <w:numId w:val="4"/>
              </w:numPr>
              <w:shd w:val="clear" w:color="auto" w:fill="FFFFFF"/>
              <w:tabs>
                <w:tab w:val="left" w:pos="993"/>
              </w:tabs>
              <w:spacing w:before="0" w:beforeAutospacing="0" w:after="0" w:afterAutospacing="0" w:line="276" w:lineRule="auto"/>
              <w:contextualSpacing/>
              <w:jc w:val="both"/>
              <w:rPr>
                <w:rFonts w:ascii="GHEA Grapalat" w:hAnsi="GHEA Grapalat"/>
                <w:sz w:val="22"/>
                <w:szCs w:val="22"/>
                <w:lang w:val="hy-AM"/>
              </w:rPr>
            </w:pPr>
            <w:r w:rsidRPr="00B72EDF">
              <w:rPr>
                <w:rFonts w:ascii="GHEA Grapalat" w:hAnsi="GHEA Grapalat"/>
                <w:sz w:val="22"/>
                <w:szCs w:val="22"/>
                <w:lang w:val="hy-AM"/>
              </w:rPr>
              <w:t>Որակի վերահսկման նպատակով ստանալ անհրաժեշտ տեղեկատվություն կատարված հաշվեքննությունների փաստաթղթերը, եզրակացությունները և ընթացակարգերը վերլուծելու և գնահատելու համար։</w:t>
            </w:r>
          </w:p>
          <w:p w14:paraId="4E373D97" w14:textId="77777777" w:rsidR="001F7434" w:rsidRPr="00B72EDF" w:rsidRDefault="001F7434" w:rsidP="001F77EA">
            <w:pPr>
              <w:pStyle w:val="NormalWeb"/>
              <w:numPr>
                <w:ilvl w:val="1"/>
                <w:numId w:val="4"/>
              </w:numPr>
              <w:shd w:val="clear" w:color="auto" w:fill="FFFFFF"/>
              <w:tabs>
                <w:tab w:val="left" w:pos="993"/>
              </w:tabs>
              <w:spacing w:before="0" w:beforeAutospacing="0" w:after="0" w:afterAutospacing="0" w:line="276" w:lineRule="auto"/>
              <w:contextualSpacing/>
              <w:jc w:val="both"/>
              <w:rPr>
                <w:rFonts w:ascii="GHEA Grapalat" w:hAnsi="GHEA Grapalat"/>
                <w:sz w:val="22"/>
                <w:szCs w:val="22"/>
                <w:lang w:val="hy-AM"/>
              </w:rPr>
            </w:pPr>
            <w:r w:rsidRPr="00B72EDF">
              <w:rPr>
                <w:rFonts w:ascii="GHEA Grapalat" w:hAnsi="GHEA Grapalat" w:cs="GHEA Grapalat"/>
                <w:sz w:val="22"/>
                <w:szCs w:val="22"/>
                <w:lang w:val="hy-AM"/>
              </w:rPr>
              <w:t>Հաշվեքննության</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որակի</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վերահսկման</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և</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բարելավման</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մեխանիզմների</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մշակմանը</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մասնակցելու</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նոր</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մոտեցում</w:t>
            </w:r>
            <w:r w:rsidRPr="00B72EDF">
              <w:rPr>
                <w:rFonts w:ascii="GHEA Grapalat" w:hAnsi="GHEA Grapalat"/>
                <w:sz w:val="22"/>
                <w:szCs w:val="22"/>
                <w:lang w:val="hy-AM"/>
              </w:rPr>
              <w:t xml:space="preserve">ներ և լուծումներ առաջարկելու նպատակով ստանալ անհրաժեշտ </w:t>
            </w:r>
            <w:r w:rsidRPr="00B72EDF">
              <w:rPr>
                <w:rFonts w:ascii="GHEA Grapalat" w:hAnsi="GHEA Grapalat"/>
                <w:sz w:val="22"/>
                <w:szCs w:val="22"/>
                <w:lang w:val="hy-AM"/>
              </w:rPr>
              <w:lastRenderedPageBreak/>
              <w:t>տեղեկատվություն և փաստաթղթեր, ստանալ հասանելիություն առկա էլեկտրոնային և ոչ էլեկտրոնային շտեմարաններին։</w:t>
            </w:r>
          </w:p>
          <w:p w14:paraId="384298D5" w14:textId="77777777" w:rsidR="001F7434" w:rsidRPr="00B72EDF" w:rsidRDefault="001F7434" w:rsidP="001F77EA">
            <w:pPr>
              <w:pStyle w:val="NormalWeb"/>
              <w:numPr>
                <w:ilvl w:val="1"/>
                <w:numId w:val="4"/>
              </w:numPr>
              <w:shd w:val="clear" w:color="auto" w:fill="FFFFFF"/>
              <w:tabs>
                <w:tab w:val="left" w:pos="993"/>
              </w:tabs>
              <w:spacing w:before="0" w:beforeAutospacing="0" w:after="0" w:afterAutospacing="0" w:line="276" w:lineRule="auto"/>
              <w:contextualSpacing/>
              <w:jc w:val="both"/>
              <w:rPr>
                <w:rFonts w:ascii="GHEA Grapalat" w:hAnsi="GHEA Grapalat"/>
                <w:sz w:val="22"/>
                <w:szCs w:val="22"/>
                <w:lang w:val="hy-AM"/>
              </w:rPr>
            </w:pPr>
            <w:r w:rsidRPr="00B72EDF">
              <w:rPr>
                <w:rFonts w:ascii="GHEA Grapalat" w:hAnsi="GHEA Grapalat" w:cs="GHEA Grapalat"/>
                <w:sz w:val="22"/>
                <w:szCs w:val="22"/>
                <w:lang w:val="hy-AM"/>
              </w:rPr>
              <w:t>Ստանալու</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անհրաժեշտ</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խորհրդատվություն՝</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իրավաբանական</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որակական</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և</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էթիկական</w:t>
            </w:r>
            <w:r w:rsidRPr="00B72EDF">
              <w:rPr>
                <w:rFonts w:ascii="GHEA Grapalat" w:hAnsi="GHEA Grapalat"/>
                <w:sz w:val="22"/>
                <w:szCs w:val="22"/>
                <w:lang w:val="hy-AM"/>
              </w:rPr>
              <w:t xml:space="preserve"> </w:t>
            </w:r>
            <w:r w:rsidRPr="00B72EDF">
              <w:rPr>
                <w:rFonts w:ascii="GHEA Grapalat" w:hAnsi="GHEA Grapalat" w:cs="GHEA Grapalat"/>
                <w:sz w:val="22"/>
                <w:szCs w:val="22"/>
                <w:lang w:val="hy-AM"/>
              </w:rPr>
              <w:t>հարցերում</w:t>
            </w:r>
            <w:r w:rsidRPr="00B72EDF">
              <w:rPr>
                <w:rFonts w:ascii="GHEA Grapalat" w:hAnsi="GHEA Grapalat"/>
                <w:sz w:val="22"/>
                <w:szCs w:val="22"/>
                <w:lang w:val="hy-AM"/>
              </w:rPr>
              <w:t>:</w:t>
            </w:r>
          </w:p>
          <w:p w14:paraId="6DEDE816" w14:textId="77777777" w:rsidR="001F7434" w:rsidRPr="00B72EDF" w:rsidRDefault="001F7434" w:rsidP="001F77EA">
            <w:pPr>
              <w:pStyle w:val="NormalWeb"/>
              <w:numPr>
                <w:ilvl w:val="1"/>
                <w:numId w:val="4"/>
              </w:numPr>
              <w:shd w:val="clear" w:color="auto" w:fill="FFFFFF"/>
              <w:tabs>
                <w:tab w:val="left" w:pos="993"/>
              </w:tabs>
              <w:spacing w:before="0" w:beforeAutospacing="0" w:after="0" w:afterAutospacing="0" w:line="276" w:lineRule="auto"/>
              <w:contextualSpacing/>
              <w:jc w:val="both"/>
              <w:rPr>
                <w:rFonts w:ascii="GHEA Grapalat" w:hAnsi="GHEA Grapalat"/>
                <w:sz w:val="22"/>
                <w:szCs w:val="22"/>
                <w:lang w:val="hy-AM"/>
              </w:rPr>
            </w:pPr>
            <w:r w:rsidRPr="00B72EDF">
              <w:rPr>
                <w:rFonts w:ascii="GHEA Grapalat" w:hAnsi="GHEA Grapalat"/>
                <w:sz w:val="22"/>
                <w:szCs w:val="22"/>
                <w:lang w:val="hy-AM"/>
              </w:rPr>
              <w:t>Ներկայացնելու առաջարկություններ Հաշվեքննիչ պալատի որակի կառավարման, էթիկայի կանոնների, համակարգերի և գործընթացների կատարելագործման ուղղությամբ։</w:t>
            </w:r>
          </w:p>
          <w:p w14:paraId="5AED837C" w14:textId="77777777" w:rsidR="001F7434" w:rsidRPr="00B72EDF" w:rsidRDefault="001F7434" w:rsidP="001F77EA">
            <w:pPr>
              <w:pStyle w:val="ListParagraph"/>
              <w:numPr>
                <w:ilvl w:val="1"/>
                <w:numId w:val="4"/>
              </w:numPr>
              <w:tabs>
                <w:tab w:val="left" w:pos="993"/>
              </w:tabs>
              <w:spacing w:after="0"/>
              <w:jc w:val="both"/>
              <w:rPr>
                <w:rFonts w:ascii="GHEA Grapalat" w:hAnsi="GHEA Grapalat"/>
                <w:lang w:val="hy-AM"/>
              </w:rPr>
            </w:pPr>
            <w:r w:rsidRPr="00B72EDF">
              <w:rPr>
                <w:rFonts w:ascii="GHEA Grapalat" w:hAnsi="GHEA Grapalat"/>
                <w:lang w:val="hy-AM"/>
              </w:rPr>
              <w:t>Ներկայացնելու մասնագիտական կարծիք՝ հաշվեքննության նյութերի և արդյունքների վերաբերյալ՝ պահպանելով անկախության և անաչառության սկզբունքները։</w:t>
            </w:r>
          </w:p>
          <w:p w14:paraId="64DA10AC" w14:textId="77777777" w:rsidR="001F7434" w:rsidRPr="00B72EDF" w:rsidRDefault="001F7434" w:rsidP="00833102">
            <w:pPr>
              <w:tabs>
                <w:tab w:val="left" w:pos="993"/>
              </w:tabs>
              <w:spacing w:line="276" w:lineRule="auto"/>
              <w:ind w:left="360"/>
              <w:jc w:val="both"/>
              <w:rPr>
                <w:rFonts w:ascii="GHEA Grapalat" w:hAnsi="GHEA Grapalat"/>
                <w:lang w:val="hy-AM"/>
              </w:rPr>
            </w:pPr>
          </w:p>
        </w:tc>
      </w:tr>
      <w:tr w:rsidR="001F7434" w:rsidRPr="00B72EDF" w14:paraId="18F4DB3F" w14:textId="77777777" w:rsidTr="00833102">
        <w:tc>
          <w:tcPr>
            <w:tcW w:w="10596" w:type="dxa"/>
          </w:tcPr>
          <w:p w14:paraId="5654535C" w14:textId="77777777" w:rsidR="001F7434" w:rsidRPr="00B72EDF"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B72EDF">
              <w:rPr>
                <w:rFonts w:ascii="GHEA Grapalat" w:hAnsi="GHEA Grapalat"/>
                <w:b/>
                <w:i/>
                <w:sz w:val="22"/>
                <w:szCs w:val="22"/>
                <w:lang w:val="en-GB"/>
              </w:rPr>
              <w:lastRenderedPageBreak/>
              <w:t>2.4. Մասնագիտական պարտականություններ՝</w:t>
            </w:r>
          </w:p>
          <w:p w14:paraId="7C0ECE3B"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B72EDF">
              <w:rPr>
                <w:rFonts w:ascii="GHEA Grapalat" w:hAnsi="GHEA Grapalat"/>
                <w:sz w:val="22"/>
                <w:szCs w:val="22"/>
              </w:rPr>
              <w:t>Աջակցում</w:t>
            </w:r>
            <w:r w:rsidRPr="001F7434">
              <w:rPr>
                <w:rFonts w:ascii="GHEA Grapalat" w:hAnsi="GHEA Grapalat"/>
                <w:sz w:val="22"/>
                <w:szCs w:val="22"/>
                <w:lang w:val="en-GB"/>
              </w:rPr>
              <w:t xml:space="preserve"> </w:t>
            </w:r>
            <w:r w:rsidRPr="00B72EDF">
              <w:rPr>
                <w:rFonts w:ascii="GHEA Grapalat" w:hAnsi="GHEA Grapalat"/>
                <w:sz w:val="22"/>
                <w:szCs w:val="22"/>
              </w:rPr>
              <w:t>է</w:t>
            </w:r>
            <w:r w:rsidRPr="001F7434">
              <w:rPr>
                <w:rFonts w:ascii="GHEA Grapalat" w:hAnsi="GHEA Grapalat"/>
                <w:sz w:val="22"/>
                <w:szCs w:val="22"/>
                <w:lang w:val="en-GB"/>
              </w:rPr>
              <w:t xml:space="preserve"> </w:t>
            </w:r>
            <w:r w:rsidRPr="00B72EDF">
              <w:rPr>
                <w:rFonts w:ascii="GHEA Grapalat" w:hAnsi="GHEA Grapalat"/>
                <w:sz w:val="22"/>
                <w:szCs w:val="22"/>
              </w:rPr>
              <w:t>աուդիտի</w:t>
            </w:r>
            <w:r w:rsidRPr="001F7434">
              <w:rPr>
                <w:rFonts w:ascii="GHEA Grapalat" w:hAnsi="GHEA Grapalat"/>
                <w:sz w:val="22"/>
                <w:szCs w:val="22"/>
                <w:lang w:val="en-GB"/>
              </w:rPr>
              <w:t xml:space="preserve">, </w:t>
            </w:r>
            <w:r w:rsidRPr="00B72EDF">
              <w:rPr>
                <w:rFonts w:ascii="GHEA Grapalat" w:hAnsi="GHEA Grapalat"/>
                <w:sz w:val="22"/>
                <w:szCs w:val="22"/>
              </w:rPr>
              <w:t>էթիկայի</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որակի</w:t>
            </w:r>
            <w:r w:rsidRPr="001F7434">
              <w:rPr>
                <w:rFonts w:ascii="GHEA Grapalat" w:hAnsi="GHEA Grapalat"/>
                <w:sz w:val="22"/>
                <w:szCs w:val="22"/>
                <w:lang w:val="en-GB"/>
              </w:rPr>
              <w:t xml:space="preserve"> </w:t>
            </w:r>
            <w:r w:rsidRPr="00B72EDF">
              <w:rPr>
                <w:rFonts w:ascii="GHEA Grapalat" w:hAnsi="GHEA Grapalat"/>
                <w:sz w:val="22"/>
                <w:szCs w:val="22"/>
              </w:rPr>
              <w:t>հսկողության</w:t>
            </w:r>
            <w:r w:rsidRPr="001F7434">
              <w:rPr>
                <w:rFonts w:ascii="GHEA Grapalat" w:hAnsi="GHEA Grapalat"/>
                <w:sz w:val="22"/>
                <w:szCs w:val="22"/>
                <w:lang w:val="en-GB"/>
              </w:rPr>
              <w:t xml:space="preserve"> </w:t>
            </w:r>
            <w:r w:rsidRPr="00B72EDF">
              <w:rPr>
                <w:rFonts w:ascii="GHEA Grapalat" w:hAnsi="GHEA Grapalat"/>
                <w:sz w:val="22"/>
                <w:szCs w:val="22"/>
              </w:rPr>
              <w:t>գործընթացների</w:t>
            </w:r>
            <w:r w:rsidRPr="001F7434">
              <w:rPr>
                <w:rFonts w:ascii="GHEA Grapalat" w:hAnsi="GHEA Grapalat"/>
                <w:sz w:val="22"/>
                <w:szCs w:val="22"/>
                <w:lang w:val="en-GB"/>
              </w:rPr>
              <w:t xml:space="preserve"> </w:t>
            </w:r>
            <w:r w:rsidRPr="00B72EDF">
              <w:rPr>
                <w:rFonts w:ascii="GHEA Grapalat" w:hAnsi="GHEA Grapalat"/>
                <w:sz w:val="22"/>
                <w:szCs w:val="22"/>
              </w:rPr>
              <w:t>իրականացմանը՝</w:t>
            </w:r>
            <w:r w:rsidRPr="001F7434">
              <w:rPr>
                <w:rFonts w:ascii="GHEA Grapalat" w:hAnsi="GHEA Grapalat"/>
                <w:sz w:val="22"/>
                <w:szCs w:val="22"/>
                <w:lang w:val="en-GB"/>
              </w:rPr>
              <w:t xml:space="preserve"> </w:t>
            </w:r>
            <w:r w:rsidRPr="00B72EDF">
              <w:rPr>
                <w:rFonts w:ascii="GHEA Grapalat" w:hAnsi="GHEA Grapalat"/>
                <w:sz w:val="22"/>
                <w:szCs w:val="22"/>
              </w:rPr>
              <w:t>կատարելով</w:t>
            </w:r>
            <w:r w:rsidRPr="001F7434">
              <w:rPr>
                <w:rFonts w:ascii="GHEA Grapalat" w:hAnsi="GHEA Grapalat"/>
                <w:sz w:val="22"/>
                <w:szCs w:val="22"/>
                <w:lang w:val="en-GB"/>
              </w:rPr>
              <w:t xml:space="preserve"> </w:t>
            </w:r>
            <w:r w:rsidRPr="00B72EDF">
              <w:rPr>
                <w:rFonts w:ascii="GHEA Grapalat" w:hAnsi="GHEA Grapalat"/>
                <w:sz w:val="22"/>
                <w:szCs w:val="22"/>
              </w:rPr>
              <w:t>փաստաթղթերի</w:t>
            </w:r>
            <w:r w:rsidRPr="001F7434">
              <w:rPr>
                <w:rFonts w:ascii="GHEA Grapalat" w:hAnsi="GHEA Grapalat"/>
                <w:sz w:val="22"/>
                <w:szCs w:val="22"/>
                <w:lang w:val="en-GB"/>
              </w:rPr>
              <w:t xml:space="preserve"> </w:t>
            </w:r>
            <w:r w:rsidRPr="00B72EDF">
              <w:rPr>
                <w:rFonts w:ascii="GHEA Grapalat" w:hAnsi="GHEA Grapalat"/>
                <w:sz w:val="22"/>
                <w:szCs w:val="22"/>
              </w:rPr>
              <w:t>նախապատրաստում</w:t>
            </w:r>
            <w:r w:rsidRPr="001F7434">
              <w:rPr>
                <w:rFonts w:ascii="GHEA Grapalat" w:hAnsi="GHEA Grapalat"/>
                <w:sz w:val="22"/>
                <w:szCs w:val="22"/>
                <w:lang w:val="en-GB"/>
              </w:rPr>
              <w:t xml:space="preserve">, </w:t>
            </w:r>
            <w:r w:rsidRPr="00B72EDF">
              <w:rPr>
                <w:rFonts w:ascii="GHEA Grapalat" w:hAnsi="GHEA Grapalat"/>
                <w:sz w:val="22"/>
                <w:szCs w:val="22"/>
              </w:rPr>
              <w:t>տվյալների</w:t>
            </w:r>
            <w:r w:rsidRPr="001F7434">
              <w:rPr>
                <w:rFonts w:ascii="GHEA Grapalat" w:hAnsi="GHEA Grapalat"/>
                <w:sz w:val="22"/>
                <w:szCs w:val="22"/>
                <w:lang w:val="en-GB"/>
              </w:rPr>
              <w:t xml:space="preserve"> </w:t>
            </w:r>
            <w:r w:rsidRPr="00B72EDF">
              <w:rPr>
                <w:rFonts w:ascii="GHEA Grapalat" w:hAnsi="GHEA Grapalat"/>
                <w:sz w:val="22"/>
                <w:szCs w:val="22"/>
              </w:rPr>
              <w:t>հավաքագրում</w:t>
            </w:r>
            <w:r w:rsidRPr="001F7434">
              <w:rPr>
                <w:rFonts w:ascii="GHEA Grapalat" w:hAnsi="GHEA Grapalat"/>
                <w:sz w:val="22"/>
                <w:szCs w:val="22"/>
                <w:lang w:val="en-GB"/>
              </w:rPr>
              <w:t xml:space="preserve">, </w:t>
            </w:r>
            <w:r w:rsidRPr="00B72EDF">
              <w:rPr>
                <w:rFonts w:ascii="GHEA Grapalat" w:hAnsi="GHEA Grapalat"/>
                <w:sz w:val="22"/>
                <w:szCs w:val="22"/>
              </w:rPr>
              <w:t>վերլուծություն։</w:t>
            </w:r>
          </w:p>
          <w:p w14:paraId="5F0A9728"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B72EDF">
              <w:rPr>
                <w:rFonts w:ascii="GHEA Grapalat" w:hAnsi="GHEA Grapalat"/>
                <w:sz w:val="22"/>
                <w:szCs w:val="22"/>
              </w:rPr>
              <w:t>Հավաստիացնում</w:t>
            </w:r>
            <w:r w:rsidRPr="001F7434">
              <w:rPr>
                <w:rFonts w:ascii="GHEA Grapalat" w:hAnsi="GHEA Grapalat"/>
                <w:sz w:val="22"/>
                <w:szCs w:val="22"/>
                <w:lang w:val="en-GB"/>
              </w:rPr>
              <w:t xml:space="preserve"> </w:t>
            </w:r>
            <w:r w:rsidRPr="00B72EDF">
              <w:rPr>
                <w:rFonts w:ascii="GHEA Grapalat" w:hAnsi="GHEA Grapalat"/>
                <w:sz w:val="22"/>
                <w:szCs w:val="22"/>
              </w:rPr>
              <w:t>է</w:t>
            </w:r>
            <w:r w:rsidRPr="001F7434">
              <w:rPr>
                <w:rFonts w:ascii="GHEA Grapalat" w:hAnsi="GHEA Grapalat"/>
                <w:sz w:val="22"/>
                <w:szCs w:val="22"/>
                <w:lang w:val="en-GB"/>
              </w:rPr>
              <w:t xml:space="preserve"> </w:t>
            </w:r>
            <w:r w:rsidRPr="00B72EDF">
              <w:rPr>
                <w:rFonts w:ascii="GHEA Grapalat" w:hAnsi="GHEA Grapalat"/>
                <w:sz w:val="22"/>
                <w:szCs w:val="22"/>
              </w:rPr>
              <w:t>աուդիտորական</w:t>
            </w:r>
            <w:r w:rsidRPr="001F7434">
              <w:rPr>
                <w:rFonts w:ascii="GHEA Grapalat" w:hAnsi="GHEA Grapalat"/>
                <w:sz w:val="22"/>
                <w:szCs w:val="22"/>
                <w:lang w:val="en-GB"/>
              </w:rPr>
              <w:t xml:space="preserve"> </w:t>
            </w:r>
            <w:r w:rsidRPr="00B72EDF">
              <w:rPr>
                <w:rFonts w:ascii="GHEA Grapalat" w:hAnsi="GHEA Grapalat"/>
                <w:sz w:val="22"/>
                <w:szCs w:val="22"/>
              </w:rPr>
              <w:t>ապացույցների</w:t>
            </w:r>
            <w:r w:rsidRPr="001F7434">
              <w:rPr>
                <w:rFonts w:ascii="GHEA Grapalat" w:hAnsi="GHEA Grapalat"/>
                <w:sz w:val="22"/>
                <w:szCs w:val="22"/>
                <w:lang w:val="en-GB"/>
              </w:rPr>
              <w:t xml:space="preserve"> </w:t>
            </w:r>
            <w:r w:rsidRPr="00B72EDF">
              <w:rPr>
                <w:rFonts w:ascii="GHEA Grapalat" w:hAnsi="GHEA Grapalat"/>
                <w:sz w:val="22"/>
                <w:szCs w:val="22"/>
              </w:rPr>
              <w:t>ամբողջականությունը</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ճշգրտությունը՝</w:t>
            </w:r>
            <w:r w:rsidRPr="001F7434">
              <w:rPr>
                <w:rFonts w:ascii="GHEA Grapalat" w:hAnsi="GHEA Grapalat"/>
                <w:sz w:val="22"/>
                <w:szCs w:val="22"/>
                <w:lang w:val="en-GB"/>
              </w:rPr>
              <w:t xml:space="preserve"> </w:t>
            </w:r>
            <w:r w:rsidRPr="00B72EDF">
              <w:rPr>
                <w:rFonts w:ascii="GHEA Grapalat" w:hAnsi="GHEA Grapalat"/>
                <w:sz w:val="22"/>
                <w:szCs w:val="22"/>
              </w:rPr>
              <w:t>տրամադրելով</w:t>
            </w:r>
            <w:r w:rsidRPr="001F7434">
              <w:rPr>
                <w:rFonts w:ascii="GHEA Grapalat" w:hAnsi="GHEA Grapalat"/>
                <w:sz w:val="22"/>
                <w:szCs w:val="22"/>
                <w:lang w:val="en-GB"/>
              </w:rPr>
              <w:t xml:space="preserve"> </w:t>
            </w:r>
            <w:r w:rsidRPr="00B72EDF">
              <w:rPr>
                <w:rFonts w:ascii="GHEA Grapalat" w:hAnsi="GHEA Grapalat"/>
                <w:sz w:val="22"/>
                <w:szCs w:val="22"/>
              </w:rPr>
              <w:t>անհրաժեշտ</w:t>
            </w:r>
            <w:r w:rsidRPr="001F7434">
              <w:rPr>
                <w:rFonts w:ascii="GHEA Grapalat" w:hAnsi="GHEA Grapalat"/>
                <w:sz w:val="22"/>
                <w:szCs w:val="22"/>
                <w:lang w:val="en-GB"/>
              </w:rPr>
              <w:t xml:space="preserve"> </w:t>
            </w:r>
            <w:r w:rsidRPr="00B72EDF">
              <w:rPr>
                <w:rFonts w:ascii="GHEA Grapalat" w:hAnsi="GHEA Grapalat"/>
                <w:sz w:val="22"/>
                <w:szCs w:val="22"/>
              </w:rPr>
              <w:t>տեղեկատվություն</w:t>
            </w:r>
            <w:r w:rsidRPr="001F7434">
              <w:rPr>
                <w:rFonts w:ascii="GHEA Grapalat" w:hAnsi="GHEA Grapalat"/>
                <w:sz w:val="22"/>
                <w:szCs w:val="22"/>
                <w:lang w:val="en-GB"/>
              </w:rPr>
              <w:t xml:space="preserve"> </w:t>
            </w:r>
            <w:r w:rsidRPr="00B72EDF">
              <w:rPr>
                <w:rFonts w:ascii="GHEA Grapalat" w:hAnsi="GHEA Grapalat"/>
                <w:sz w:val="22"/>
                <w:szCs w:val="22"/>
              </w:rPr>
              <w:t>ավագ</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գլխավոր</w:t>
            </w:r>
            <w:r w:rsidRPr="001F7434">
              <w:rPr>
                <w:rFonts w:ascii="GHEA Grapalat" w:hAnsi="GHEA Grapalat"/>
                <w:sz w:val="22"/>
                <w:szCs w:val="22"/>
                <w:lang w:val="en-GB"/>
              </w:rPr>
              <w:t xml:space="preserve"> </w:t>
            </w:r>
            <w:r w:rsidRPr="00B72EDF">
              <w:rPr>
                <w:rFonts w:ascii="GHEA Grapalat" w:hAnsi="GHEA Grapalat"/>
                <w:sz w:val="22"/>
                <w:szCs w:val="22"/>
              </w:rPr>
              <w:t>աուդիտորներին։</w:t>
            </w:r>
          </w:p>
          <w:p w14:paraId="3455BEC3"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B72EDF">
              <w:rPr>
                <w:rFonts w:ascii="GHEA Grapalat" w:hAnsi="GHEA Grapalat"/>
                <w:sz w:val="22"/>
                <w:szCs w:val="22"/>
              </w:rPr>
              <w:t>Ունենում</w:t>
            </w:r>
            <w:r w:rsidRPr="001F7434">
              <w:rPr>
                <w:rFonts w:ascii="GHEA Grapalat" w:hAnsi="GHEA Grapalat"/>
                <w:sz w:val="22"/>
                <w:szCs w:val="22"/>
                <w:lang w:val="en-GB"/>
              </w:rPr>
              <w:t xml:space="preserve"> </w:t>
            </w:r>
            <w:r w:rsidRPr="00B72EDF">
              <w:rPr>
                <w:rFonts w:ascii="GHEA Grapalat" w:hAnsi="GHEA Grapalat"/>
                <w:sz w:val="22"/>
                <w:szCs w:val="22"/>
              </w:rPr>
              <w:t>է</w:t>
            </w:r>
            <w:r w:rsidRPr="001F7434">
              <w:rPr>
                <w:rFonts w:ascii="GHEA Grapalat" w:hAnsi="GHEA Grapalat"/>
                <w:sz w:val="22"/>
                <w:szCs w:val="22"/>
                <w:lang w:val="en-GB"/>
              </w:rPr>
              <w:t xml:space="preserve"> </w:t>
            </w:r>
            <w:r w:rsidRPr="00B72EDF">
              <w:rPr>
                <w:rFonts w:ascii="GHEA Grapalat" w:hAnsi="GHEA Grapalat"/>
                <w:sz w:val="22"/>
                <w:szCs w:val="22"/>
              </w:rPr>
              <w:t>պատասխանատվություն</w:t>
            </w:r>
            <w:r w:rsidRPr="001F7434">
              <w:rPr>
                <w:rFonts w:ascii="GHEA Grapalat" w:hAnsi="GHEA Grapalat"/>
                <w:sz w:val="22"/>
                <w:szCs w:val="22"/>
                <w:lang w:val="en-GB"/>
              </w:rPr>
              <w:t xml:space="preserve"> </w:t>
            </w:r>
            <w:r w:rsidRPr="00B72EDF">
              <w:rPr>
                <w:rFonts w:ascii="GHEA Grapalat" w:hAnsi="GHEA Grapalat"/>
                <w:sz w:val="22"/>
                <w:szCs w:val="22"/>
              </w:rPr>
              <w:t>տվյալների</w:t>
            </w:r>
            <w:r w:rsidRPr="001F7434">
              <w:rPr>
                <w:rFonts w:ascii="GHEA Grapalat" w:hAnsi="GHEA Grapalat"/>
                <w:sz w:val="22"/>
                <w:szCs w:val="22"/>
                <w:lang w:val="en-GB"/>
              </w:rPr>
              <w:t xml:space="preserve"> </w:t>
            </w:r>
            <w:r w:rsidRPr="00B72EDF">
              <w:rPr>
                <w:rFonts w:ascii="GHEA Grapalat" w:hAnsi="GHEA Grapalat"/>
                <w:sz w:val="22"/>
                <w:szCs w:val="22"/>
              </w:rPr>
              <w:t>վերլուծության</w:t>
            </w:r>
            <w:r w:rsidRPr="001F7434">
              <w:rPr>
                <w:rFonts w:ascii="GHEA Grapalat" w:hAnsi="GHEA Grapalat"/>
                <w:sz w:val="22"/>
                <w:szCs w:val="22"/>
                <w:lang w:val="en-GB"/>
              </w:rPr>
              <w:t xml:space="preserve">, </w:t>
            </w:r>
            <w:r w:rsidRPr="00B72EDF">
              <w:rPr>
                <w:rFonts w:ascii="GHEA Grapalat" w:hAnsi="GHEA Grapalat"/>
                <w:sz w:val="22"/>
                <w:szCs w:val="22"/>
              </w:rPr>
              <w:t>փաստաթղթերի</w:t>
            </w:r>
            <w:r w:rsidRPr="001F7434">
              <w:rPr>
                <w:rFonts w:ascii="GHEA Grapalat" w:hAnsi="GHEA Grapalat"/>
                <w:sz w:val="22"/>
                <w:szCs w:val="22"/>
                <w:lang w:val="en-GB"/>
              </w:rPr>
              <w:t xml:space="preserve"> </w:t>
            </w:r>
            <w:r w:rsidRPr="00B72EDF">
              <w:rPr>
                <w:rFonts w:ascii="GHEA Grapalat" w:hAnsi="GHEA Grapalat"/>
                <w:sz w:val="22"/>
                <w:szCs w:val="22"/>
              </w:rPr>
              <w:t>դասակարգման</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հաշվետվությունների</w:t>
            </w:r>
            <w:r w:rsidRPr="001F7434">
              <w:rPr>
                <w:rFonts w:ascii="GHEA Grapalat" w:hAnsi="GHEA Grapalat"/>
                <w:sz w:val="22"/>
                <w:szCs w:val="22"/>
                <w:lang w:val="en-GB"/>
              </w:rPr>
              <w:t xml:space="preserve"> </w:t>
            </w:r>
            <w:r w:rsidRPr="00B72EDF">
              <w:rPr>
                <w:rFonts w:ascii="GHEA Grapalat" w:hAnsi="GHEA Grapalat"/>
                <w:sz w:val="22"/>
                <w:szCs w:val="22"/>
              </w:rPr>
              <w:t>պատրաստման</w:t>
            </w:r>
            <w:r w:rsidRPr="001F7434">
              <w:rPr>
                <w:rFonts w:ascii="GHEA Grapalat" w:hAnsi="GHEA Grapalat"/>
                <w:sz w:val="22"/>
                <w:szCs w:val="22"/>
                <w:lang w:val="en-GB"/>
              </w:rPr>
              <w:t xml:space="preserve"> </w:t>
            </w:r>
            <w:r w:rsidRPr="00B72EDF">
              <w:rPr>
                <w:rFonts w:ascii="GHEA Grapalat" w:hAnsi="GHEA Grapalat"/>
                <w:sz w:val="22"/>
                <w:szCs w:val="22"/>
              </w:rPr>
              <w:t>համար՝</w:t>
            </w:r>
            <w:r w:rsidRPr="001F7434">
              <w:rPr>
                <w:rFonts w:ascii="GHEA Grapalat" w:hAnsi="GHEA Grapalat"/>
                <w:sz w:val="22"/>
                <w:szCs w:val="22"/>
                <w:lang w:val="en-GB"/>
              </w:rPr>
              <w:t xml:space="preserve"> </w:t>
            </w:r>
            <w:r w:rsidRPr="00B72EDF">
              <w:rPr>
                <w:rFonts w:ascii="GHEA Grapalat" w:hAnsi="GHEA Grapalat"/>
                <w:sz w:val="22"/>
                <w:szCs w:val="22"/>
              </w:rPr>
              <w:t>ապահովելով</w:t>
            </w:r>
            <w:r w:rsidRPr="001F7434">
              <w:rPr>
                <w:rFonts w:ascii="GHEA Grapalat" w:hAnsi="GHEA Grapalat"/>
                <w:sz w:val="22"/>
                <w:szCs w:val="22"/>
                <w:lang w:val="en-GB"/>
              </w:rPr>
              <w:t xml:space="preserve"> </w:t>
            </w:r>
            <w:r w:rsidRPr="00B72EDF">
              <w:rPr>
                <w:rFonts w:ascii="GHEA Grapalat" w:hAnsi="GHEA Grapalat"/>
                <w:sz w:val="22"/>
                <w:szCs w:val="22"/>
              </w:rPr>
              <w:t>պրոֆեսիոնալ</w:t>
            </w:r>
            <w:r w:rsidRPr="001F7434">
              <w:rPr>
                <w:rFonts w:ascii="GHEA Grapalat" w:hAnsi="GHEA Grapalat"/>
                <w:sz w:val="22"/>
                <w:szCs w:val="22"/>
                <w:lang w:val="en-GB"/>
              </w:rPr>
              <w:t xml:space="preserve">, </w:t>
            </w:r>
            <w:r w:rsidRPr="00B72EDF">
              <w:rPr>
                <w:rFonts w:ascii="GHEA Grapalat" w:hAnsi="GHEA Grapalat"/>
                <w:sz w:val="22"/>
                <w:szCs w:val="22"/>
              </w:rPr>
              <w:t>ճշգրիտ</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ժամանակին</w:t>
            </w:r>
            <w:r w:rsidRPr="001F7434">
              <w:rPr>
                <w:rFonts w:ascii="GHEA Grapalat" w:hAnsi="GHEA Grapalat"/>
                <w:sz w:val="22"/>
                <w:szCs w:val="22"/>
                <w:lang w:val="en-GB"/>
              </w:rPr>
              <w:t xml:space="preserve"> </w:t>
            </w:r>
            <w:r w:rsidRPr="00B72EDF">
              <w:rPr>
                <w:rFonts w:ascii="GHEA Grapalat" w:hAnsi="GHEA Grapalat"/>
                <w:sz w:val="22"/>
                <w:szCs w:val="22"/>
              </w:rPr>
              <w:t>արդյունքներ։</w:t>
            </w:r>
          </w:p>
          <w:p w14:paraId="58840186"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B72EDF">
              <w:rPr>
                <w:rFonts w:ascii="GHEA Grapalat" w:hAnsi="GHEA Grapalat"/>
                <w:sz w:val="22"/>
                <w:szCs w:val="22"/>
              </w:rPr>
              <w:t>Աջակցում</w:t>
            </w:r>
            <w:r w:rsidRPr="001F7434">
              <w:rPr>
                <w:rFonts w:ascii="GHEA Grapalat" w:hAnsi="GHEA Grapalat"/>
                <w:sz w:val="22"/>
                <w:szCs w:val="22"/>
                <w:lang w:val="en-GB"/>
              </w:rPr>
              <w:t xml:space="preserve"> </w:t>
            </w:r>
            <w:r w:rsidRPr="00B72EDF">
              <w:rPr>
                <w:rFonts w:ascii="GHEA Grapalat" w:hAnsi="GHEA Grapalat"/>
                <w:sz w:val="22"/>
                <w:szCs w:val="22"/>
              </w:rPr>
              <w:t>է</w:t>
            </w:r>
            <w:r w:rsidRPr="001F7434">
              <w:rPr>
                <w:rFonts w:ascii="GHEA Grapalat" w:hAnsi="GHEA Grapalat"/>
                <w:sz w:val="22"/>
                <w:szCs w:val="22"/>
                <w:lang w:val="en-GB"/>
              </w:rPr>
              <w:t xml:space="preserve"> </w:t>
            </w:r>
            <w:r w:rsidRPr="00B72EDF">
              <w:rPr>
                <w:rFonts w:ascii="GHEA Grapalat" w:hAnsi="GHEA Grapalat"/>
                <w:sz w:val="22"/>
                <w:szCs w:val="22"/>
              </w:rPr>
              <w:t>աուդիտորական</w:t>
            </w:r>
            <w:r w:rsidRPr="001F7434">
              <w:rPr>
                <w:rFonts w:ascii="GHEA Grapalat" w:hAnsi="GHEA Grapalat"/>
                <w:sz w:val="22"/>
                <w:szCs w:val="22"/>
                <w:lang w:val="en-GB"/>
              </w:rPr>
              <w:t xml:space="preserve"> </w:t>
            </w:r>
            <w:r w:rsidRPr="00B72EDF">
              <w:rPr>
                <w:rFonts w:ascii="GHEA Grapalat" w:hAnsi="GHEA Grapalat"/>
                <w:sz w:val="22"/>
                <w:szCs w:val="22"/>
              </w:rPr>
              <w:t>պլանների</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ընթացակարգերի</w:t>
            </w:r>
            <w:r w:rsidRPr="001F7434">
              <w:rPr>
                <w:rFonts w:ascii="GHEA Grapalat" w:hAnsi="GHEA Grapalat"/>
                <w:sz w:val="22"/>
                <w:szCs w:val="22"/>
                <w:lang w:val="en-GB"/>
              </w:rPr>
              <w:t xml:space="preserve"> </w:t>
            </w:r>
            <w:r w:rsidRPr="00B72EDF">
              <w:rPr>
                <w:rFonts w:ascii="GHEA Grapalat" w:hAnsi="GHEA Grapalat"/>
                <w:sz w:val="22"/>
                <w:szCs w:val="22"/>
              </w:rPr>
              <w:t>իրականացմանը՝</w:t>
            </w:r>
            <w:r w:rsidRPr="001F7434">
              <w:rPr>
                <w:rFonts w:ascii="GHEA Grapalat" w:hAnsi="GHEA Grapalat"/>
                <w:sz w:val="22"/>
                <w:szCs w:val="22"/>
                <w:lang w:val="en-GB"/>
              </w:rPr>
              <w:t xml:space="preserve"> </w:t>
            </w:r>
            <w:r w:rsidRPr="00B72EDF">
              <w:rPr>
                <w:rFonts w:ascii="GHEA Grapalat" w:hAnsi="GHEA Grapalat"/>
                <w:sz w:val="22"/>
                <w:szCs w:val="22"/>
              </w:rPr>
              <w:t>հստակորեն</w:t>
            </w:r>
            <w:r w:rsidRPr="001F7434">
              <w:rPr>
                <w:rFonts w:ascii="GHEA Grapalat" w:hAnsi="GHEA Grapalat"/>
                <w:sz w:val="22"/>
                <w:szCs w:val="22"/>
                <w:lang w:val="en-GB"/>
              </w:rPr>
              <w:t xml:space="preserve"> </w:t>
            </w:r>
            <w:r w:rsidRPr="00B72EDF">
              <w:rPr>
                <w:rFonts w:ascii="GHEA Grapalat" w:hAnsi="GHEA Grapalat"/>
                <w:sz w:val="22"/>
                <w:szCs w:val="22"/>
              </w:rPr>
              <w:t>հետևելով</w:t>
            </w:r>
            <w:r w:rsidRPr="001F7434">
              <w:rPr>
                <w:rFonts w:ascii="GHEA Grapalat" w:hAnsi="GHEA Grapalat"/>
                <w:sz w:val="22"/>
                <w:szCs w:val="22"/>
                <w:lang w:val="en-GB"/>
              </w:rPr>
              <w:t xml:space="preserve"> </w:t>
            </w:r>
            <w:r w:rsidRPr="00B72EDF">
              <w:rPr>
                <w:rFonts w:ascii="GHEA Grapalat" w:hAnsi="GHEA Grapalat"/>
                <w:sz w:val="22"/>
                <w:szCs w:val="22"/>
              </w:rPr>
              <w:t>ավագ</w:t>
            </w:r>
            <w:r w:rsidRPr="001F7434">
              <w:rPr>
                <w:rFonts w:ascii="GHEA Grapalat" w:hAnsi="GHEA Grapalat"/>
                <w:sz w:val="22"/>
                <w:szCs w:val="22"/>
                <w:lang w:val="en-GB"/>
              </w:rPr>
              <w:t xml:space="preserve"> </w:t>
            </w:r>
            <w:r w:rsidRPr="00B72EDF">
              <w:rPr>
                <w:rFonts w:ascii="GHEA Grapalat" w:hAnsi="GHEA Grapalat"/>
                <w:sz w:val="22"/>
                <w:szCs w:val="22"/>
              </w:rPr>
              <w:t>աուդիտորի</w:t>
            </w:r>
            <w:r w:rsidRPr="001F7434">
              <w:rPr>
                <w:rFonts w:ascii="GHEA Grapalat" w:hAnsi="GHEA Grapalat"/>
                <w:sz w:val="22"/>
                <w:szCs w:val="22"/>
                <w:lang w:val="en-GB"/>
              </w:rPr>
              <w:t xml:space="preserve"> </w:t>
            </w:r>
            <w:r w:rsidRPr="00B72EDF">
              <w:rPr>
                <w:rFonts w:ascii="GHEA Grapalat" w:hAnsi="GHEA Grapalat"/>
                <w:sz w:val="22"/>
                <w:szCs w:val="22"/>
              </w:rPr>
              <w:t>ցուցումներին։</w:t>
            </w:r>
          </w:p>
          <w:p w14:paraId="5B3B64D8"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B72EDF">
              <w:rPr>
                <w:rFonts w:ascii="GHEA Grapalat" w:hAnsi="GHEA Grapalat"/>
                <w:sz w:val="22"/>
                <w:szCs w:val="22"/>
              </w:rPr>
              <w:t>Իրականացնում</w:t>
            </w:r>
            <w:r w:rsidRPr="001F7434">
              <w:rPr>
                <w:rFonts w:ascii="GHEA Grapalat" w:hAnsi="GHEA Grapalat"/>
                <w:sz w:val="22"/>
                <w:szCs w:val="22"/>
                <w:lang w:val="en-GB"/>
              </w:rPr>
              <w:t xml:space="preserve"> </w:t>
            </w:r>
            <w:r w:rsidRPr="00B72EDF">
              <w:rPr>
                <w:rFonts w:ascii="GHEA Grapalat" w:hAnsi="GHEA Grapalat"/>
                <w:sz w:val="22"/>
                <w:szCs w:val="22"/>
              </w:rPr>
              <w:t>է</w:t>
            </w:r>
            <w:r w:rsidRPr="001F7434">
              <w:rPr>
                <w:rFonts w:ascii="GHEA Grapalat" w:hAnsi="GHEA Grapalat"/>
                <w:sz w:val="22"/>
                <w:szCs w:val="22"/>
                <w:lang w:val="en-GB"/>
              </w:rPr>
              <w:t xml:space="preserve"> </w:t>
            </w:r>
            <w:r w:rsidRPr="00B72EDF">
              <w:rPr>
                <w:rFonts w:ascii="GHEA Grapalat" w:hAnsi="GHEA Grapalat"/>
                <w:sz w:val="22"/>
                <w:szCs w:val="22"/>
              </w:rPr>
              <w:t>փաստաթղթերի</w:t>
            </w:r>
            <w:r w:rsidRPr="001F7434">
              <w:rPr>
                <w:rFonts w:ascii="GHEA Grapalat" w:hAnsi="GHEA Grapalat"/>
                <w:sz w:val="22"/>
                <w:szCs w:val="22"/>
                <w:lang w:val="en-GB"/>
              </w:rPr>
              <w:t xml:space="preserve"> </w:t>
            </w:r>
            <w:r w:rsidRPr="00B72EDF">
              <w:rPr>
                <w:rFonts w:ascii="GHEA Grapalat" w:hAnsi="GHEA Grapalat"/>
                <w:sz w:val="22"/>
                <w:szCs w:val="22"/>
              </w:rPr>
              <w:t>ու</w:t>
            </w:r>
            <w:r w:rsidRPr="001F7434">
              <w:rPr>
                <w:rFonts w:ascii="GHEA Grapalat" w:hAnsi="GHEA Grapalat"/>
                <w:sz w:val="22"/>
                <w:szCs w:val="22"/>
                <w:lang w:val="en-GB"/>
              </w:rPr>
              <w:t xml:space="preserve"> </w:t>
            </w:r>
            <w:r w:rsidRPr="00B72EDF">
              <w:rPr>
                <w:rFonts w:ascii="GHEA Grapalat" w:hAnsi="GHEA Grapalat"/>
                <w:sz w:val="22"/>
                <w:szCs w:val="22"/>
              </w:rPr>
              <w:t>աշխատանքային</w:t>
            </w:r>
            <w:r w:rsidRPr="001F7434">
              <w:rPr>
                <w:rFonts w:ascii="GHEA Grapalat" w:hAnsi="GHEA Grapalat"/>
                <w:sz w:val="22"/>
                <w:szCs w:val="22"/>
                <w:lang w:val="en-GB"/>
              </w:rPr>
              <w:t xml:space="preserve"> </w:t>
            </w:r>
            <w:r w:rsidRPr="00B72EDF">
              <w:rPr>
                <w:rFonts w:ascii="GHEA Grapalat" w:hAnsi="GHEA Grapalat"/>
                <w:sz w:val="22"/>
                <w:szCs w:val="22"/>
              </w:rPr>
              <w:t>նյութերի</w:t>
            </w:r>
            <w:r w:rsidRPr="001F7434">
              <w:rPr>
                <w:rFonts w:ascii="GHEA Grapalat" w:hAnsi="GHEA Grapalat"/>
                <w:sz w:val="22"/>
                <w:szCs w:val="22"/>
                <w:lang w:val="en-GB"/>
              </w:rPr>
              <w:t xml:space="preserve"> </w:t>
            </w:r>
            <w:r w:rsidRPr="00B72EDF">
              <w:rPr>
                <w:rFonts w:ascii="GHEA Grapalat" w:hAnsi="GHEA Grapalat"/>
                <w:sz w:val="22"/>
                <w:szCs w:val="22"/>
              </w:rPr>
              <w:t>պահպանում</w:t>
            </w:r>
            <w:r w:rsidRPr="001F7434">
              <w:rPr>
                <w:rFonts w:ascii="GHEA Grapalat" w:hAnsi="GHEA Grapalat"/>
                <w:sz w:val="22"/>
                <w:szCs w:val="22"/>
                <w:lang w:val="en-GB"/>
              </w:rPr>
              <w:t xml:space="preserve">, </w:t>
            </w:r>
            <w:r w:rsidRPr="00B72EDF">
              <w:rPr>
                <w:rFonts w:ascii="GHEA Grapalat" w:hAnsi="GHEA Grapalat"/>
                <w:sz w:val="22"/>
                <w:szCs w:val="22"/>
              </w:rPr>
              <w:t>կազմակերպում</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համակարգում՝</w:t>
            </w:r>
            <w:r w:rsidRPr="001F7434">
              <w:rPr>
                <w:rFonts w:ascii="GHEA Grapalat" w:hAnsi="GHEA Grapalat"/>
                <w:sz w:val="22"/>
                <w:szCs w:val="22"/>
                <w:lang w:val="en-GB"/>
              </w:rPr>
              <w:t xml:space="preserve"> </w:t>
            </w:r>
            <w:r w:rsidRPr="00B72EDF">
              <w:rPr>
                <w:rFonts w:ascii="GHEA Grapalat" w:hAnsi="GHEA Grapalat"/>
                <w:sz w:val="22"/>
                <w:szCs w:val="22"/>
              </w:rPr>
              <w:t>ապահովելով</w:t>
            </w:r>
            <w:r w:rsidRPr="001F7434">
              <w:rPr>
                <w:rFonts w:ascii="GHEA Grapalat" w:hAnsi="GHEA Grapalat"/>
                <w:sz w:val="22"/>
                <w:szCs w:val="22"/>
                <w:lang w:val="en-GB"/>
              </w:rPr>
              <w:t xml:space="preserve"> </w:t>
            </w:r>
            <w:r w:rsidRPr="00B72EDF">
              <w:rPr>
                <w:rFonts w:ascii="GHEA Grapalat" w:hAnsi="GHEA Grapalat"/>
                <w:sz w:val="22"/>
                <w:szCs w:val="22"/>
              </w:rPr>
              <w:t>տվյալների</w:t>
            </w:r>
            <w:r w:rsidRPr="001F7434">
              <w:rPr>
                <w:rFonts w:ascii="GHEA Grapalat" w:hAnsi="GHEA Grapalat"/>
                <w:sz w:val="22"/>
                <w:szCs w:val="22"/>
                <w:lang w:val="en-GB"/>
              </w:rPr>
              <w:t xml:space="preserve"> </w:t>
            </w:r>
            <w:r w:rsidRPr="00B72EDF">
              <w:rPr>
                <w:rFonts w:ascii="GHEA Grapalat" w:hAnsi="GHEA Grapalat"/>
                <w:sz w:val="22"/>
                <w:szCs w:val="22"/>
              </w:rPr>
              <w:t>հասանելիություն</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անվտանգություն։</w:t>
            </w:r>
          </w:p>
          <w:p w14:paraId="10989348"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B72EDF">
              <w:rPr>
                <w:rFonts w:ascii="GHEA Grapalat" w:hAnsi="GHEA Grapalat"/>
                <w:sz w:val="22"/>
                <w:szCs w:val="22"/>
              </w:rPr>
              <w:t>Հետևում</w:t>
            </w:r>
            <w:r w:rsidRPr="001F7434">
              <w:rPr>
                <w:rFonts w:ascii="GHEA Grapalat" w:hAnsi="GHEA Grapalat"/>
                <w:sz w:val="22"/>
                <w:szCs w:val="22"/>
                <w:lang w:val="en-GB"/>
              </w:rPr>
              <w:t xml:space="preserve"> </w:t>
            </w:r>
            <w:r w:rsidRPr="00B72EDF">
              <w:rPr>
                <w:rFonts w:ascii="GHEA Grapalat" w:hAnsi="GHEA Grapalat"/>
                <w:sz w:val="22"/>
                <w:szCs w:val="22"/>
              </w:rPr>
              <w:t>է</w:t>
            </w:r>
            <w:r w:rsidRPr="001F7434">
              <w:rPr>
                <w:rFonts w:ascii="GHEA Grapalat" w:hAnsi="GHEA Grapalat"/>
                <w:sz w:val="22"/>
                <w:szCs w:val="22"/>
                <w:lang w:val="en-GB"/>
              </w:rPr>
              <w:t xml:space="preserve"> </w:t>
            </w:r>
            <w:r w:rsidRPr="00B72EDF">
              <w:rPr>
                <w:rFonts w:ascii="GHEA Grapalat" w:hAnsi="GHEA Grapalat"/>
                <w:sz w:val="22"/>
                <w:szCs w:val="22"/>
              </w:rPr>
              <w:t>ներքին</w:t>
            </w:r>
            <w:r w:rsidRPr="001F7434">
              <w:rPr>
                <w:rFonts w:ascii="GHEA Grapalat" w:hAnsi="GHEA Grapalat"/>
                <w:sz w:val="22"/>
                <w:szCs w:val="22"/>
                <w:lang w:val="en-GB"/>
              </w:rPr>
              <w:t xml:space="preserve"> </w:t>
            </w:r>
            <w:r w:rsidRPr="00B72EDF">
              <w:rPr>
                <w:rFonts w:ascii="GHEA Grapalat" w:hAnsi="GHEA Grapalat"/>
                <w:sz w:val="22"/>
                <w:szCs w:val="22"/>
              </w:rPr>
              <w:t>կանոնակարգերին</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էթիկայի</w:t>
            </w:r>
            <w:r w:rsidRPr="001F7434">
              <w:rPr>
                <w:rFonts w:ascii="GHEA Grapalat" w:hAnsi="GHEA Grapalat"/>
                <w:sz w:val="22"/>
                <w:szCs w:val="22"/>
                <w:lang w:val="en-GB"/>
              </w:rPr>
              <w:t xml:space="preserve"> </w:t>
            </w:r>
            <w:r w:rsidRPr="00B72EDF">
              <w:rPr>
                <w:rFonts w:ascii="GHEA Grapalat" w:hAnsi="GHEA Grapalat"/>
                <w:sz w:val="22"/>
                <w:szCs w:val="22"/>
                <w:lang w:val="hy-AM"/>
              </w:rPr>
              <w:t>կանոններին</w:t>
            </w:r>
            <w:r w:rsidRPr="001F7434">
              <w:rPr>
                <w:rFonts w:ascii="GHEA Grapalat" w:hAnsi="GHEA Grapalat"/>
                <w:sz w:val="22"/>
                <w:szCs w:val="22"/>
                <w:lang w:val="en-GB"/>
              </w:rPr>
              <w:t xml:space="preserve">, </w:t>
            </w:r>
            <w:r w:rsidRPr="00B72EDF">
              <w:rPr>
                <w:rFonts w:ascii="GHEA Grapalat" w:hAnsi="GHEA Grapalat"/>
                <w:sz w:val="22"/>
                <w:szCs w:val="22"/>
              </w:rPr>
              <w:t>աջակցում</w:t>
            </w:r>
            <w:r w:rsidRPr="001F7434">
              <w:rPr>
                <w:rFonts w:ascii="GHEA Grapalat" w:hAnsi="GHEA Grapalat"/>
                <w:sz w:val="22"/>
                <w:szCs w:val="22"/>
                <w:lang w:val="en-GB"/>
              </w:rPr>
              <w:t xml:space="preserve"> </w:t>
            </w:r>
            <w:r w:rsidRPr="00B72EDF">
              <w:rPr>
                <w:rFonts w:ascii="GHEA Grapalat" w:hAnsi="GHEA Grapalat"/>
                <w:sz w:val="22"/>
                <w:szCs w:val="22"/>
              </w:rPr>
              <w:t>է</w:t>
            </w:r>
            <w:r w:rsidRPr="001F7434">
              <w:rPr>
                <w:rFonts w:ascii="GHEA Grapalat" w:hAnsi="GHEA Grapalat"/>
                <w:sz w:val="22"/>
                <w:szCs w:val="22"/>
                <w:lang w:val="en-GB"/>
              </w:rPr>
              <w:t xml:space="preserve"> </w:t>
            </w:r>
            <w:r w:rsidRPr="00B72EDF">
              <w:rPr>
                <w:rFonts w:ascii="GHEA Grapalat" w:hAnsi="GHEA Grapalat"/>
                <w:sz w:val="22"/>
                <w:szCs w:val="22"/>
              </w:rPr>
              <w:t>մասնագիտական</w:t>
            </w:r>
            <w:r w:rsidRPr="001F7434">
              <w:rPr>
                <w:rFonts w:ascii="GHEA Grapalat" w:hAnsi="GHEA Grapalat"/>
                <w:sz w:val="22"/>
                <w:szCs w:val="22"/>
                <w:lang w:val="en-GB"/>
              </w:rPr>
              <w:t xml:space="preserve"> </w:t>
            </w:r>
            <w:r w:rsidRPr="00B72EDF">
              <w:rPr>
                <w:rFonts w:ascii="GHEA Grapalat" w:hAnsi="GHEA Grapalat"/>
                <w:sz w:val="22"/>
                <w:szCs w:val="22"/>
                <w:lang w:val="hy-AM"/>
              </w:rPr>
              <w:t>վարքագծի կանոնների</w:t>
            </w:r>
            <w:r w:rsidRPr="001F7434">
              <w:rPr>
                <w:rFonts w:ascii="GHEA Grapalat" w:hAnsi="GHEA Grapalat"/>
                <w:sz w:val="22"/>
                <w:szCs w:val="22"/>
                <w:lang w:val="en-GB"/>
              </w:rPr>
              <w:t xml:space="preserve"> </w:t>
            </w:r>
            <w:r w:rsidRPr="00B72EDF">
              <w:rPr>
                <w:rFonts w:ascii="GHEA Grapalat" w:hAnsi="GHEA Grapalat"/>
                <w:sz w:val="22"/>
                <w:szCs w:val="22"/>
              </w:rPr>
              <w:t>պահպանմանը</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օգնում</w:t>
            </w:r>
            <w:r w:rsidRPr="001F7434">
              <w:rPr>
                <w:rFonts w:ascii="GHEA Grapalat" w:hAnsi="GHEA Grapalat"/>
                <w:sz w:val="22"/>
                <w:szCs w:val="22"/>
                <w:lang w:val="en-GB"/>
              </w:rPr>
              <w:t xml:space="preserve"> </w:t>
            </w:r>
            <w:r w:rsidRPr="00B72EDF">
              <w:rPr>
                <w:rFonts w:ascii="GHEA Grapalat" w:hAnsi="GHEA Grapalat"/>
                <w:sz w:val="22"/>
                <w:szCs w:val="22"/>
              </w:rPr>
              <w:t>արդյունավետ</w:t>
            </w:r>
            <w:r w:rsidRPr="001F7434">
              <w:rPr>
                <w:rFonts w:ascii="GHEA Grapalat" w:hAnsi="GHEA Grapalat"/>
                <w:sz w:val="22"/>
                <w:szCs w:val="22"/>
                <w:lang w:val="en-GB"/>
              </w:rPr>
              <w:t xml:space="preserve"> </w:t>
            </w:r>
            <w:r w:rsidRPr="00B72EDF">
              <w:rPr>
                <w:rFonts w:ascii="GHEA Grapalat" w:hAnsi="GHEA Grapalat"/>
                <w:sz w:val="22"/>
                <w:szCs w:val="22"/>
              </w:rPr>
              <w:t>աշխատանքային</w:t>
            </w:r>
            <w:r w:rsidRPr="001F7434">
              <w:rPr>
                <w:rFonts w:ascii="GHEA Grapalat" w:hAnsi="GHEA Grapalat"/>
                <w:sz w:val="22"/>
                <w:szCs w:val="22"/>
                <w:lang w:val="en-GB"/>
              </w:rPr>
              <w:t xml:space="preserve"> </w:t>
            </w:r>
            <w:r w:rsidRPr="00B72EDF">
              <w:rPr>
                <w:rFonts w:ascii="GHEA Grapalat" w:hAnsi="GHEA Grapalat"/>
                <w:sz w:val="22"/>
                <w:szCs w:val="22"/>
              </w:rPr>
              <w:t>միջավայրի</w:t>
            </w:r>
            <w:r w:rsidRPr="001F7434">
              <w:rPr>
                <w:rFonts w:ascii="GHEA Grapalat" w:hAnsi="GHEA Grapalat"/>
                <w:sz w:val="22"/>
                <w:szCs w:val="22"/>
                <w:lang w:val="en-GB"/>
              </w:rPr>
              <w:t xml:space="preserve"> </w:t>
            </w:r>
            <w:r w:rsidRPr="00B72EDF">
              <w:rPr>
                <w:rFonts w:ascii="GHEA Grapalat" w:hAnsi="GHEA Grapalat"/>
                <w:sz w:val="22"/>
                <w:szCs w:val="22"/>
              </w:rPr>
              <w:t>ձևավորմանը։</w:t>
            </w:r>
          </w:p>
          <w:p w14:paraId="4856D858"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B72EDF">
              <w:rPr>
                <w:rFonts w:ascii="GHEA Grapalat" w:hAnsi="GHEA Grapalat"/>
                <w:sz w:val="22"/>
                <w:szCs w:val="22"/>
              </w:rPr>
              <w:t>Մասնակցում</w:t>
            </w:r>
            <w:r w:rsidRPr="001F7434">
              <w:rPr>
                <w:rFonts w:ascii="GHEA Grapalat" w:hAnsi="GHEA Grapalat"/>
                <w:sz w:val="22"/>
                <w:szCs w:val="22"/>
                <w:lang w:val="en-GB"/>
              </w:rPr>
              <w:t xml:space="preserve"> </w:t>
            </w:r>
            <w:r w:rsidRPr="00B72EDF">
              <w:rPr>
                <w:rFonts w:ascii="GHEA Grapalat" w:hAnsi="GHEA Grapalat"/>
                <w:sz w:val="22"/>
                <w:szCs w:val="22"/>
              </w:rPr>
              <w:t>է</w:t>
            </w:r>
            <w:r w:rsidRPr="001F7434">
              <w:rPr>
                <w:rFonts w:ascii="GHEA Grapalat" w:hAnsi="GHEA Grapalat"/>
                <w:sz w:val="22"/>
                <w:szCs w:val="22"/>
                <w:lang w:val="en-GB"/>
              </w:rPr>
              <w:t xml:space="preserve"> </w:t>
            </w:r>
            <w:r w:rsidRPr="00B72EDF">
              <w:rPr>
                <w:rFonts w:ascii="GHEA Grapalat" w:hAnsi="GHEA Grapalat"/>
                <w:sz w:val="22"/>
                <w:szCs w:val="22"/>
                <w:lang w:val="hy-AM"/>
              </w:rPr>
              <w:t xml:space="preserve">էթիկայի կանոնների և </w:t>
            </w:r>
            <w:r w:rsidRPr="00B72EDF">
              <w:rPr>
                <w:rFonts w:ascii="GHEA Grapalat" w:hAnsi="GHEA Grapalat"/>
                <w:sz w:val="22"/>
                <w:szCs w:val="22"/>
              </w:rPr>
              <w:t>աուդիտ</w:t>
            </w:r>
            <w:r w:rsidRPr="00B72EDF">
              <w:rPr>
                <w:rFonts w:ascii="GHEA Grapalat" w:hAnsi="GHEA Grapalat"/>
                <w:sz w:val="22"/>
                <w:szCs w:val="22"/>
                <w:lang w:val="hy-AM"/>
              </w:rPr>
              <w:t>ի որակի</w:t>
            </w:r>
            <w:r w:rsidRPr="001F7434">
              <w:rPr>
                <w:rFonts w:ascii="GHEA Grapalat" w:hAnsi="GHEA Grapalat"/>
                <w:sz w:val="22"/>
                <w:szCs w:val="22"/>
                <w:lang w:val="en-GB"/>
              </w:rPr>
              <w:t xml:space="preserve"> </w:t>
            </w:r>
            <w:r w:rsidRPr="00B72EDF">
              <w:rPr>
                <w:rFonts w:ascii="GHEA Grapalat" w:hAnsi="GHEA Grapalat"/>
                <w:sz w:val="22"/>
                <w:szCs w:val="22"/>
              </w:rPr>
              <w:t>մոնիթորինգին</w:t>
            </w:r>
            <w:r w:rsidRPr="00B72EDF">
              <w:rPr>
                <w:rFonts w:ascii="GHEA Grapalat" w:hAnsi="GHEA Grapalat"/>
                <w:sz w:val="22"/>
                <w:szCs w:val="22"/>
                <w:lang w:val="hy-AM"/>
              </w:rPr>
              <w:t xml:space="preserve">, </w:t>
            </w:r>
            <w:r w:rsidRPr="00B72EDF">
              <w:rPr>
                <w:rFonts w:ascii="GHEA Grapalat" w:hAnsi="GHEA Grapalat"/>
                <w:sz w:val="22"/>
                <w:szCs w:val="22"/>
              </w:rPr>
              <w:t>հայտնաբերում</w:t>
            </w:r>
            <w:r w:rsidRPr="001F7434">
              <w:rPr>
                <w:rFonts w:ascii="GHEA Grapalat" w:hAnsi="GHEA Grapalat"/>
                <w:sz w:val="22"/>
                <w:szCs w:val="22"/>
                <w:lang w:val="en-GB"/>
              </w:rPr>
              <w:t xml:space="preserve"> </w:t>
            </w:r>
            <w:r w:rsidRPr="00B72EDF">
              <w:rPr>
                <w:rFonts w:ascii="GHEA Grapalat" w:hAnsi="GHEA Grapalat"/>
                <w:sz w:val="22"/>
                <w:szCs w:val="22"/>
                <w:lang w:val="hy-AM"/>
              </w:rPr>
              <w:t xml:space="preserve">է </w:t>
            </w:r>
            <w:r w:rsidRPr="00B72EDF">
              <w:rPr>
                <w:rFonts w:ascii="GHEA Grapalat" w:hAnsi="GHEA Grapalat"/>
                <w:sz w:val="22"/>
                <w:szCs w:val="22"/>
              </w:rPr>
              <w:t>միջանկյալ</w:t>
            </w:r>
            <w:r w:rsidRPr="001F7434">
              <w:rPr>
                <w:rFonts w:ascii="GHEA Grapalat" w:hAnsi="GHEA Grapalat"/>
                <w:sz w:val="22"/>
                <w:szCs w:val="22"/>
                <w:lang w:val="en-GB"/>
              </w:rPr>
              <w:t xml:space="preserve"> </w:t>
            </w:r>
            <w:r w:rsidRPr="00B72EDF">
              <w:rPr>
                <w:rFonts w:ascii="GHEA Grapalat" w:hAnsi="GHEA Grapalat"/>
                <w:sz w:val="22"/>
                <w:szCs w:val="22"/>
              </w:rPr>
              <w:t>խնդիրներ</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տեղեկացնում</w:t>
            </w:r>
            <w:r w:rsidRPr="001F7434">
              <w:rPr>
                <w:rFonts w:ascii="GHEA Grapalat" w:hAnsi="GHEA Grapalat"/>
                <w:sz w:val="22"/>
                <w:szCs w:val="22"/>
                <w:lang w:val="en-GB"/>
              </w:rPr>
              <w:t xml:space="preserve"> </w:t>
            </w:r>
            <w:r w:rsidRPr="00B72EDF">
              <w:rPr>
                <w:rFonts w:ascii="GHEA Grapalat" w:hAnsi="GHEA Grapalat"/>
                <w:sz w:val="22"/>
                <w:szCs w:val="22"/>
              </w:rPr>
              <w:t>ավագ</w:t>
            </w:r>
            <w:r w:rsidRPr="001F7434">
              <w:rPr>
                <w:rFonts w:ascii="GHEA Grapalat" w:hAnsi="GHEA Grapalat"/>
                <w:sz w:val="22"/>
                <w:szCs w:val="22"/>
                <w:lang w:val="en-GB"/>
              </w:rPr>
              <w:t xml:space="preserve"> </w:t>
            </w:r>
            <w:r w:rsidRPr="00B72EDF">
              <w:rPr>
                <w:rFonts w:ascii="GHEA Grapalat" w:hAnsi="GHEA Grapalat"/>
                <w:sz w:val="22"/>
                <w:szCs w:val="22"/>
              </w:rPr>
              <w:t>աուդիտ</w:t>
            </w:r>
            <w:r w:rsidRPr="00B72EDF">
              <w:rPr>
                <w:rFonts w:ascii="GHEA Grapalat" w:hAnsi="GHEA Grapalat"/>
                <w:sz w:val="22"/>
                <w:szCs w:val="22"/>
                <w:lang w:val="hy-AM"/>
              </w:rPr>
              <w:t>որին</w:t>
            </w:r>
            <w:r w:rsidRPr="00B72EDF">
              <w:rPr>
                <w:rFonts w:ascii="GHEA Grapalat" w:hAnsi="GHEA Grapalat"/>
                <w:sz w:val="22"/>
                <w:szCs w:val="22"/>
              </w:rPr>
              <w:t>՝</w:t>
            </w:r>
            <w:r w:rsidRPr="001F7434">
              <w:rPr>
                <w:rFonts w:ascii="GHEA Grapalat" w:hAnsi="GHEA Grapalat"/>
                <w:sz w:val="22"/>
                <w:szCs w:val="22"/>
                <w:lang w:val="en-GB"/>
              </w:rPr>
              <w:t xml:space="preserve"> </w:t>
            </w:r>
            <w:r w:rsidRPr="00B72EDF">
              <w:rPr>
                <w:rFonts w:ascii="GHEA Grapalat" w:hAnsi="GHEA Grapalat"/>
                <w:sz w:val="22"/>
                <w:szCs w:val="22"/>
                <w:lang w:val="hy-AM"/>
              </w:rPr>
              <w:t>խնդիրների</w:t>
            </w:r>
            <w:r w:rsidRPr="001F7434">
              <w:rPr>
                <w:rFonts w:ascii="GHEA Grapalat" w:hAnsi="GHEA Grapalat"/>
                <w:sz w:val="22"/>
                <w:szCs w:val="22"/>
                <w:lang w:val="en-GB"/>
              </w:rPr>
              <w:t xml:space="preserve"> </w:t>
            </w:r>
            <w:r w:rsidRPr="00B72EDF">
              <w:rPr>
                <w:rFonts w:ascii="GHEA Grapalat" w:hAnsi="GHEA Grapalat"/>
                <w:sz w:val="22"/>
                <w:szCs w:val="22"/>
              </w:rPr>
              <w:t>կանխարգելման</w:t>
            </w:r>
            <w:r w:rsidRPr="001F7434">
              <w:rPr>
                <w:rFonts w:ascii="GHEA Grapalat" w:hAnsi="GHEA Grapalat"/>
                <w:sz w:val="22"/>
                <w:szCs w:val="22"/>
                <w:lang w:val="en-GB"/>
              </w:rPr>
              <w:t xml:space="preserve"> </w:t>
            </w:r>
            <w:r w:rsidRPr="00B72EDF">
              <w:rPr>
                <w:rFonts w:ascii="GHEA Grapalat" w:hAnsi="GHEA Grapalat"/>
                <w:sz w:val="22"/>
                <w:szCs w:val="22"/>
              </w:rPr>
              <w:t>նպատակով։</w:t>
            </w:r>
          </w:p>
          <w:p w14:paraId="46B681BC"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B72EDF">
              <w:rPr>
                <w:rFonts w:ascii="GHEA Grapalat" w:hAnsi="GHEA Grapalat"/>
                <w:sz w:val="22"/>
                <w:szCs w:val="22"/>
              </w:rPr>
              <w:t>Ունենում</w:t>
            </w:r>
            <w:r w:rsidRPr="001F7434">
              <w:rPr>
                <w:rFonts w:ascii="GHEA Grapalat" w:hAnsi="GHEA Grapalat"/>
                <w:sz w:val="22"/>
                <w:szCs w:val="22"/>
                <w:lang w:val="en-GB"/>
              </w:rPr>
              <w:t xml:space="preserve"> </w:t>
            </w:r>
            <w:r w:rsidRPr="00B72EDF">
              <w:rPr>
                <w:rFonts w:ascii="GHEA Grapalat" w:hAnsi="GHEA Grapalat"/>
                <w:sz w:val="22"/>
                <w:szCs w:val="22"/>
              </w:rPr>
              <w:t>է</w:t>
            </w:r>
            <w:r w:rsidRPr="001F7434">
              <w:rPr>
                <w:rFonts w:ascii="GHEA Grapalat" w:hAnsi="GHEA Grapalat"/>
                <w:sz w:val="22"/>
                <w:szCs w:val="22"/>
                <w:lang w:val="en-GB"/>
              </w:rPr>
              <w:t xml:space="preserve"> </w:t>
            </w:r>
            <w:r w:rsidRPr="00B72EDF">
              <w:rPr>
                <w:rFonts w:ascii="GHEA Grapalat" w:hAnsi="GHEA Grapalat"/>
                <w:sz w:val="22"/>
                <w:szCs w:val="22"/>
              </w:rPr>
              <w:t>աջակցող</w:t>
            </w:r>
            <w:r w:rsidRPr="001F7434">
              <w:rPr>
                <w:rFonts w:ascii="GHEA Grapalat" w:hAnsi="GHEA Grapalat"/>
                <w:sz w:val="22"/>
                <w:szCs w:val="22"/>
                <w:lang w:val="en-GB"/>
              </w:rPr>
              <w:t xml:space="preserve"> </w:t>
            </w:r>
            <w:r w:rsidRPr="00B72EDF">
              <w:rPr>
                <w:rFonts w:ascii="GHEA Grapalat" w:hAnsi="GHEA Grapalat"/>
                <w:sz w:val="22"/>
                <w:szCs w:val="22"/>
              </w:rPr>
              <w:t>դեր</w:t>
            </w:r>
            <w:r w:rsidRPr="001F7434">
              <w:rPr>
                <w:rFonts w:ascii="GHEA Grapalat" w:hAnsi="GHEA Grapalat"/>
                <w:sz w:val="22"/>
                <w:szCs w:val="22"/>
                <w:lang w:val="en-GB"/>
              </w:rPr>
              <w:t xml:space="preserve"> </w:t>
            </w:r>
            <w:r w:rsidRPr="00B72EDF">
              <w:rPr>
                <w:rFonts w:ascii="GHEA Grapalat" w:hAnsi="GHEA Grapalat"/>
                <w:sz w:val="22"/>
                <w:szCs w:val="22"/>
              </w:rPr>
              <w:t>բաժնի</w:t>
            </w:r>
            <w:r w:rsidRPr="001F7434">
              <w:rPr>
                <w:rFonts w:ascii="GHEA Grapalat" w:hAnsi="GHEA Grapalat"/>
                <w:sz w:val="22"/>
                <w:szCs w:val="22"/>
                <w:lang w:val="en-GB"/>
              </w:rPr>
              <w:t xml:space="preserve"> </w:t>
            </w:r>
            <w:r w:rsidRPr="00B72EDF">
              <w:rPr>
                <w:rFonts w:ascii="GHEA Grapalat" w:hAnsi="GHEA Grapalat"/>
                <w:sz w:val="22"/>
                <w:szCs w:val="22"/>
              </w:rPr>
              <w:t>ուսուցման</w:t>
            </w:r>
            <w:r w:rsidRPr="001F7434">
              <w:rPr>
                <w:rFonts w:ascii="GHEA Grapalat" w:hAnsi="GHEA Grapalat"/>
                <w:sz w:val="22"/>
                <w:szCs w:val="22"/>
                <w:lang w:val="en-GB"/>
              </w:rPr>
              <w:t xml:space="preserve">, </w:t>
            </w:r>
            <w:r w:rsidRPr="00B72EDF">
              <w:rPr>
                <w:rFonts w:ascii="GHEA Grapalat" w:hAnsi="GHEA Grapalat"/>
                <w:sz w:val="22"/>
                <w:szCs w:val="22"/>
              </w:rPr>
              <w:t>փորձի</w:t>
            </w:r>
            <w:r w:rsidRPr="001F7434">
              <w:rPr>
                <w:rFonts w:ascii="GHEA Grapalat" w:hAnsi="GHEA Grapalat"/>
                <w:sz w:val="22"/>
                <w:szCs w:val="22"/>
                <w:lang w:val="en-GB"/>
              </w:rPr>
              <w:t xml:space="preserve"> </w:t>
            </w:r>
            <w:r w:rsidRPr="00B72EDF">
              <w:rPr>
                <w:rFonts w:ascii="GHEA Grapalat" w:hAnsi="GHEA Grapalat"/>
                <w:sz w:val="22"/>
                <w:szCs w:val="22"/>
              </w:rPr>
              <w:t>փոխանակման</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գիտելիքի</w:t>
            </w:r>
            <w:r w:rsidRPr="001F7434">
              <w:rPr>
                <w:rFonts w:ascii="GHEA Grapalat" w:hAnsi="GHEA Grapalat"/>
                <w:sz w:val="22"/>
                <w:szCs w:val="22"/>
                <w:lang w:val="en-GB"/>
              </w:rPr>
              <w:t xml:space="preserve"> </w:t>
            </w:r>
            <w:r w:rsidRPr="00B72EDF">
              <w:rPr>
                <w:rFonts w:ascii="GHEA Grapalat" w:hAnsi="GHEA Grapalat"/>
                <w:sz w:val="22"/>
                <w:szCs w:val="22"/>
              </w:rPr>
              <w:t>կառավարման</w:t>
            </w:r>
            <w:r w:rsidRPr="001F7434">
              <w:rPr>
                <w:rFonts w:ascii="GHEA Grapalat" w:hAnsi="GHEA Grapalat"/>
                <w:sz w:val="22"/>
                <w:szCs w:val="22"/>
                <w:lang w:val="en-GB"/>
              </w:rPr>
              <w:t xml:space="preserve"> </w:t>
            </w:r>
            <w:r w:rsidRPr="00B72EDF">
              <w:rPr>
                <w:rFonts w:ascii="GHEA Grapalat" w:hAnsi="GHEA Grapalat"/>
                <w:sz w:val="22"/>
                <w:szCs w:val="22"/>
              </w:rPr>
              <w:t>գործընթացներում՝</w:t>
            </w:r>
            <w:r w:rsidRPr="001F7434">
              <w:rPr>
                <w:rFonts w:ascii="GHEA Grapalat" w:hAnsi="GHEA Grapalat"/>
                <w:sz w:val="22"/>
                <w:szCs w:val="22"/>
                <w:lang w:val="en-GB"/>
              </w:rPr>
              <w:t xml:space="preserve"> </w:t>
            </w:r>
            <w:r w:rsidRPr="00B72EDF">
              <w:rPr>
                <w:rFonts w:ascii="GHEA Grapalat" w:hAnsi="GHEA Grapalat"/>
                <w:sz w:val="22"/>
                <w:szCs w:val="22"/>
              </w:rPr>
              <w:t>նպաստելով</w:t>
            </w:r>
            <w:r w:rsidRPr="001F7434">
              <w:rPr>
                <w:rFonts w:ascii="GHEA Grapalat" w:hAnsi="GHEA Grapalat"/>
                <w:sz w:val="22"/>
                <w:szCs w:val="22"/>
                <w:lang w:val="en-GB"/>
              </w:rPr>
              <w:t xml:space="preserve"> </w:t>
            </w:r>
            <w:r w:rsidRPr="00B72EDF">
              <w:rPr>
                <w:rFonts w:ascii="GHEA Grapalat" w:hAnsi="GHEA Grapalat"/>
                <w:sz w:val="22"/>
                <w:szCs w:val="22"/>
                <w:lang w:val="hy-AM"/>
              </w:rPr>
              <w:t xml:space="preserve">շարունակական </w:t>
            </w:r>
            <w:r w:rsidRPr="00B72EDF">
              <w:rPr>
                <w:rFonts w:ascii="GHEA Grapalat" w:hAnsi="GHEA Grapalat"/>
                <w:sz w:val="22"/>
                <w:szCs w:val="22"/>
              </w:rPr>
              <w:t>մասնագիտական</w:t>
            </w:r>
            <w:r w:rsidRPr="001F7434">
              <w:rPr>
                <w:rFonts w:ascii="GHEA Grapalat" w:hAnsi="GHEA Grapalat"/>
                <w:sz w:val="22"/>
                <w:szCs w:val="22"/>
                <w:lang w:val="en-GB"/>
              </w:rPr>
              <w:t xml:space="preserve"> </w:t>
            </w:r>
            <w:r w:rsidRPr="00B72EDF">
              <w:rPr>
                <w:rFonts w:ascii="GHEA Grapalat" w:hAnsi="GHEA Grapalat"/>
                <w:sz w:val="22"/>
                <w:szCs w:val="22"/>
              </w:rPr>
              <w:t>զարգացմանը։</w:t>
            </w:r>
          </w:p>
          <w:p w14:paraId="629BD400"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B72EDF">
              <w:rPr>
                <w:rFonts w:ascii="GHEA Grapalat" w:hAnsi="GHEA Grapalat"/>
                <w:sz w:val="22"/>
                <w:szCs w:val="22"/>
              </w:rPr>
              <w:t>Աջակցում</w:t>
            </w:r>
            <w:r w:rsidRPr="001F7434">
              <w:rPr>
                <w:rFonts w:ascii="GHEA Grapalat" w:hAnsi="GHEA Grapalat"/>
                <w:sz w:val="22"/>
                <w:szCs w:val="22"/>
                <w:lang w:val="en-GB"/>
              </w:rPr>
              <w:t xml:space="preserve"> </w:t>
            </w:r>
            <w:r w:rsidRPr="00B72EDF">
              <w:rPr>
                <w:rFonts w:ascii="GHEA Grapalat" w:hAnsi="GHEA Grapalat"/>
                <w:sz w:val="22"/>
                <w:szCs w:val="22"/>
              </w:rPr>
              <w:t>է</w:t>
            </w:r>
            <w:r w:rsidRPr="001F7434">
              <w:rPr>
                <w:rFonts w:ascii="GHEA Grapalat" w:hAnsi="GHEA Grapalat"/>
                <w:sz w:val="22"/>
                <w:szCs w:val="22"/>
                <w:lang w:val="en-GB"/>
              </w:rPr>
              <w:t xml:space="preserve"> </w:t>
            </w:r>
            <w:r w:rsidRPr="00B72EDF">
              <w:rPr>
                <w:rFonts w:ascii="GHEA Grapalat" w:hAnsi="GHEA Grapalat"/>
                <w:sz w:val="22"/>
                <w:szCs w:val="22"/>
                <w:lang w:val="hy-AM"/>
              </w:rPr>
              <w:t>հաշվեքննությունների ընթացքում ստացված</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վերլուծական</w:t>
            </w:r>
            <w:r w:rsidRPr="001F7434">
              <w:rPr>
                <w:rFonts w:ascii="GHEA Grapalat" w:hAnsi="GHEA Grapalat"/>
                <w:sz w:val="22"/>
                <w:szCs w:val="22"/>
                <w:lang w:val="en-GB"/>
              </w:rPr>
              <w:t xml:space="preserve"> </w:t>
            </w:r>
            <w:r w:rsidRPr="00B72EDF">
              <w:rPr>
                <w:rFonts w:ascii="GHEA Grapalat" w:hAnsi="GHEA Grapalat"/>
                <w:sz w:val="22"/>
                <w:szCs w:val="22"/>
              </w:rPr>
              <w:t>տեղեկատվության</w:t>
            </w:r>
            <w:r w:rsidRPr="001F7434">
              <w:rPr>
                <w:rFonts w:ascii="GHEA Grapalat" w:hAnsi="GHEA Grapalat"/>
                <w:sz w:val="22"/>
                <w:szCs w:val="22"/>
                <w:lang w:val="en-GB"/>
              </w:rPr>
              <w:t xml:space="preserve"> </w:t>
            </w:r>
            <w:r w:rsidRPr="00B72EDF">
              <w:rPr>
                <w:rFonts w:ascii="GHEA Grapalat" w:hAnsi="GHEA Grapalat"/>
                <w:sz w:val="22"/>
                <w:szCs w:val="22"/>
              </w:rPr>
              <w:t>տրամադրմանը՝</w:t>
            </w:r>
            <w:r w:rsidRPr="001F7434">
              <w:rPr>
                <w:rFonts w:ascii="GHEA Grapalat" w:hAnsi="GHEA Grapalat"/>
                <w:sz w:val="22"/>
                <w:szCs w:val="22"/>
                <w:lang w:val="en-GB"/>
              </w:rPr>
              <w:t xml:space="preserve"> </w:t>
            </w:r>
            <w:r w:rsidRPr="00B72EDF">
              <w:rPr>
                <w:rFonts w:ascii="GHEA Grapalat" w:hAnsi="GHEA Grapalat"/>
                <w:sz w:val="22"/>
                <w:szCs w:val="22"/>
              </w:rPr>
              <w:t>հնարավորություն</w:t>
            </w:r>
            <w:r w:rsidRPr="001F7434">
              <w:rPr>
                <w:rFonts w:ascii="GHEA Grapalat" w:hAnsi="GHEA Grapalat"/>
                <w:sz w:val="22"/>
                <w:szCs w:val="22"/>
                <w:lang w:val="en-GB"/>
              </w:rPr>
              <w:t xml:space="preserve"> </w:t>
            </w:r>
            <w:r w:rsidRPr="00B72EDF">
              <w:rPr>
                <w:rFonts w:ascii="GHEA Grapalat" w:hAnsi="GHEA Grapalat"/>
                <w:sz w:val="22"/>
                <w:szCs w:val="22"/>
              </w:rPr>
              <w:t>ընձեռնելով</w:t>
            </w:r>
            <w:r w:rsidRPr="001F7434">
              <w:rPr>
                <w:rFonts w:ascii="GHEA Grapalat" w:hAnsi="GHEA Grapalat"/>
                <w:sz w:val="22"/>
                <w:szCs w:val="22"/>
                <w:lang w:val="en-GB"/>
              </w:rPr>
              <w:t xml:space="preserve"> </w:t>
            </w:r>
            <w:r w:rsidRPr="00B72EDF">
              <w:rPr>
                <w:rFonts w:ascii="GHEA Grapalat" w:hAnsi="GHEA Grapalat"/>
                <w:sz w:val="22"/>
                <w:szCs w:val="22"/>
              </w:rPr>
              <w:t>ավագ</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գլխավոր</w:t>
            </w:r>
            <w:r w:rsidRPr="001F7434">
              <w:rPr>
                <w:rFonts w:ascii="GHEA Grapalat" w:hAnsi="GHEA Grapalat"/>
                <w:sz w:val="22"/>
                <w:szCs w:val="22"/>
                <w:lang w:val="en-GB"/>
              </w:rPr>
              <w:t xml:space="preserve"> </w:t>
            </w:r>
            <w:r w:rsidRPr="00B72EDF">
              <w:rPr>
                <w:rFonts w:ascii="GHEA Grapalat" w:hAnsi="GHEA Grapalat"/>
                <w:sz w:val="22"/>
                <w:szCs w:val="22"/>
              </w:rPr>
              <w:t>աուդիտորներին</w:t>
            </w:r>
            <w:r w:rsidRPr="001F7434">
              <w:rPr>
                <w:rFonts w:ascii="GHEA Grapalat" w:hAnsi="GHEA Grapalat"/>
                <w:sz w:val="22"/>
                <w:szCs w:val="22"/>
                <w:lang w:val="en-GB"/>
              </w:rPr>
              <w:t xml:space="preserve"> </w:t>
            </w:r>
            <w:r w:rsidRPr="00B72EDF">
              <w:rPr>
                <w:rFonts w:ascii="GHEA Grapalat" w:hAnsi="GHEA Grapalat"/>
                <w:sz w:val="22"/>
                <w:szCs w:val="22"/>
              </w:rPr>
              <w:t>կատարել</w:t>
            </w:r>
            <w:r w:rsidRPr="001F7434">
              <w:rPr>
                <w:rFonts w:ascii="GHEA Grapalat" w:hAnsi="GHEA Grapalat"/>
                <w:sz w:val="22"/>
                <w:szCs w:val="22"/>
                <w:lang w:val="en-GB"/>
              </w:rPr>
              <w:t xml:space="preserve"> </w:t>
            </w:r>
            <w:r w:rsidRPr="00B72EDF">
              <w:rPr>
                <w:rFonts w:ascii="GHEA Grapalat" w:hAnsi="GHEA Grapalat"/>
                <w:sz w:val="22"/>
                <w:szCs w:val="22"/>
              </w:rPr>
              <w:t>հիմնավորված</w:t>
            </w:r>
            <w:r w:rsidRPr="001F7434">
              <w:rPr>
                <w:rFonts w:ascii="GHEA Grapalat" w:hAnsi="GHEA Grapalat"/>
                <w:sz w:val="22"/>
                <w:szCs w:val="22"/>
                <w:lang w:val="en-GB"/>
              </w:rPr>
              <w:t xml:space="preserve"> </w:t>
            </w:r>
            <w:r w:rsidRPr="00B72EDF">
              <w:rPr>
                <w:rFonts w:ascii="GHEA Grapalat" w:hAnsi="GHEA Grapalat"/>
                <w:sz w:val="22"/>
                <w:szCs w:val="22"/>
              </w:rPr>
              <w:t>եզրակացություններ։</w:t>
            </w:r>
          </w:p>
          <w:p w14:paraId="0F20E184"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B72EDF">
              <w:rPr>
                <w:rFonts w:ascii="GHEA Grapalat" w:hAnsi="GHEA Grapalat"/>
                <w:sz w:val="22"/>
                <w:szCs w:val="22"/>
              </w:rPr>
              <w:t>Մասնակցում</w:t>
            </w:r>
            <w:r w:rsidRPr="001F7434">
              <w:rPr>
                <w:rFonts w:ascii="GHEA Grapalat" w:hAnsi="GHEA Grapalat"/>
                <w:sz w:val="22"/>
                <w:szCs w:val="22"/>
                <w:lang w:val="en-GB"/>
              </w:rPr>
              <w:t xml:space="preserve"> </w:t>
            </w:r>
            <w:r w:rsidRPr="00B72EDF">
              <w:rPr>
                <w:rFonts w:ascii="GHEA Grapalat" w:hAnsi="GHEA Grapalat"/>
                <w:sz w:val="22"/>
                <w:szCs w:val="22"/>
              </w:rPr>
              <w:t>է</w:t>
            </w:r>
            <w:r w:rsidRPr="001F7434">
              <w:rPr>
                <w:rFonts w:ascii="GHEA Grapalat" w:hAnsi="GHEA Grapalat"/>
                <w:sz w:val="22"/>
                <w:szCs w:val="22"/>
                <w:lang w:val="en-GB"/>
              </w:rPr>
              <w:t xml:space="preserve"> </w:t>
            </w:r>
            <w:r w:rsidRPr="00B72EDF">
              <w:rPr>
                <w:rFonts w:ascii="GHEA Grapalat" w:hAnsi="GHEA Grapalat"/>
                <w:sz w:val="22"/>
                <w:szCs w:val="22"/>
              </w:rPr>
              <w:t>կոմիտեների</w:t>
            </w:r>
            <w:r w:rsidRPr="001F7434">
              <w:rPr>
                <w:rFonts w:ascii="GHEA Grapalat" w:hAnsi="GHEA Grapalat"/>
                <w:sz w:val="22"/>
                <w:szCs w:val="22"/>
                <w:lang w:val="en-GB"/>
              </w:rPr>
              <w:t xml:space="preserve"> </w:t>
            </w:r>
            <w:r w:rsidRPr="00B72EDF">
              <w:rPr>
                <w:rFonts w:ascii="GHEA Grapalat" w:hAnsi="GHEA Grapalat"/>
                <w:sz w:val="22"/>
                <w:szCs w:val="22"/>
              </w:rPr>
              <w:t>նիստերի</w:t>
            </w:r>
            <w:r w:rsidRPr="001F7434">
              <w:rPr>
                <w:rFonts w:ascii="GHEA Grapalat" w:hAnsi="GHEA Grapalat"/>
                <w:sz w:val="22"/>
                <w:szCs w:val="22"/>
                <w:lang w:val="en-GB"/>
              </w:rPr>
              <w:t xml:space="preserve"> </w:t>
            </w:r>
            <w:r w:rsidRPr="00B72EDF">
              <w:rPr>
                <w:rFonts w:ascii="GHEA Grapalat" w:hAnsi="GHEA Grapalat"/>
                <w:sz w:val="22"/>
                <w:szCs w:val="22"/>
              </w:rPr>
              <w:t>նախապատրաստմանը՝</w:t>
            </w:r>
            <w:r w:rsidRPr="001F7434">
              <w:rPr>
                <w:rFonts w:ascii="GHEA Grapalat" w:hAnsi="GHEA Grapalat"/>
                <w:sz w:val="22"/>
                <w:szCs w:val="22"/>
                <w:lang w:val="en-GB"/>
              </w:rPr>
              <w:t xml:space="preserve"> </w:t>
            </w:r>
            <w:r w:rsidRPr="00B72EDF">
              <w:rPr>
                <w:rFonts w:ascii="GHEA Grapalat" w:hAnsi="GHEA Grapalat"/>
                <w:sz w:val="22"/>
                <w:szCs w:val="22"/>
              </w:rPr>
              <w:t>ապահովելով</w:t>
            </w:r>
            <w:r w:rsidRPr="001F7434">
              <w:rPr>
                <w:rFonts w:ascii="GHEA Grapalat" w:hAnsi="GHEA Grapalat"/>
                <w:sz w:val="22"/>
                <w:szCs w:val="22"/>
                <w:lang w:val="en-GB"/>
              </w:rPr>
              <w:t xml:space="preserve"> </w:t>
            </w:r>
            <w:r w:rsidRPr="00B72EDF">
              <w:rPr>
                <w:rFonts w:ascii="GHEA Grapalat" w:hAnsi="GHEA Grapalat"/>
                <w:sz w:val="22"/>
                <w:szCs w:val="22"/>
              </w:rPr>
              <w:t>նյութերի</w:t>
            </w:r>
            <w:r w:rsidRPr="001F7434">
              <w:rPr>
                <w:rFonts w:ascii="GHEA Grapalat" w:hAnsi="GHEA Grapalat"/>
                <w:sz w:val="22"/>
                <w:szCs w:val="22"/>
                <w:lang w:val="en-GB"/>
              </w:rPr>
              <w:t xml:space="preserve"> </w:t>
            </w:r>
            <w:r w:rsidRPr="00B72EDF">
              <w:rPr>
                <w:rFonts w:ascii="GHEA Grapalat" w:hAnsi="GHEA Grapalat"/>
                <w:sz w:val="22"/>
                <w:szCs w:val="22"/>
              </w:rPr>
              <w:t>ամբողջականություն</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վերլուծական</w:t>
            </w:r>
            <w:r w:rsidRPr="001F7434">
              <w:rPr>
                <w:rFonts w:ascii="GHEA Grapalat" w:hAnsi="GHEA Grapalat"/>
                <w:sz w:val="22"/>
                <w:szCs w:val="22"/>
                <w:lang w:val="en-GB"/>
              </w:rPr>
              <w:t xml:space="preserve"> </w:t>
            </w:r>
            <w:r w:rsidRPr="00B72EDF">
              <w:rPr>
                <w:rFonts w:ascii="GHEA Grapalat" w:hAnsi="GHEA Grapalat"/>
                <w:sz w:val="22"/>
                <w:szCs w:val="22"/>
              </w:rPr>
              <w:t>տվյալների</w:t>
            </w:r>
            <w:r w:rsidRPr="001F7434">
              <w:rPr>
                <w:rFonts w:ascii="GHEA Grapalat" w:hAnsi="GHEA Grapalat"/>
                <w:sz w:val="22"/>
                <w:szCs w:val="22"/>
                <w:lang w:val="en-GB"/>
              </w:rPr>
              <w:t xml:space="preserve"> </w:t>
            </w:r>
            <w:r w:rsidRPr="00B72EDF">
              <w:rPr>
                <w:rFonts w:ascii="GHEA Grapalat" w:hAnsi="GHEA Grapalat"/>
                <w:sz w:val="22"/>
                <w:szCs w:val="22"/>
              </w:rPr>
              <w:t>մատուցում</w:t>
            </w:r>
            <w:r w:rsidRPr="001F7434">
              <w:rPr>
                <w:rFonts w:ascii="GHEA Grapalat" w:hAnsi="GHEA Grapalat"/>
                <w:sz w:val="22"/>
                <w:szCs w:val="22"/>
                <w:lang w:val="en-GB"/>
              </w:rPr>
              <w:t xml:space="preserve"> </w:t>
            </w:r>
            <w:r w:rsidRPr="00B72EDF">
              <w:rPr>
                <w:rFonts w:ascii="GHEA Grapalat" w:hAnsi="GHEA Grapalat"/>
                <w:sz w:val="22"/>
                <w:szCs w:val="22"/>
              </w:rPr>
              <w:t>համապատասխան</w:t>
            </w:r>
            <w:r w:rsidRPr="001F7434">
              <w:rPr>
                <w:rFonts w:ascii="GHEA Grapalat" w:hAnsi="GHEA Grapalat"/>
                <w:sz w:val="22"/>
                <w:szCs w:val="22"/>
                <w:lang w:val="en-GB"/>
              </w:rPr>
              <w:t xml:space="preserve"> </w:t>
            </w:r>
            <w:r w:rsidRPr="00B72EDF">
              <w:rPr>
                <w:rFonts w:ascii="GHEA Grapalat" w:hAnsi="GHEA Grapalat"/>
                <w:sz w:val="22"/>
                <w:szCs w:val="22"/>
              </w:rPr>
              <w:t>ձևաչափով։</w:t>
            </w:r>
          </w:p>
          <w:p w14:paraId="7B782C70"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B72EDF">
              <w:rPr>
                <w:rFonts w:ascii="GHEA Grapalat" w:hAnsi="GHEA Grapalat"/>
                <w:sz w:val="22"/>
                <w:szCs w:val="22"/>
              </w:rPr>
              <w:t>Հետևում</w:t>
            </w:r>
            <w:r w:rsidRPr="001F7434">
              <w:rPr>
                <w:rFonts w:ascii="GHEA Grapalat" w:hAnsi="GHEA Grapalat"/>
                <w:sz w:val="22"/>
                <w:szCs w:val="22"/>
                <w:lang w:val="en-GB"/>
              </w:rPr>
              <w:t xml:space="preserve"> </w:t>
            </w:r>
            <w:r w:rsidRPr="00B72EDF">
              <w:rPr>
                <w:rFonts w:ascii="GHEA Grapalat" w:hAnsi="GHEA Grapalat"/>
                <w:sz w:val="22"/>
                <w:szCs w:val="22"/>
              </w:rPr>
              <w:t>է</w:t>
            </w:r>
            <w:r w:rsidRPr="001F7434">
              <w:rPr>
                <w:rFonts w:ascii="GHEA Grapalat" w:hAnsi="GHEA Grapalat"/>
                <w:sz w:val="22"/>
                <w:szCs w:val="22"/>
                <w:lang w:val="en-GB"/>
              </w:rPr>
              <w:t xml:space="preserve"> </w:t>
            </w:r>
            <w:r w:rsidRPr="00B72EDF">
              <w:rPr>
                <w:rFonts w:ascii="GHEA Grapalat" w:hAnsi="GHEA Grapalat"/>
                <w:sz w:val="22"/>
                <w:szCs w:val="22"/>
              </w:rPr>
              <w:t>որակի</w:t>
            </w:r>
            <w:r w:rsidRPr="001F7434">
              <w:rPr>
                <w:rFonts w:ascii="GHEA Grapalat" w:hAnsi="GHEA Grapalat"/>
                <w:sz w:val="22"/>
                <w:szCs w:val="22"/>
                <w:lang w:val="en-GB"/>
              </w:rPr>
              <w:t xml:space="preserve"> </w:t>
            </w:r>
            <w:r w:rsidRPr="00B72EDF">
              <w:rPr>
                <w:rFonts w:ascii="GHEA Grapalat" w:hAnsi="GHEA Grapalat"/>
                <w:sz w:val="22"/>
                <w:szCs w:val="22"/>
              </w:rPr>
              <w:t>չափանիշների</w:t>
            </w:r>
            <w:r w:rsidRPr="001F7434">
              <w:rPr>
                <w:rFonts w:ascii="GHEA Grapalat" w:hAnsi="GHEA Grapalat"/>
                <w:sz w:val="22"/>
                <w:szCs w:val="22"/>
                <w:lang w:val="en-GB"/>
              </w:rPr>
              <w:t xml:space="preserve"> </w:t>
            </w:r>
            <w:r w:rsidRPr="00B72EDF">
              <w:rPr>
                <w:rFonts w:ascii="GHEA Grapalat" w:hAnsi="GHEA Grapalat"/>
                <w:sz w:val="22"/>
                <w:szCs w:val="22"/>
              </w:rPr>
              <w:t>պահպանմանը՝</w:t>
            </w:r>
            <w:r w:rsidRPr="001F7434">
              <w:rPr>
                <w:rFonts w:ascii="GHEA Grapalat" w:hAnsi="GHEA Grapalat"/>
                <w:sz w:val="22"/>
                <w:szCs w:val="22"/>
                <w:lang w:val="en-GB"/>
              </w:rPr>
              <w:t xml:space="preserve"> </w:t>
            </w:r>
            <w:r w:rsidRPr="00B72EDF">
              <w:rPr>
                <w:rFonts w:ascii="GHEA Grapalat" w:hAnsi="GHEA Grapalat"/>
                <w:sz w:val="22"/>
                <w:szCs w:val="22"/>
              </w:rPr>
              <w:t>աջակցելով</w:t>
            </w:r>
            <w:r w:rsidRPr="001F7434">
              <w:rPr>
                <w:rFonts w:ascii="GHEA Grapalat" w:hAnsi="GHEA Grapalat"/>
                <w:sz w:val="22"/>
                <w:szCs w:val="22"/>
                <w:lang w:val="en-GB"/>
              </w:rPr>
              <w:t xml:space="preserve"> </w:t>
            </w:r>
            <w:r w:rsidRPr="00B72EDF">
              <w:rPr>
                <w:rFonts w:ascii="GHEA Grapalat" w:hAnsi="GHEA Grapalat"/>
                <w:sz w:val="22"/>
                <w:szCs w:val="22"/>
              </w:rPr>
              <w:t>աուդիտորական</w:t>
            </w:r>
            <w:r w:rsidRPr="001F7434">
              <w:rPr>
                <w:rFonts w:ascii="GHEA Grapalat" w:hAnsi="GHEA Grapalat"/>
                <w:sz w:val="22"/>
                <w:szCs w:val="22"/>
                <w:lang w:val="en-GB"/>
              </w:rPr>
              <w:t xml:space="preserve"> </w:t>
            </w:r>
            <w:r w:rsidRPr="00B72EDF">
              <w:rPr>
                <w:rFonts w:ascii="GHEA Grapalat" w:hAnsi="GHEA Grapalat"/>
                <w:sz w:val="22"/>
                <w:szCs w:val="22"/>
              </w:rPr>
              <w:t>աշխատանքների</w:t>
            </w:r>
            <w:r w:rsidRPr="001F7434">
              <w:rPr>
                <w:rFonts w:ascii="GHEA Grapalat" w:hAnsi="GHEA Grapalat"/>
                <w:sz w:val="22"/>
                <w:szCs w:val="22"/>
                <w:lang w:val="en-GB"/>
              </w:rPr>
              <w:t xml:space="preserve"> </w:t>
            </w:r>
            <w:r w:rsidRPr="00B72EDF">
              <w:rPr>
                <w:rFonts w:ascii="GHEA Grapalat" w:hAnsi="GHEA Grapalat"/>
                <w:sz w:val="22"/>
                <w:szCs w:val="22"/>
              </w:rPr>
              <w:t>միջազգային</w:t>
            </w:r>
            <w:r w:rsidRPr="001F7434">
              <w:rPr>
                <w:rFonts w:ascii="GHEA Grapalat" w:hAnsi="GHEA Grapalat"/>
                <w:sz w:val="22"/>
                <w:szCs w:val="22"/>
                <w:lang w:val="en-GB"/>
              </w:rPr>
              <w:t xml:space="preserve"> </w:t>
            </w:r>
            <w:r w:rsidRPr="00B72EDF">
              <w:rPr>
                <w:rFonts w:ascii="GHEA Grapalat" w:hAnsi="GHEA Grapalat"/>
                <w:sz w:val="22"/>
                <w:szCs w:val="22"/>
              </w:rPr>
              <w:t>ստանդարտներին</w:t>
            </w:r>
            <w:r w:rsidRPr="00B72EDF">
              <w:rPr>
                <w:rFonts w:ascii="GHEA Grapalat" w:hAnsi="GHEA Grapalat"/>
                <w:sz w:val="22"/>
                <w:szCs w:val="22"/>
                <w:lang w:val="hy-AM"/>
              </w:rPr>
              <w:t xml:space="preserve"> </w:t>
            </w:r>
            <w:r w:rsidRPr="001F7434">
              <w:rPr>
                <w:rFonts w:ascii="GHEA Grapalat" w:hAnsi="GHEA Grapalat"/>
                <w:sz w:val="22"/>
                <w:szCs w:val="22"/>
                <w:lang w:val="en-GB"/>
              </w:rPr>
              <w:t xml:space="preserve">(INTOSAI/ISSAI) </w:t>
            </w:r>
            <w:r w:rsidRPr="00B72EDF">
              <w:rPr>
                <w:rFonts w:ascii="GHEA Grapalat" w:hAnsi="GHEA Grapalat"/>
                <w:sz w:val="22"/>
                <w:szCs w:val="22"/>
              </w:rPr>
              <w:t>համապատասխանության</w:t>
            </w:r>
            <w:r w:rsidRPr="001F7434">
              <w:rPr>
                <w:rFonts w:ascii="GHEA Grapalat" w:hAnsi="GHEA Grapalat"/>
                <w:sz w:val="22"/>
                <w:szCs w:val="22"/>
                <w:lang w:val="en-GB"/>
              </w:rPr>
              <w:t xml:space="preserve"> </w:t>
            </w:r>
            <w:r w:rsidRPr="00B72EDF">
              <w:rPr>
                <w:rFonts w:ascii="GHEA Grapalat" w:hAnsi="GHEA Grapalat"/>
                <w:sz w:val="22"/>
                <w:szCs w:val="22"/>
              </w:rPr>
              <w:t>ապահովմանը։</w:t>
            </w:r>
          </w:p>
          <w:p w14:paraId="4C4DBA53"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B72EDF">
              <w:rPr>
                <w:rFonts w:ascii="GHEA Grapalat" w:hAnsi="GHEA Grapalat"/>
                <w:sz w:val="22"/>
                <w:szCs w:val="22"/>
              </w:rPr>
              <w:t>Աջակցում</w:t>
            </w:r>
            <w:r w:rsidRPr="001F7434">
              <w:rPr>
                <w:rFonts w:ascii="GHEA Grapalat" w:hAnsi="GHEA Grapalat"/>
                <w:sz w:val="22"/>
                <w:szCs w:val="22"/>
                <w:lang w:val="en-GB"/>
              </w:rPr>
              <w:t xml:space="preserve"> </w:t>
            </w:r>
            <w:r w:rsidRPr="00B72EDF">
              <w:rPr>
                <w:rFonts w:ascii="GHEA Grapalat" w:hAnsi="GHEA Grapalat"/>
                <w:sz w:val="22"/>
                <w:szCs w:val="22"/>
              </w:rPr>
              <w:t>է</w:t>
            </w:r>
            <w:r w:rsidRPr="001F7434">
              <w:rPr>
                <w:rFonts w:ascii="GHEA Grapalat" w:hAnsi="GHEA Grapalat"/>
                <w:sz w:val="22"/>
                <w:szCs w:val="22"/>
                <w:lang w:val="en-GB"/>
              </w:rPr>
              <w:t xml:space="preserve"> </w:t>
            </w:r>
            <w:r w:rsidRPr="00B72EDF">
              <w:rPr>
                <w:rFonts w:ascii="GHEA Grapalat" w:hAnsi="GHEA Grapalat"/>
                <w:sz w:val="22"/>
                <w:szCs w:val="22"/>
              </w:rPr>
              <w:t>թիմային</w:t>
            </w:r>
            <w:r w:rsidRPr="001F7434">
              <w:rPr>
                <w:rFonts w:ascii="GHEA Grapalat" w:hAnsi="GHEA Grapalat"/>
                <w:sz w:val="22"/>
                <w:szCs w:val="22"/>
                <w:lang w:val="en-GB"/>
              </w:rPr>
              <w:t xml:space="preserve"> </w:t>
            </w:r>
            <w:r w:rsidRPr="00B72EDF">
              <w:rPr>
                <w:rFonts w:ascii="GHEA Grapalat" w:hAnsi="GHEA Grapalat"/>
                <w:sz w:val="22"/>
                <w:szCs w:val="22"/>
              </w:rPr>
              <w:t>աշխատանքին՝</w:t>
            </w:r>
            <w:r w:rsidRPr="001F7434">
              <w:rPr>
                <w:rFonts w:ascii="GHEA Grapalat" w:hAnsi="GHEA Grapalat"/>
                <w:sz w:val="22"/>
                <w:szCs w:val="22"/>
                <w:lang w:val="en-GB"/>
              </w:rPr>
              <w:t xml:space="preserve"> </w:t>
            </w:r>
            <w:r w:rsidRPr="00B72EDF">
              <w:rPr>
                <w:rFonts w:ascii="GHEA Grapalat" w:hAnsi="GHEA Grapalat"/>
                <w:sz w:val="22"/>
                <w:szCs w:val="22"/>
              </w:rPr>
              <w:t>խթանելով</w:t>
            </w:r>
            <w:r w:rsidRPr="001F7434">
              <w:rPr>
                <w:rFonts w:ascii="GHEA Grapalat" w:hAnsi="GHEA Grapalat"/>
                <w:sz w:val="22"/>
                <w:szCs w:val="22"/>
                <w:lang w:val="en-GB"/>
              </w:rPr>
              <w:t xml:space="preserve"> </w:t>
            </w:r>
            <w:r w:rsidRPr="00B72EDF">
              <w:rPr>
                <w:rFonts w:ascii="GHEA Grapalat" w:hAnsi="GHEA Grapalat"/>
                <w:sz w:val="22"/>
                <w:szCs w:val="22"/>
              </w:rPr>
              <w:t>արդյունավետ</w:t>
            </w:r>
            <w:r w:rsidRPr="001F7434">
              <w:rPr>
                <w:rFonts w:ascii="GHEA Grapalat" w:hAnsi="GHEA Grapalat"/>
                <w:sz w:val="22"/>
                <w:szCs w:val="22"/>
                <w:lang w:val="en-GB"/>
              </w:rPr>
              <w:t xml:space="preserve"> </w:t>
            </w:r>
            <w:r w:rsidRPr="00B72EDF">
              <w:rPr>
                <w:rFonts w:ascii="GHEA Grapalat" w:hAnsi="GHEA Grapalat"/>
                <w:sz w:val="22"/>
                <w:szCs w:val="22"/>
              </w:rPr>
              <w:t>համագործակցություն</w:t>
            </w:r>
            <w:r w:rsidRPr="001F7434">
              <w:rPr>
                <w:rFonts w:ascii="GHEA Grapalat" w:hAnsi="GHEA Grapalat"/>
                <w:sz w:val="22"/>
                <w:szCs w:val="22"/>
                <w:lang w:val="en-GB"/>
              </w:rPr>
              <w:t xml:space="preserve">, </w:t>
            </w:r>
            <w:r w:rsidRPr="00B72EDF">
              <w:rPr>
                <w:rFonts w:ascii="GHEA Grapalat" w:hAnsi="GHEA Grapalat"/>
                <w:sz w:val="22"/>
                <w:szCs w:val="22"/>
              </w:rPr>
              <w:t>հաղորդակցություն</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բաժնի</w:t>
            </w:r>
            <w:r w:rsidRPr="001F7434">
              <w:rPr>
                <w:rFonts w:ascii="GHEA Grapalat" w:hAnsi="GHEA Grapalat"/>
                <w:sz w:val="22"/>
                <w:szCs w:val="22"/>
                <w:lang w:val="en-GB"/>
              </w:rPr>
              <w:t xml:space="preserve"> </w:t>
            </w:r>
            <w:r w:rsidRPr="00B72EDF">
              <w:rPr>
                <w:rFonts w:ascii="GHEA Grapalat" w:hAnsi="GHEA Grapalat"/>
                <w:sz w:val="22"/>
                <w:szCs w:val="22"/>
              </w:rPr>
              <w:t>նպատակների</w:t>
            </w:r>
            <w:r w:rsidRPr="001F7434">
              <w:rPr>
                <w:rFonts w:ascii="GHEA Grapalat" w:hAnsi="GHEA Grapalat"/>
                <w:sz w:val="22"/>
                <w:szCs w:val="22"/>
                <w:lang w:val="en-GB"/>
              </w:rPr>
              <w:t xml:space="preserve"> </w:t>
            </w:r>
            <w:r w:rsidRPr="00B72EDF">
              <w:rPr>
                <w:rFonts w:ascii="GHEA Grapalat" w:hAnsi="GHEA Grapalat"/>
                <w:sz w:val="22"/>
                <w:szCs w:val="22"/>
                <w:lang w:val="hy-AM"/>
              </w:rPr>
              <w:t>իրականացում</w:t>
            </w:r>
            <w:r w:rsidRPr="00B72EDF">
              <w:rPr>
                <w:rFonts w:ascii="GHEA Grapalat" w:hAnsi="GHEA Grapalat"/>
                <w:sz w:val="22"/>
                <w:szCs w:val="22"/>
              </w:rPr>
              <w:t>։</w:t>
            </w:r>
          </w:p>
          <w:p w14:paraId="5CF1E2E2" w14:textId="77777777" w:rsidR="001F7434" w:rsidRPr="001F7434" w:rsidRDefault="001F7434" w:rsidP="001F77EA">
            <w:pPr>
              <w:pStyle w:val="NormalWeb"/>
              <w:numPr>
                <w:ilvl w:val="0"/>
                <w:numId w:val="23"/>
              </w:numPr>
              <w:spacing w:before="0" w:beforeAutospacing="0" w:after="0" w:afterAutospacing="0" w:line="276" w:lineRule="auto"/>
              <w:jc w:val="both"/>
              <w:rPr>
                <w:rFonts w:ascii="GHEA Grapalat" w:hAnsi="GHEA Grapalat"/>
                <w:sz w:val="22"/>
                <w:szCs w:val="22"/>
                <w:lang w:val="en-GB"/>
              </w:rPr>
            </w:pPr>
            <w:r w:rsidRPr="00B72EDF">
              <w:rPr>
                <w:rFonts w:ascii="GHEA Grapalat" w:hAnsi="GHEA Grapalat"/>
                <w:sz w:val="22"/>
                <w:szCs w:val="22"/>
              </w:rPr>
              <w:t>Մասնակցում</w:t>
            </w:r>
            <w:r w:rsidRPr="001F7434">
              <w:rPr>
                <w:rFonts w:ascii="GHEA Grapalat" w:hAnsi="GHEA Grapalat"/>
                <w:sz w:val="22"/>
                <w:szCs w:val="22"/>
                <w:lang w:val="en-GB"/>
              </w:rPr>
              <w:t xml:space="preserve"> </w:t>
            </w:r>
            <w:r w:rsidRPr="00B72EDF">
              <w:rPr>
                <w:rFonts w:ascii="GHEA Grapalat" w:hAnsi="GHEA Grapalat"/>
                <w:sz w:val="22"/>
                <w:szCs w:val="22"/>
              </w:rPr>
              <w:t>է</w:t>
            </w:r>
            <w:r w:rsidRPr="001F7434">
              <w:rPr>
                <w:rFonts w:ascii="GHEA Grapalat" w:hAnsi="GHEA Grapalat"/>
                <w:sz w:val="22"/>
                <w:szCs w:val="22"/>
                <w:lang w:val="en-GB"/>
              </w:rPr>
              <w:t xml:space="preserve"> </w:t>
            </w:r>
            <w:r w:rsidRPr="00B72EDF">
              <w:rPr>
                <w:rFonts w:ascii="GHEA Grapalat" w:hAnsi="GHEA Grapalat"/>
                <w:sz w:val="22"/>
                <w:szCs w:val="22"/>
              </w:rPr>
              <w:t>էթիկայի</w:t>
            </w:r>
            <w:r w:rsidRPr="001F7434">
              <w:rPr>
                <w:rFonts w:ascii="GHEA Grapalat" w:hAnsi="GHEA Grapalat"/>
                <w:sz w:val="22"/>
                <w:szCs w:val="22"/>
                <w:lang w:val="en-GB"/>
              </w:rPr>
              <w:t xml:space="preserve"> </w:t>
            </w:r>
            <w:r w:rsidRPr="00B72EDF">
              <w:rPr>
                <w:rFonts w:ascii="GHEA Grapalat" w:hAnsi="GHEA Grapalat"/>
                <w:sz w:val="22"/>
                <w:szCs w:val="22"/>
              </w:rPr>
              <w:t>վերաբերյալ</w:t>
            </w:r>
            <w:r w:rsidRPr="001F7434">
              <w:rPr>
                <w:rFonts w:ascii="GHEA Grapalat" w:hAnsi="GHEA Grapalat"/>
                <w:sz w:val="22"/>
                <w:szCs w:val="22"/>
                <w:lang w:val="en-GB"/>
              </w:rPr>
              <w:t xml:space="preserve"> </w:t>
            </w:r>
            <w:r w:rsidRPr="00B72EDF">
              <w:rPr>
                <w:rFonts w:ascii="GHEA Grapalat" w:hAnsi="GHEA Grapalat"/>
                <w:sz w:val="22"/>
                <w:szCs w:val="22"/>
              </w:rPr>
              <w:t>ուսումնական</w:t>
            </w:r>
            <w:r w:rsidRPr="001F7434">
              <w:rPr>
                <w:rFonts w:ascii="GHEA Grapalat" w:hAnsi="GHEA Grapalat"/>
                <w:sz w:val="22"/>
                <w:szCs w:val="22"/>
                <w:lang w:val="en-GB"/>
              </w:rPr>
              <w:t xml:space="preserve"> </w:t>
            </w:r>
            <w:r w:rsidRPr="00B72EDF">
              <w:rPr>
                <w:rFonts w:ascii="GHEA Grapalat" w:hAnsi="GHEA Grapalat"/>
                <w:sz w:val="22"/>
                <w:szCs w:val="22"/>
              </w:rPr>
              <w:t>նյութերի</w:t>
            </w:r>
            <w:r w:rsidRPr="001F7434">
              <w:rPr>
                <w:rFonts w:ascii="GHEA Grapalat" w:hAnsi="GHEA Grapalat"/>
                <w:sz w:val="22"/>
                <w:szCs w:val="22"/>
                <w:lang w:val="en-GB"/>
              </w:rPr>
              <w:t xml:space="preserve"> </w:t>
            </w:r>
            <w:r w:rsidRPr="00B72EDF">
              <w:rPr>
                <w:rFonts w:ascii="GHEA Grapalat" w:hAnsi="GHEA Grapalat"/>
                <w:sz w:val="22"/>
                <w:szCs w:val="22"/>
              </w:rPr>
              <w:t>նախապատրաստմանը</w:t>
            </w:r>
            <w:r w:rsidRPr="001F7434">
              <w:rPr>
                <w:rFonts w:ascii="GHEA Grapalat" w:hAnsi="GHEA Grapalat"/>
                <w:sz w:val="22"/>
                <w:szCs w:val="22"/>
                <w:lang w:val="en-GB"/>
              </w:rPr>
              <w:t xml:space="preserve"> </w:t>
            </w:r>
            <w:r w:rsidRPr="00B72EDF">
              <w:rPr>
                <w:rFonts w:ascii="GHEA Grapalat" w:hAnsi="GHEA Grapalat"/>
                <w:sz w:val="22"/>
                <w:szCs w:val="22"/>
              </w:rPr>
              <w:t>և</w:t>
            </w:r>
            <w:r w:rsidRPr="001F7434">
              <w:rPr>
                <w:rFonts w:ascii="GHEA Grapalat" w:hAnsi="GHEA Grapalat"/>
                <w:sz w:val="22"/>
                <w:szCs w:val="22"/>
                <w:lang w:val="en-GB"/>
              </w:rPr>
              <w:t xml:space="preserve"> </w:t>
            </w:r>
            <w:r w:rsidRPr="00B72EDF">
              <w:rPr>
                <w:rFonts w:ascii="GHEA Grapalat" w:hAnsi="GHEA Grapalat"/>
                <w:sz w:val="22"/>
                <w:szCs w:val="22"/>
              </w:rPr>
              <w:t>տարածմանը։</w:t>
            </w:r>
          </w:p>
          <w:p w14:paraId="4699E50C" w14:textId="77777777" w:rsidR="001F7434" w:rsidRPr="00B72EDF" w:rsidRDefault="001F7434" w:rsidP="001F77EA">
            <w:pPr>
              <w:pStyle w:val="ListParagraph"/>
              <w:numPr>
                <w:ilvl w:val="0"/>
                <w:numId w:val="23"/>
              </w:numPr>
              <w:spacing w:after="0"/>
              <w:jc w:val="both"/>
              <w:rPr>
                <w:rFonts w:ascii="GHEA Grapalat" w:hAnsi="GHEA Grapalat"/>
              </w:rPr>
            </w:pPr>
            <w:r w:rsidRPr="00B72EDF">
              <w:rPr>
                <w:rFonts w:ascii="GHEA Grapalat" w:hAnsi="GHEA Grapalat" w:cs="Times New Roman"/>
                <w:lang w:val="ru-RU" w:eastAsia="ru-RU"/>
              </w:rPr>
              <w:lastRenderedPageBreak/>
              <w:t>Վարում</w:t>
            </w:r>
            <w:r w:rsidRPr="00B72EDF">
              <w:rPr>
                <w:rFonts w:ascii="GHEA Grapalat" w:hAnsi="GHEA Grapalat" w:cs="Times New Roman"/>
                <w:lang w:eastAsia="ru-RU"/>
              </w:rPr>
              <w:t xml:space="preserve"> </w:t>
            </w:r>
            <w:r w:rsidRPr="00B72EDF">
              <w:rPr>
                <w:rFonts w:ascii="GHEA Grapalat" w:hAnsi="GHEA Grapalat" w:cs="Times New Roman"/>
                <w:lang w:val="ru-RU" w:eastAsia="ru-RU"/>
              </w:rPr>
              <w:t>է</w:t>
            </w:r>
            <w:r w:rsidRPr="00B72EDF">
              <w:rPr>
                <w:rFonts w:ascii="GHEA Grapalat" w:hAnsi="GHEA Grapalat" w:cs="Times New Roman"/>
                <w:lang w:eastAsia="ru-RU"/>
              </w:rPr>
              <w:t xml:space="preserve"> </w:t>
            </w:r>
            <w:r w:rsidRPr="00B72EDF">
              <w:rPr>
                <w:rFonts w:ascii="GHEA Grapalat" w:hAnsi="GHEA Grapalat" w:cs="Times New Roman"/>
                <w:lang w:val="ru-RU" w:eastAsia="ru-RU"/>
              </w:rPr>
              <w:t>Հաշվեքննիչ</w:t>
            </w:r>
            <w:r w:rsidRPr="00B72EDF">
              <w:rPr>
                <w:rFonts w:ascii="GHEA Grapalat" w:hAnsi="GHEA Grapalat" w:cs="Times New Roman"/>
                <w:lang w:eastAsia="ru-RU"/>
              </w:rPr>
              <w:t xml:space="preserve"> </w:t>
            </w:r>
            <w:r w:rsidRPr="00B72EDF">
              <w:rPr>
                <w:rFonts w:ascii="GHEA Grapalat" w:hAnsi="GHEA Grapalat" w:cs="Times New Roman"/>
                <w:lang w:val="ru-RU" w:eastAsia="ru-RU"/>
              </w:rPr>
              <w:t>պալատի</w:t>
            </w:r>
            <w:r w:rsidRPr="00B72EDF">
              <w:rPr>
                <w:rFonts w:ascii="GHEA Grapalat" w:hAnsi="GHEA Grapalat" w:cs="Times New Roman"/>
                <w:lang w:eastAsia="ru-RU"/>
              </w:rPr>
              <w:t xml:space="preserve"> </w:t>
            </w:r>
            <w:r w:rsidRPr="00B72EDF">
              <w:rPr>
                <w:rFonts w:ascii="GHEA Grapalat" w:hAnsi="GHEA Grapalat" w:cs="Times New Roman"/>
                <w:lang w:val="ru-RU" w:eastAsia="ru-RU"/>
              </w:rPr>
              <w:t>ծառայողների</w:t>
            </w:r>
            <w:r w:rsidRPr="00B72EDF">
              <w:rPr>
                <w:rFonts w:ascii="GHEA Grapalat" w:hAnsi="GHEA Grapalat" w:cs="Times New Roman"/>
                <w:lang w:eastAsia="ru-RU"/>
              </w:rPr>
              <w:t xml:space="preserve"> </w:t>
            </w:r>
            <w:r w:rsidRPr="00B72EDF">
              <w:rPr>
                <w:rFonts w:ascii="GHEA Grapalat" w:hAnsi="GHEA Grapalat" w:cs="Times New Roman"/>
                <w:lang w:val="ru-RU" w:eastAsia="ru-RU"/>
              </w:rPr>
              <w:t>կողմից</w:t>
            </w:r>
            <w:r w:rsidRPr="00B72EDF">
              <w:rPr>
                <w:rFonts w:ascii="GHEA Grapalat" w:hAnsi="GHEA Grapalat" w:cs="Times New Roman"/>
                <w:lang w:eastAsia="ru-RU"/>
              </w:rPr>
              <w:t xml:space="preserve"> </w:t>
            </w:r>
            <w:r w:rsidRPr="00B72EDF">
              <w:rPr>
                <w:rFonts w:ascii="GHEA Grapalat" w:hAnsi="GHEA Grapalat" w:cs="Times New Roman"/>
                <w:lang w:val="ru-RU" w:eastAsia="ru-RU"/>
              </w:rPr>
              <w:t>անհամատեղելիության</w:t>
            </w:r>
            <w:r w:rsidRPr="00B72EDF">
              <w:rPr>
                <w:rFonts w:ascii="GHEA Grapalat" w:hAnsi="GHEA Grapalat" w:cs="Times New Roman"/>
                <w:lang w:eastAsia="ru-RU"/>
              </w:rPr>
              <w:t xml:space="preserve"> </w:t>
            </w:r>
            <w:r w:rsidRPr="00B72EDF">
              <w:rPr>
                <w:rFonts w:ascii="GHEA Grapalat" w:hAnsi="GHEA Grapalat" w:cs="Times New Roman"/>
                <w:lang w:val="ru-RU" w:eastAsia="ru-RU"/>
              </w:rPr>
              <w:t>պահանջների</w:t>
            </w:r>
            <w:r w:rsidRPr="00B72EDF">
              <w:rPr>
                <w:rFonts w:ascii="GHEA Grapalat" w:hAnsi="GHEA Grapalat" w:cs="Times New Roman"/>
                <w:lang w:eastAsia="ru-RU"/>
              </w:rPr>
              <w:t xml:space="preserve">, </w:t>
            </w:r>
            <w:r w:rsidRPr="00B72EDF">
              <w:rPr>
                <w:rFonts w:ascii="GHEA Grapalat" w:hAnsi="GHEA Grapalat" w:cs="Times New Roman"/>
                <w:lang w:val="ru-RU" w:eastAsia="ru-RU"/>
              </w:rPr>
              <w:t>այլ</w:t>
            </w:r>
            <w:r w:rsidRPr="00B72EDF">
              <w:rPr>
                <w:rFonts w:ascii="GHEA Grapalat" w:hAnsi="GHEA Grapalat" w:cs="Times New Roman"/>
                <w:lang w:eastAsia="ru-RU"/>
              </w:rPr>
              <w:t xml:space="preserve"> </w:t>
            </w:r>
            <w:r w:rsidRPr="00B72EDF">
              <w:rPr>
                <w:rFonts w:ascii="GHEA Grapalat" w:hAnsi="GHEA Grapalat" w:cs="Times New Roman"/>
                <w:lang w:val="ru-RU" w:eastAsia="ru-RU"/>
              </w:rPr>
              <w:t>սահմանափակումների</w:t>
            </w:r>
            <w:r w:rsidRPr="00B72EDF">
              <w:rPr>
                <w:rFonts w:ascii="GHEA Grapalat" w:hAnsi="GHEA Grapalat" w:cs="Times New Roman"/>
                <w:lang w:eastAsia="ru-RU"/>
              </w:rPr>
              <w:t xml:space="preserve">, </w:t>
            </w:r>
            <w:r w:rsidRPr="00B72EDF">
              <w:rPr>
                <w:rFonts w:ascii="GHEA Grapalat" w:hAnsi="GHEA Grapalat" w:cs="Times New Roman"/>
                <w:lang w:val="ru-RU" w:eastAsia="ru-RU"/>
              </w:rPr>
              <w:t>վարքագծի</w:t>
            </w:r>
            <w:r w:rsidRPr="00B72EDF">
              <w:rPr>
                <w:rFonts w:ascii="GHEA Grapalat" w:hAnsi="GHEA Grapalat" w:cs="Times New Roman"/>
                <w:lang w:eastAsia="ru-RU"/>
              </w:rPr>
              <w:t xml:space="preserve"> </w:t>
            </w:r>
            <w:r w:rsidRPr="00B72EDF">
              <w:rPr>
                <w:rFonts w:ascii="GHEA Grapalat" w:hAnsi="GHEA Grapalat" w:cs="Times New Roman"/>
                <w:lang w:val="ru-RU" w:eastAsia="ru-RU"/>
              </w:rPr>
              <w:t>կանոնների</w:t>
            </w:r>
            <w:r w:rsidRPr="00B72EDF">
              <w:rPr>
                <w:rFonts w:ascii="GHEA Grapalat" w:hAnsi="GHEA Grapalat" w:cs="Times New Roman"/>
                <w:lang w:eastAsia="ru-RU"/>
              </w:rPr>
              <w:t xml:space="preserve"> </w:t>
            </w:r>
            <w:r w:rsidRPr="00B72EDF">
              <w:rPr>
                <w:rFonts w:ascii="GHEA Grapalat" w:hAnsi="GHEA Grapalat" w:cs="Times New Roman"/>
                <w:lang w:val="ru-RU" w:eastAsia="ru-RU"/>
              </w:rPr>
              <w:t>խախտումների</w:t>
            </w:r>
            <w:r w:rsidRPr="00B72EDF">
              <w:rPr>
                <w:rFonts w:ascii="GHEA Grapalat" w:hAnsi="GHEA Grapalat" w:cs="Times New Roman"/>
                <w:lang w:eastAsia="ru-RU"/>
              </w:rPr>
              <w:t xml:space="preserve"> </w:t>
            </w:r>
            <w:r w:rsidRPr="00B72EDF">
              <w:rPr>
                <w:rFonts w:ascii="GHEA Grapalat" w:hAnsi="GHEA Grapalat" w:cs="Times New Roman"/>
                <w:lang w:val="ru-RU" w:eastAsia="ru-RU"/>
              </w:rPr>
              <w:t>և</w:t>
            </w:r>
            <w:r w:rsidRPr="00B72EDF">
              <w:rPr>
                <w:rFonts w:ascii="GHEA Grapalat" w:hAnsi="GHEA Grapalat" w:cs="Times New Roman"/>
                <w:lang w:eastAsia="ru-RU"/>
              </w:rPr>
              <w:t xml:space="preserve"> </w:t>
            </w:r>
            <w:r w:rsidRPr="00B72EDF">
              <w:rPr>
                <w:rFonts w:ascii="GHEA Grapalat" w:hAnsi="GHEA Grapalat" w:cs="Times New Roman"/>
                <w:lang w:val="ru-RU" w:eastAsia="ru-RU"/>
              </w:rPr>
              <w:t>շահերի</w:t>
            </w:r>
            <w:r w:rsidRPr="00B72EDF">
              <w:rPr>
                <w:rFonts w:ascii="GHEA Grapalat" w:hAnsi="GHEA Grapalat" w:cs="Times New Roman"/>
                <w:lang w:eastAsia="ru-RU"/>
              </w:rPr>
              <w:t xml:space="preserve"> </w:t>
            </w:r>
            <w:r w:rsidRPr="00B72EDF">
              <w:rPr>
                <w:rFonts w:ascii="GHEA Grapalat" w:hAnsi="GHEA Grapalat" w:cs="Times New Roman"/>
                <w:lang w:val="ru-RU" w:eastAsia="ru-RU"/>
              </w:rPr>
              <w:t>բախման</w:t>
            </w:r>
            <w:r w:rsidRPr="00B72EDF">
              <w:rPr>
                <w:rFonts w:ascii="GHEA Grapalat" w:hAnsi="GHEA Grapalat" w:cs="Times New Roman"/>
                <w:lang w:eastAsia="ru-RU"/>
              </w:rPr>
              <w:t xml:space="preserve"> </w:t>
            </w:r>
            <w:r w:rsidRPr="00B72EDF">
              <w:rPr>
                <w:rFonts w:ascii="GHEA Grapalat" w:hAnsi="GHEA Grapalat" w:cs="Times New Roman"/>
                <w:lang w:val="ru-RU" w:eastAsia="ru-RU"/>
              </w:rPr>
              <w:t>դեպքերի</w:t>
            </w:r>
            <w:r w:rsidRPr="00B72EDF">
              <w:rPr>
                <w:rFonts w:ascii="GHEA Grapalat" w:hAnsi="GHEA Grapalat" w:cs="Times New Roman"/>
                <w:lang w:eastAsia="ru-RU"/>
              </w:rPr>
              <w:t xml:space="preserve"> </w:t>
            </w:r>
            <w:r w:rsidRPr="00B72EDF">
              <w:rPr>
                <w:rFonts w:ascii="GHEA Grapalat" w:hAnsi="GHEA Grapalat" w:cs="Times New Roman"/>
                <w:lang w:val="ru-RU" w:eastAsia="ru-RU"/>
              </w:rPr>
              <w:t>վիճակագրությունը</w:t>
            </w:r>
            <w:r>
              <w:rPr>
                <w:rFonts w:ascii="GHEA Grapalat" w:hAnsi="GHEA Grapalat" w:cs="Times New Roman"/>
                <w:lang w:val="hy-AM" w:eastAsia="ru-RU"/>
              </w:rPr>
              <w:t>։</w:t>
            </w:r>
          </w:p>
        </w:tc>
      </w:tr>
      <w:tr w:rsidR="001F7434" w:rsidRPr="00B72EDF" w14:paraId="01D98104" w14:textId="77777777" w:rsidTr="00833102">
        <w:trPr>
          <w:trHeight w:val="496"/>
        </w:trPr>
        <w:tc>
          <w:tcPr>
            <w:tcW w:w="10596" w:type="dxa"/>
          </w:tcPr>
          <w:p w14:paraId="048BCA38" w14:textId="77777777" w:rsidR="001F7434" w:rsidRPr="00B72EDF" w:rsidRDefault="001F7434" w:rsidP="00833102">
            <w:pPr>
              <w:tabs>
                <w:tab w:val="left" w:pos="284"/>
              </w:tabs>
              <w:spacing w:line="276" w:lineRule="auto"/>
              <w:ind w:left="180" w:firstLine="540"/>
              <w:contextualSpacing/>
              <w:jc w:val="center"/>
              <w:rPr>
                <w:rFonts w:ascii="GHEA Grapalat" w:hAnsi="GHEA Grapalat"/>
                <w:lang w:val="hy-AM"/>
              </w:rPr>
            </w:pPr>
            <w:r w:rsidRPr="00B72EDF">
              <w:rPr>
                <w:rFonts w:ascii="GHEA Grapalat" w:hAnsi="GHEA Grapalat"/>
                <w:b/>
                <w:lang w:val="en-GB"/>
              </w:rPr>
              <w:lastRenderedPageBreak/>
              <w:t xml:space="preserve">3. </w:t>
            </w:r>
            <w:r w:rsidRPr="00B72EDF">
              <w:rPr>
                <w:rFonts w:ascii="GHEA Grapalat" w:hAnsi="GHEA Grapalat"/>
                <w:b/>
                <w:lang w:val="hy-AM"/>
              </w:rPr>
              <w:t>Պաշտոնին ներկայացվող պահանջները</w:t>
            </w:r>
          </w:p>
        </w:tc>
      </w:tr>
      <w:tr w:rsidR="001F7434" w:rsidRPr="00CE5454" w14:paraId="645F686E" w14:textId="77777777" w:rsidTr="00833102">
        <w:tc>
          <w:tcPr>
            <w:tcW w:w="10596" w:type="dxa"/>
          </w:tcPr>
          <w:p w14:paraId="1037328D" w14:textId="77777777" w:rsidR="001F7434" w:rsidRPr="00B72EDF" w:rsidRDefault="001F7434" w:rsidP="001F77EA">
            <w:pPr>
              <w:pStyle w:val="ListParagraph"/>
              <w:numPr>
                <w:ilvl w:val="0"/>
                <w:numId w:val="22"/>
              </w:numPr>
              <w:shd w:val="clear" w:color="auto" w:fill="FFFFFF"/>
              <w:spacing w:after="0"/>
              <w:jc w:val="both"/>
              <w:rPr>
                <w:rFonts w:ascii="GHEA Grapalat" w:hAnsi="GHEA Grapalat" w:cs="Times New Roman"/>
              </w:rPr>
            </w:pPr>
            <w:r w:rsidRPr="00B72EDF">
              <w:rPr>
                <w:rFonts w:ascii="GHEA Grapalat" w:hAnsi="GHEA Grapalat" w:cs="Times New Roman"/>
              </w:rPr>
              <w:t>Բարձրագույն կրթություն։</w:t>
            </w:r>
          </w:p>
          <w:p w14:paraId="309AF244" w14:textId="77777777" w:rsidR="001F7434" w:rsidRPr="00B72EDF" w:rsidRDefault="001F7434" w:rsidP="001F77EA">
            <w:pPr>
              <w:pStyle w:val="ListParagraph"/>
              <w:numPr>
                <w:ilvl w:val="0"/>
                <w:numId w:val="22"/>
              </w:numPr>
              <w:shd w:val="clear" w:color="auto" w:fill="FFFFFF"/>
              <w:spacing w:after="0"/>
              <w:jc w:val="both"/>
              <w:rPr>
                <w:rFonts w:ascii="GHEA Grapalat" w:hAnsi="GHEA Grapalat" w:cs="Times New Roman"/>
              </w:rPr>
            </w:pPr>
            <w:r w:rsidRPr="00B72EDF">
              <w:rPr>
                <w:rFonts w:ascii="GHEA Grapalat" w:hAnsi="GHEA Grapalat" w:cs="Times New Roman"/>
                <w:lang w:val="hy-AM"/>
              </w:rPr>
              <w:t>Հ</w:t>
            </w:r>
            <w:r w:rsidRPr="00B72EDF">
              <w:rPr>
                <w:rFonts w:ascii="GHEA Grapalat" w:hAnsi="GHEA Grapalat" w:cs="Times New Roman"/>
              </w:rPr>
              <w:t>այերենի` բանավոր և գրավոր</w:t>
            </w:r>
            <w:r>
              <w:rPr>
                <w:rFonts w:ascii="GHEA Grapalat" w:hAnsi="GHEA Grapalat" w:cs="Times New Roman"/>
              </w:rPr>
              <w:t>,</w:t>
            </w:r>
            <w:r w:rsidRPr="00B72EDF">
              <w:rPr>
                <w:rFonts w:ascii="GHEA Grapalat" w:hAnsi="GHEA Grapalat" w:cs="Times New Roman"/>
              </w:rPr>
              <w:t xml:space="preserve"> գերազանց իմացություն</w:t>
            </w:r>
            <w:r w:rsidRPr="00B72EDF">
              <w:rPr>
                <w:rFonts w:ascii="GHEA Grapalat" w:hAnsi="GHEA Grapalat" w:cs="Times New Roman"/>
                <w:lang w:val="hy-AM"/>
              </w:rPr>
              <w:t>։</w:t>
            </w:r>
          </w:p>
          <w:p w14:paraId="434CD72C" w14:textId="77777777" w:rsidR="001F7434" w:rsidRPr="0006112D" w:rsidRDefault="001F7434" w:rsidP="001F77EA">
            <w:pPr>
              <w:pStyle w:val="ListParagraph"/>
              <w:numPr>
                <w:ilvl w:val="0"/>
                <w:numId w:val="22"/>
              </w:numPr>
              <w:shd w:val="clear" w:color="auto" w:fill="FFFFFF"/>
              <w:spacing w:after="0"/>
              <w:jc w:val="both"/>
              <w:rPr>
                <w:rFonts w:ascii="GHEA Grapalat" w:hAnsi="GHEA Grapalat" w:cs="Times New Roman"/>
              </w:rPr>
            </w:pPr>
            <w:r>
              <w:rPr>
                <w:rFonts w:ascii="GHEA Grapalat" w:hAnsi="GHEA Grapalat" w:cs="Times New Roman"/>
                <w:color w:val="000000"/>
              </w:rPr>
              <w:t>Հ</w:t>
            </w:r>
            <w:r>
              <w:rPr>
                <w:rFonts w:ascii="GHEA Grapalat" w:hAnsi="GHEA Grapalat" w:cs="Times New Roman"/>
                <w:color w:val="000000"/>
                <w:lang w:val="hy-AM"/>
              </w:rPr>
              <w:t xml:space="preserve">այաստանի </w:t>
            </w:r>
            <w:r>
              <w:rPr>
                <w:rFonts w:ascii="GHEA Grapalat" w:hAnsi="GHEA Grapalat" w:cs="Times New Roman"/>
                <w:color w:val="000000"/>
              </w:rPr>
              <w:t>Հ</w:t>
            </w:r>
            <w:r>
              <w:rPr>
                <w:rFonts w:ascii="GHEA Grapalat" w:hAnsi="GHEA Grapalat" w:cs="Times New Roman"/>
                <w:color w:val="000000"/>
                <w:lang w:val="hy-AM"/>
              </w:rPr>
              <w:t>անրապետության</w:t>
            </w:r>
            <w:r>
              <w:rPr>
                <w:rFonts w:ascii="GHEA Grapalat" w:hAnsi="GHEA Grapalat" w:cs="Times New Roman"/>
                <w:color w:val="000000"/>
              </w:rPr>
              <w:t xml:space="preserve"> օրենսդրությամբ սահմանված՝ աուդիտորի որակավորման քննությունների ծրագրի ստորև նշված առարկաներից ցանկացած </w:t>
            </w:r>
            <w:r w:rsidRPr="0006112D">
              <w:rPr>
                <w:rFonts w:ascii="GHEA Grapalat" w:hAnsi="GHEA Grapalat"/>
              </w:rPr>
              <w:t>երկու առարկայի գծով քննությունների հանձնման փաստը հավաստող փաստաթղթի առկայություն՝</w:t>
            </w:r>
          </w:p>
          <w:p w14:paraId="75E77CDC" w14:textId="77777777" w:rsidR="001F7434" w:rsidRPr="00B72EDF" w:rsidRDefault="001F7434" w:rsidP="001F77EA">
            <w:pPr>
              <w:pStyle w:val="ListParagraph"/>
              <w:numPr>
                <w:ilvl w:val="0"/>
                <w:numId w:val="62"/>
              </w:numPr>
              <w:shd w:val="clear" w:color="auto" w:fill="FFFFFF"/>
              <w:tabs>
                <w:tab w:val="left" w:pos="426"/>
              </w:tabs>
              <w:spacing w:after="0"/>
              <w:jc w:val="both"/>
              <w:rPr>
                <w:rFonts w:ascii="GHEA Grapalat" w:hAnsi="GHEA Grapalat"/>
              </w:rPr>
            </w:pPr>
            <w:r w:rsidRPr="00B72EDF">
              <w:rPr>
                <w:rFonts w:ascii="GHEA Grapalat" w:hAnsi="GHEA Grapalat"/>
              </w:rPr>
              <w:t>«Ֆինանսական հաշվառման հիմունքներ»,</w:t>
            </w:r>
          </w:p>
          <w:p w14:paraId="4CAE07DF" w14:textId="77777777" w:rsidR="001F7434" w:rsidRPr="00B72EDF" w:rsidRDefault="001F7434" w:rsidP="001F77EA">
            <w:pPr>
              <w:pStyle w:val="ListParagraph"/>
              <w:numPr>
                <w:ilvl w:val="0"/>
                <w:numId w:val="62"/>
              </w:numPr>
              <w:shd w:val="clear" w:color="auto" w:fill="FFFFFF"/>
              <w:tabs>
                <w:tab w:val="left" w:pos="426"/>
              </w:tabs>
              <w:spacing w:after="0"/>
              <w:jc w:val="both"/>
              <w:rPr>
                <w:rFonts w:ascii="GHEA Grapalat" w:hAnsi="GHEA Grapalat"/>
              </w:rPr>
            </w:pPr>
            <w:r w:rsidRPr="00B72EDF">
              <w:rPr>
                <w:rFonts w:ascii="GHEA Grapalat" w:hAnsi="GHEA Grapalat"/>
              </w:rPr>
              <w:t>«Կառավարչական հաշվառում»,</w:t>
            </w:r>
          </w:p>
          <w:p w14:paraId="4B70CAE8" w14:textId="77777777" w:rsidR="001F7434" w:rsidRPr="00B72EDF" w:rsidRDefault="001F7434" w:rsidP="001F77EA">
            <w:pPr>
              <w:pStyle w:val="ListParagraph"/>
              <w:numPr>
                <w:ilvl w:val="0"/>
                <w:numId w:val="62"/>
              </w:numPr>
              <w:shd w:val="clear" w:color="auto" w:fill="FFFFFF"/>
              <w:tabs>
                <w:tab w:val="left" w:pos="426"/>
              </w:tabs>
              <w:spacing w:after="0"/>
              <w:jc w:val="both"/>
              <w:rPr>
                <w:rFonts w:ascii="GHEA Grapalat" w:hAnsi="GHEA Grapalat"/>
              </w:rPr>
            </w:pPr>
            <w:r w:rsidRPr="00B72EDF">
              <w:rPr>
                <w:rFonts w:ascii="GHEA Grapalat" w:hAnsi="GHEA Grapalat"/>
              </w:rPr>
              <w:t>«Իրավագիտության հիմունքներ և կորպորատիվ իրավունք»,</w:t>
            </w:r>
          </w:p>
          <w:p w14:paraId="4124F867" w14:textId="77777777" w:rsidR="001F7434" w:rsidRPr="00B72EDF" w:rsidRDefault="001F7434" w:rsidP="001F77EA">
            <w:pPr>
              <w:pStyle w:val="ListParagraph"/>
              <w:numPr>
                <w:ilvl w:val="0"/>
                <w:numId w:val="62"/>
              </w:numPr>
              <w:shd w:val="clear" w:color="auto" w:fill="FFFFFF"/>
              <w:tabs>
                <w:tab w:val="left" w:pos="426"/>
              </w:tabs>
              <w:spacing w:after="0"/>
              <w:jc w:val="both"/>
              <w:rPr>
                <w:rFonts w:ascii="GHEA Grapalat" w:hAnsi="GHEA Grapalat"/>
              </w:rPr>
            </w:pPr>
            <w:r w:rsidRPr="00B72EDF">
              <w:rPr>
                <w:rFonts w:ascii="GHEA Grapalat" w:hAnsi="GHEA Grapalat"/>
              </w:rPr>
              <w:t>«Հայաստանի Հանրապետության հարկային օրենսդրություն»,</w:t>
            </w:r>
          </w:p>
          <w:p w14:paraId="425A6441" w14:textId="77777777" w:rsidR="001F7434" w:rsidRPr="00B72EDF" w:rsidRDefault="001F7434" w:rsidP="001F77EA">
            <w:pPr>
              <w:pStyle w:val="ListParagraph"/>
              <w:numPr>
                <w:ilvl w:val="0"/>
                <w:numId w:val="62"/>
              </w:numPr>
              <w:shd w:val="clear" w:color="auto" w:fill="FFFFFF"/>
              <w:tabs>
                <w:tab w:val="left" w:pos="426"/>
              </w:tabs>
              <w:spacing w:after="0"/>
              <w:jc w:val="both"/>
              <w:rPr>
                <w:rFonts w:ascii="GHEA Grapalat" w:hAnsi="GHEA Grapalat"/>
              </w:rPr>
            </w:pPr>
            <w:r w:rsidRPr="00B72EDF">
              <w:rPr>
                <w:rFonts w:ascii="GHEA Grapalat" w:hAnsi="GHEA Grapalat"/>
              </w:rPr>
              <w:t>«Ֆինանսական կառավարում»,</w:t>
            </w:r>
          </w:p>
          <w:p w14:paraId="20C4ED7A" w14:textId="77777777" w:rsidR="001F7434" w:rsidRPr="00B72EDF" w:rsidRDefault="001F7434" w:rsidP="001F77EA">
            <w:pPr>
              <w:pStyle w:val="ListParagraph"/>
              <w:numPr>
                <w:ilvl w:val="0"/>
                <w:numId w:val="62"/>
              </w:numPr>
              <w:shd w:val="clear" w:color="auto" w:fill="FFFFFF"/>
              <w:tabs>
                <w:tab w:val="left" w:pos="426"/>
              </w:tabs>
              <w:spacing w:after="0"/>
              <w:jc w:val="both"/>
              <w:rPr>
                <w:rFonts w:ascii="GHEA Grapalat" w:hAnsi="GHEA Grapalat"/>
              </w:rPr>
            </w:pPr>
            <w:r w:rsidRPr="00B72EDF">
              <w:rPr>
                <w:rFonts w:ascii="GHEA Grapalat" w:hAnsi="GHEA Grapalat"/>
              </w:rPr>
              <w:t>«Ֆինանսական հաշվետվությունների պատրաստում»,</w:t>
            </w:r>
          </w:p>
          <w:p w14:paraId="3DD72F52" w14:textId="77777777" w:rsidR="001F7434" w:rsidRPr="00B72EDF" w:rsidRDefault="001F7434" w:rsidP="001F77EA">
            <w:pPr>
              <w:pStyle w:val="ListParagraph"/>
              <w:numPr>
                <w:ilvl w:val="0"/>
                <w:numId w:val="62"/>
              </w:numPr>
              <w:shd w:val="clear" w:color="auto" w:fill="FFFFFF"/>
              <w:tabs>
                <w:tab w:val="left" w:pos="426"/>
              </w:tabs>
              <w:spacing w:after="0"/>
              <w:jc w:val="both"/>
              <w:rPr>
                <w:rFonts w:ascii="GHEA Grapalat" w:hAnsi="GHEA Grapalat"/>
              </w:rPr>
            </w:pPr>
            <w:r w:rsidRPr="00B72EDF">
              <w:rPr>
                <w:rFonts w:ascii="GHEA Grapalat" w:hAnsi="GHEA Grapalat"/>
              </w:rPr>
              <w:t>«Աուդիտ և հավաստիացում»</w:t>
            </w:r>
          </w:p>
          <w:p w14:paraId="033F3A01" w14:textId="77777777" w:rsidR="001F7434" w:rsidRDefault="001F7434" w:rsidP="00833102">
            <w:pPr>
              <w:shd w:val="clear" w:color="auto" w:fill="FFFFFF"/>
              <w:spacing w:line="276" w:lineRule="auto"/>
              <w:ind w:left="750"/>
              <w:jc w:val="both"/>
              <w:rPr>
                <w:rFonts w:ascii="GHEA Grapalat" w:eastAsia="Times New Roman" w:hAnsi="GHEA Grapalat" w:cs="Times New Roman"/>
                <w:color w:val="000000"/>
                <w:lang w:val="hy-AM"/>
              </w:rPr>
            </w:pPr>
            <w:r>
              <w:rPr>
                <w:rFonts w:ascii="GHEA Grapalat" w:eastAsia="Times New Roman" w:hAnsi="GHEA Grapalat" w:cs="Times New Roman"/>
                <w:color w:val="000000"/>
              </w:rPr>
              <w:t>կամ ACCA-ի համարժեք առարկաներ</w:t>
            </w:r>
            <w:r>
              <w:rPr>
                <w:rFonts w:ascii="GHEA Grapalat" w:eastAsia="Times New Roman" w:hAnsi="GHEA Grapalat" w:cs="Times New Roman"/>
                <w:color w:val="000000"/>
                <w:lang w:val="hy-AM"/>
              </w:rPr>
              <w:t>ի</w:t>
            </w:r>
            <w:r>
              <w:rPr>
                <w:rFonts w:ascii="GHEA Grapalat" w:eastAsia="Times New Roman" w:hAnsi="GHEA Grapalat" w:cs="Times New Roman"/>
                <w:color w:val="000000"/>
              </w:rPr>
              <w:t xml:space="preserve"> գծով որակավորման քննությունների անցողիկ միավորով հաղթահարման փաստը հավաստող փաստաթղթերի առկայություն</w:t>
            </w:r>
            <w:r>
              <w:rPr>
                <w:rFonts w:ascii="GHEA Grapalat" w:eastAsia="Times New Roman" w:hAnsi="GHEA Grapalat" w:cs="Times New Roman"/>
                <w:color w:val="000000"/>
                <w:lang w:val="hy-AM"/>
              </w:rPr>
              <w:t>։</w:t>
            </w:r>
          </w:p>
          <w:p w14:paraId="2BA0EA58" w14:textId="77777777" w:rsidR="001F7434" w:rsidRPr="00B72EDF" w:rsidRDefault="001F7434" w:rsidP="001F77EA">
            <w:pPr>
              <w:pStyle w:val="ListParagraph"/>
              <w:numPr>
                <w:ilvl w:val="0"/>
                <w:numId w:val="22"/>
              </w:numPr>
              <w:shd w:val="clear" w:color="auto" w:fill="FFFFFF"/>
              <w:spacing w:after="0"/>
              <w:jc w:val="both"/>
              <w:rPr>
                <w:rFonts w:ascii="GHEA Grapalat" w:hAnsi="GHEA Grapalat" w:cs="Times New Roman"/>
                <w:lang w:val="hy-AM"/>
              </w:rPr>
            </w:pPr>
            <w:r>
              <w:rPr>
                <w:rFonts w:ascii="GHEA Grapalat" w:hAnsi="GHEA Grapalat"/>
                <w:lang w:val="hy-AM"/>
              </w:rPr>
              <w:t>Ա</w:t>
            </w:r>
            <w:r w:rsidRPr="00B72EDF">
              <w:rPr>
                <w:rFonts w:ascii="GHEA Grapalat" w:hAnsi="GHEA Grapalat"/>
                <w:lang w:val="hy-AM"/>
              </w:rPr>
              <w:t>ռնվազն երկու տարի զբաղեցրել է Հաշվեքննիչ պալատում ծառայության կրտսեր խմբի պաշտոն կամ այլ աուդիտորական կազմակերպությունում՝ աուդիտորի առնվազն երկու տարվա ստաժ</w:t>
            </w:r>
          </w:p>
          <w:p w14:paraId="574AEB5D" w14:textId="77777777" w:rsidR="001F7434" w:rsidRPr="00B72EDF" w:rsidRDefault="001F7434" w:rsidP="001F77EA">
            <w:pPr>
              <w:pStyle w:val="ListParagraph"/>
              <w:numPr>
                <w:ilvl w:val="0"/>
                <w:numId w:val="22"/>
              </w:numPr>
              <w:shd w:val="clear" w:color="auto" w:fill="FFFFFF"/>
              <w:spacing w:after="0"/>
              <w:jc w:val="both"/>
              <w:rPr>
                <w:rFonts w:ascii="GHEA Grapalat" w:hAnsi="GHEA Grapalat" w:cs="Times New Roman"/>
                <w:lang w:val="hy-AM"/>
              </w:rPr>
            </w:pPr>
            <w:r w:rsidRPr="00B72EDF">
              <w:rPr>
                <w:rFonts w:ascii="GHEA Grapalat" w:hAnsi="GHEA Grapalat" w:cs="GHEA Grapalat"/>
                <w:lang w:val="hy-AM"/>
              </w:rPr>
              <w:t>Համակարգչային ծրագրերի, այդ թվում՝ MS Office-ի վարժ իմացություն (մասնավորապես` MS Word-ի, MS Excel-ի, MS PowerPoint-ի)։</w:t>
            </w:r>
          </w:p>
          <w:p w14:paraId="703444DF" w14:textId="77777777" w:rsidR="001F7434" w:rsidRPr="00B72EDF" w:rsidRDefault="001F7434" w:rsidP="001F77EA">
            <w:pPr>
              <w:pStyle w:val="ListParagraph"/>
              <w:numPr>
                <w:ilvl w:val="0"/>
                <w:numId w:val="22"/>
              </w:numPr>
              <w:spacing w:after="0" w:line="240" w:lineRule="auto"/>
              <w:rPr>
                <w:rFonts w:ascii="GHEA Grapalat" w:hAnsi="GHEA Grapalat"/>
                <w:lang w:val="hy-AM"/>
              </w:rPr>
            </w:pPr>
            <w:r w:rsidRPr="00B72EDF">
              <w:rPr>
                <w:rFonts w:ascii="GHEA Grapalat" w:hAnsi="GHEA Grapalat"/>
                <w:lang w:val="hy-AM"/>
              </w:rPr>
              <w:t xml:space="preserve">Անգլերենի </w:t>
            </w:r>
            <w:r>
              <w:rPr>
                <w:rFonts w:ascii="GHEA Grapalat" w:hAnsi="GHEA Grapalat"/>
                <w:lang w:val="hy-AM"/>
              </w:rPr>
              <w:t xml:space="preserve">իմացության </w:t>
            </w:r>
            <w:r w:rsidRPr="00B72EDF">
              <w:rPr>
                <w:rFonts w:ascii="GHEA Grapalat" w:hAnsi="GHEA Grapalat"/>
                <w:lang w:val="hy-AM"/>
              </w:rPr>
              <w:t>Միջին - B1 (Intermidiate) մակարդակ։</w:t>
            </w:r>
          </w:p>
          <w:p w14:paraId="2043030B" w14:textId="77777777" w:rsidR="001F7434" w:rsidRPr="00B72EDF" w:rsidRDefault="001F7434" w:rsidP="001F77EA">
            <w:pPr>
              <w:pStyle w:val="ListParagraph"/>
              <w:numPr>
                <w:ilvl w:val="0"/>
                <w:numId w:val="22"/>
              </w:numPr>
              <w:shd w:val="clear" w:color="auto" w:fill="FFFFFF"/>
              <w:spacing w:after="0"/>
              <w:jc w:val="both"/>
              <w:rPr>
                <w:rFonts w:ascii="GHEA Grapalat" w:hAnsi="GHEA Grapalat" w:cs="Times New Roman"/>
              </w:rPr>
            </w:pPr>
            <w:r w:rsidRPr="00B72EDF">
              <w:rPr>
                <w:rFonts w:ascii="GHEA Grapalat" w:hAnsi="GHEA Grapalat" w:cs="Times New Roman"/>
                <w:b/>
                <w:bCs/>
              </w:rPr>
              <w:t>Պահանջվող հիմնական հմտությունները՝</w:t>
            </w:r>
          </w:p>
          <w:p w14:paraId="45D8835B" w14:textId="77777777" w:rsidR="001F7434" w:rsidRPr="00B72EDF" w:rsidRDefault="001F7434" w:rsidP="001F77EA">
            <w:pPr>
              <w:numPr>
                <w:ilvl w:val="0"/>
                <w:numId w:val="5"/>
              </w:numPr>
              <w:spacing w:after="0" w:line="276" w:lineRule="auto"/>
              <w:ind w:left="772"/>
              <w:contextualSpacing/>
              <w:jc w:val="both"/>
              <w:rPr>
                <w:rFonts w:ascii="GHEA Grapalat" w:hAnsi="GHEA Grapalat"/>
                <w:lang w:val="hy-AM"/>
              </w:rPr>
            </w:pPr>
            <w:r w:rsidRPr="00B72EDF">
              <w:rPr>
                <w:rFonts w:ascii="GHEA Grapalat" w:hAnsi="GHEA Grapalat"/>
              </w:rPr>
              <w:t>Որակյալ աշխատանքի իրականացում</w:t>
            </w:r>
          </w:p>
          <w:p w14:paraId="1E34030B" w14:textId="77777777" w:rsidR="001F7434" w:rsidRPr="00B72EDF" w:rsidRDefault="001F7434" w:rsidP="001F77EA">
            <w:pPr>
              <w:numPr>
                <w:ilvl w:val="0"/>
                <w:numId w:val="7"/>
              </w:numPr>
              <w:tabs>
                <w:tab w:val="left" w:pos="1132"/>
              </w:tabs>
              <w:spacing w:after="0" w:line="276" w:lineRule="auto"/>
              <w:ind w:left="772" w:firstLine="90"/>
              <w:contextualSpacing/>
              <w:jc w:val="both"/>
              <w:rPr>
                <w:rFonts w:ascii="GHEA Grapalat" w:hAnsi="GHEA Grapalat"/>
                <w:lang w:val="hy-AM"/>
              </w:rPr>
            </w:pPr>
            <w:r w:rsidRPr="00B72EDF">
              <w:rPr>
                <w:rFonts w:ascii="GHEA Grapalat" w:hAnsi="GHEA Grapalat"/>
                <w:lang w:val="hy-AM"/>
              </w:rPr>
              <w:t xml:space="preserve">հետազոտական </w:t>
            </w:r>
            <w:r w:rsidRPr="00B72EDF">
              <w:rPr>
                <w:rFonts w:ascii="GHEA Grapalat" w:hAnsi="GHEA Grapalat"/>
              </w:rPr>
              <w:t>հմտություն</w:t>
            </w:r>
          </w:p>
          <w:p w14:paraId="4C656D53" w14:textId="77777777" w:rsidR="001F7434" w:rsidRPr="00B72EDF" w:rsidRDefault="001F7434" w:rsidP="001F77EA">
            <w:pPr>
              <w:numPr>
                <w:ilvl w:val="0"/>
                <w:numId w:val="7"/>
              </w:numPr>
              <w:tabs>
                <w:tab w:val="left" w:pos="1132"/>
              </w:tabs>
              <w:spacing w:after="0" w:line="276" w:lineRule="auto"/>
              <w:ind w:left="772" w:firstLine="90"/>
              <w:contextualSpacing/>
              <w:jc w:val="both"/>
              <w:rPr>
                <w:rFonts w:ascii="GHEA Grapalat" w:hAnsi="GHEA Grapalat"/>
                <w:lang w:val="hy-AM"/>
              </w:rPr>
            </w:pPr>
            <w:r w:rsidRPr="00B72EDF">
              <w:rPr>
                <w:rFonts w:ascii="GHEA Grapalat" w:hAnsi="GHEA Grapalat"/>
              </w:rPr>
              <w:t>վերլուծական հմտություն</w:t>
            </w:r>
          </w:p>
          <w:p w14:paraId="6A1FE90F" w14:textId="77777777" w:rsidR="001F7434" w:rsidRPr="00B72EDF" w:rsidRDefault="001F7434" w:rsidP="001F77EA">
            <w:pPr>
              <w:numPr>
                <w:ilvl w:val="0"/>
                <w:numId w:val="7"/>
              </w:numPr>
              <w:tabs>
                <w:tab w:val="left" w:pos="1132"/>
              </w:tabs>
              <w:spacing w:after="0" w:line="276" w:lineRule="auto"/>
              <w:ind w:left="772" w:firstLine="90"/>
              <w:contextualSpacing/>
              <w:jc w:val="both"/>
              <w:rPr>
                <w:rFonts w:ascii="GHEA Grapalat" w:hAnsi="GHEA Grapalat"/>
                <w:lang w:val="hy-AM"/>
              </w:rPr>
            </w:pPr>
            <w:r w:rsidRPr="00B72EDF">
              <w:rPr>
                <w:rFonts w:ascii="GHEA Grapalat" w:hAnsi="GHEA Grapalat"/>
                <w:lang w:val="hy-AM"/>
              </w:rPr>
              <w:t>գրավոր և բանավոր հաղորդակցություն</w:t>
            </w:r>
          </w:p>
          <w:p w14:paraId="653CD178" w14:textId="77777777" w:rsidR="001F7434" w:rsidRPr="00B72EDF" w:rsidRDefault="001F7434" w:rsidP="001F77EA">
            <w:pPr>
              <w:numPr>
                <w:ilvl w:val="0"/>
                <w:numId w:val="5"/>
              </w:numPr>
              <w:spacing w:after="0" w:line="276" w:lineRule="auto"/>
              <w:ind w:left="772"/>
              <w:contextualSpacing/>
              <w:jc w:val="both"/>
              <w:rPr>
                <w:rFonts w:ascii="GHEA Grapalat" w:hAnsi="GHEA Grapalat"/>
                <w:lang w:val="hy-AM"/>
              </w:rPr>
            </w:pPr>
            <w:r w:rsidRPr="00B72EDF">
              <w:rPr>
                <w:rFonts w:ascii="GHEA Grapalat" w:hAnsi="GHEA Grapalat"/>
              </w:rPr>
              <w:t>Աշխատանքի ծավալի կառավարում</w:t>
            </w:r>
          </w:p>
          <w:p w14:paraId="693CCD72" w14:textId="77777777" w:rsidR="001F7434" w:rsidRPr="00B72EDF" w:rsidRDefault="001F7434" w:rsidP="001F77EA">
            <w:pPr>
              <w:numPr>
                <w:ilvl w:val="0"/>
                <w:numId w:val="5"/>
              </w:numPr>
              <w:spacing w:after="0" w:line="276" w:lineRule="auto"/>
              <w:ind w:left="772"/>
              <w:contextualSpacing/>
              <w:jc w:val="both"/>
              <w:rPr>
                <w:rFonts w:ascii="GHEA Grapalat" w:hAnsi="GHEA Grapalat"/>
                <w:lang w:val="hy-AM"/>
              </w:rPr>
            </w:pPr>
            <w:r w:rsidRPr="00B72EDF">
              <w:rPr>
                <w:rFonts w:ascii="GHEA Grapalat" w:hAnsi="GHEA Grapalat"/>
              </w:rPr>
              <w:t>Խմբային աշխատանք և համագործակցություն</w:t>
            </w:r>
          </w:p>
          <w:p w14:paraId="5CA27AFC" w14:textId="77777777" w:rsidR="001F7434" w:rsidRPr="00B72EDF" w:rsidRDefault="001F7434" w:rsidP="001F77EA">
            <w:pPr>
              <w:numPr>
                <w:ilvl w:val="0"/>
                <w:numId w:val="5"/>
              </w:numPr>
              <w:spacing w:after="0" w:line="276" w:lineRule="auto"/>
              <w:ind w:left="772"/>
              <w:contextualSpacing/>
              <w:jc w:val="both"/>
              <w:rPr>
                <w:rFonts w:ascii="GHEA Grapalat" w:hAnsi="GHEA Grapalat"/>
                <w:lang w:val="hy-AM"/>
              </w:rPr>
            </w:pPr>
            <w:r w:rsidRPr="00B72EDF">
              <w:rPr>
                <w:rFonts w:ascii="GHEA Grapalat" w:hAnsi="GHEA Grapalat"/>
              </w:rPr>
              <w:t>Առաջնորդություն և (ինքնա)զարգացում։</w:t>
            </w:r>
          </w:p>
          <w:p w14:paraId="6054F6F4" w14:textId="77777777" w:rsidR="001F7434" w:rsidRPr="00B72EDF" w:rsidRDefault="001F7434" w:rsidP="001F77EA">
            <w:pPr>
              <w:pStyle w:val="ListParagraph"/>
              <w:numPr>
                <w:ilvl w:val="0"/>
                <w:numId w:val="22"/>
              </w:numPr>
              <w:shd w:val="clear" w:color="auto" w:fill="FFFFFF"/>
              <w:spacing w:after="0"/>
              <w:jc w:val="both"/>
              <w:rPr>
                <w:rFonts w:ascii="GHEA Grapalat" w:hAnsi="GHEA Grapalat"/>
                <w:lang w:val="hy-AM"/>
              </w:rPr>
            </w:pPr>
            <w:r w:rsidRPr="00B72EDF">
              <w:rPr>
                <w:rFonts w:ascii="GHEA Grapalat" w:hAnsi="GHEA Grapalat"/>
                <w:b/>
                <w:bCs/>
              </w:rPr>
              <w:t>Ակնկալվող լրացուցիչ անձնային որակները`</w:t>
            </w:r>
          </w:p>
          <w:p w14:paraId="3692CD93" w14:textId="77777777" w:rsidR="001F7434" w:rsidRPr="00B72EDF" w:rsidRDefault="001F7434" w:rsidP="001F77EA">
            <w:pPr>
              <w:pStyle w:val="ListParagraph"/>
              <w:numPr>
                <w:ilvl w:val="0"/>
                <w:numId w:val="57"/>
              </w:numPr>
              <w:spacing w:after="0"/>
              <w:jc w:val="both"/>
              <w:rPr>
                <w:rFonts w:ascii="GHEA Grapalat" w:hAnsi="GHEA Grapalat"/>
                <w:lang w:val="hy-AM"/>
              </w:rPr>
            </w:pPr>
            <w:r w:rsidRPr="00B72EDF">
              <w:rPr>
                <w:rFonts w:ascii="GHEA Grapalat" w:hAnsi="GHEA Grapalat"/>
                <w:lang w:val="hy-AM"/>
              </w:rPr>
              <w:t xml:space="preserve">Հաշվեքննիչ պալատի </w:t>
            </w:r>
            <w:r w:rsidRPr="00B72EDF">
              <w:rPr>
                <w:rFonts w:ascii="GHEA Grapalat" w:hAnsi="GHEA Grapalat"/>
                <w:b/>
                <w:lang w:val="hy-AM"/>
              </w:rPr>
              <w:t>արժեքներին</w:t>
            </w:r>
            <w:r w:rsidRPr="00B72EDF">
              <w:rPr>
                <w:rFonts w:ascii="GHEA Grapalat" w:hAnsi="GHEA Grapalat"/>
                <w:lang w:val="hy-AM"/>
              </w:rPr>
              <w:t xml:space="preserve"> համապատասխանություն աշխատանքային բոլոր դրսևորումներում, Հաշվեքննիչ պալատի հեղինակության պահպանման ու զարգացման հանձնառություն.</w:t>
            </w:r>
          </w:p>
          <w:p w14:paraId="38E55F90" w14:textId="77777777" w:rsidR="001F7434" w:rsidRPr="00B72EDF" w:rsidRDefault="001F7434" w:rsidP="001F77EA">
            <w:pPr>
              <w:pStyle w:val="ListParagraph"/>
              <w:numPr>
                <w:ilvl w:val="0"/>
                <w:numId w:val="57"/>
              </w:numPr>
              <w:spacing w:after="0"/>
              <w:jc w:val="both"/>
              <w:rPr>
                <w:rFonts w:ascii="GHEA Grapalat" w:hAnsi="GHEA Grapalat"/>
                <w:lang w:val="hy-AM"/>
              </w:rPr>
            </w:pPr>
            <w:r w:rsidRPr="00B72EDF">
              <w:rPr>
                <w:rFonts w:ascii="GHEA Grapalat" w:hAnsi="GHEA Grapalat"/>
                <w:b/>
                <w:lang w:val="hy-AM"/>
              </w:rPr>
              <w:t>Մոտիվացիա.</w:t>
            </w:r>
            <w:r w:rsidRPr="00B72EDF">
              <w:rPr>
                <w:rFonts w:ascii="GHEA Grapalat" w:hAnsi="GHEA Grapalat"/>
                <w:lang w:val="hy-AM"/>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528FE503" w14:textId="77777777" w:rsidR="001F7434" w:rsidRPr="00B72EDF" w:rsidRDefault="001F7434" w:rsidP="001F77EA">
            <w:pPr>
              <w:pStyle w:val="ListParagraph"/>
              <w:numPr>
                <w:ilvl w:val="0"/>
                <w:numId w:val="57"/>
              </w:numPr>
              <w:spacing w:after="0"/>
              <w:jc w:val="both"/>
              <w:rPr>
                <w:rFonts w:ascii="GHEA Grapalat" w:hAnsi="GHEA Grapalat"/>
                <w:lang w:val="hy-AM"/>
              </w:rPr>
            </w:pPr>
            <w:r w:rsidRPr="00B72EDF">
              <w:rPr>
                <w:rFonts w:ascii="GHEA Grapalat" w:hAnsi="GHEA Grapalat"/>
                <w:b/>
                <w:lang w:val="hy-AM"/>
              </w:rPr>
              <w:t>Ռազմավարական մտածողություն.</w:t>
            </w:r>
            <w:r w:rsidRPr="00B72EDF">
              <w:rPr>
                <w:rFonts w:ascii="GHEA Grapalat" w:hAnsi="GHEA Grapalat"/>
                <w:lang w:val="hy-AM"/>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75518BCA" w14:textId="77777777" w:rsidR="001F7434" w:rsidRPr="00B72EDF" w:rsidRDefault="001F7434" w:rsidP="001F77EA">
            <w:pPr>
              <w:pStyle w:val="ListParagraph"/>
              <w:numPr>
                <w:ilvl w:val="0"/>
                <w:numId w:val="57"/>
              </w:numPr>
              <w:spacing w:after="0"/>
              <w:jc w:val="both"/>
              <w:rPr>
                <w:rFonts w:ascii="GHEA Grapalat" w:hAnsi="GHEA Grapalat"/>
                <w:lang w:val="hy-AM"/>
              </w:rPr>
            </w:pPr>
            <w:r w:rsidRPr="00B72EDF">
              <w:rPr>
                <w:rFonts w:ascii="GHEA Grapalat" w:hAnsi="GHEA Grapalat"/>
                <w:b/>
                <w:lang w:val="hy-AM"/>
              </w:rPr>
              <w:lastRenderedPageBreak/>
              <w:t>Դիմակայունություն և ճկունություն.</w:t>
            </w:r>
            <w:r w:rsidRPr="00B72EDF">
              <w:rPr>
                <w:rFonts w:ascii="GHEA Grapalat" w:hAnsi="GHEA Grapalat"/>
                <w:lang w:val="hy-AM"/>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w:t>
            </w:r>
            <w:r>
              <w:rPr>
                <w:rFonts w:ascii="GHEA Grapalat" w:hAnsi="GHEA Grapalat"/>
                <w:lang w:val="hy-AM"/>
              </w:rPr>
              <w:t>,</w:t>
            </w:r>
            <w:r w:rsidRPr="00B72EDF">
              <w:rPr>
                <w:rFonts w:ascii="GHEA Grapalat" w:hAnsi="GHEA Grapalat"/>
                <w:lang w:val="hy-AM"/>
              </w:rPr>
              <w:t xml:space="preserve"> միաժամանակ նաև ճկունություն՝ իրականացնելու համապատասխան ճշգրտումներ՝ վերջնանպատակին հասնելու համար.</w:t>
            </w:r>
          </w:p>
          <w:p w14:paraId="546CAD35" w14:textId="77777777" w:rsidR="001F7434" w:rsidRPr="00B72EDF" w:rsidRDefault="001F7434" w:rsidP="001F77EA">
            <w:pPr>
              <w:pStyle w:val="ListParagraph"/>
              <w:numPr>
                <w:ilvl w:val="0"/>
                <w:numId w:val="57"/>
              </w:numPr>
              <w:spacing w:after="0"/>
              <w:jc w:val="both"/>
              <w:rPr>
                <w:rFonts w:ascii="GHEA Grapalat" w:hAnsi="GHEA Grapalat"/>
                <w:lang w:val="hy-AM"/>
              </w:rPr>
            </w:pPr>
            <w:r w:rsidRPr="00B72EDF">
              <w:rPr>
                <w:rFonts w:ascii="GHEA Grapalat" w:hAnsi="GHEA Grapalat"/>
                <w:b/>
                <w:lang w:val="hy-AM"/>
              </w:rPr>
              <w:t xml:space="preserve">Նախաձեռնողական, ստեղծագործական ու նորարարական մոտեցում </w:t>
            </w:r>
            <w:r w:rsidRPr="00B72EDF">
              <w:rPr>
                <w:rFonts w:ascii="GHEA Grapalat" w:hAnsi="GHEA Grapalat"/>
                <w:lang w:val="hy-AM"/>
              </w:rPr>
              <w:t>աշխատանքի, դրա որակի բարելավման ու խնդիրների լուծման հարցերում.</w:t>
            </w:r>
          </w:p>
          <w:p w14:paraId="683DA896" w14:textId="77777777" w:rsidR="001F7434" w:rsidRPr="00B72EDF" w:rsidRDefault="001F7434" w:rsidP="001F77EA">
            <w:pPr>
              <w:pStyle w:val="ListParagraph"/>
              <w:numPr>
                <w:ilvl w:val="0"/>
                <w:numId w:val="57"/>
              </w:numPr>
              <w:spacing w:after="0"/>
              <w:jc w:val="both"/>
              <w:rPr>
                <w:rFonts w:ascii="GHEA Grapalat" w:hAnsi="GHEA Grapalat"/>
              </w:rPr>
            </w:pPr>
            <w:r w:rsidRPr="00B72EDF">
              <w:rPr>
                <w:rFonts w:ascii="GHEA Grapalat" w:hAnsi="GHEA Grapalat"/>
                <w:b/>
              </w:rPr>
              <w:t>Մտավոր հետաքրքրասիրություն (curiosity)</w:t>
            </w:r>
            <w:r>
              <w:rPr>
                <w:rFonts w:ascii="Cambria Math" w:hAnsi="Cambria Math"/>
                <w:b/>
                <w:lang w:val="hy-AM"/>
              </w:rPr>
              <w:t>․</w:t>
            </w:r>
          </w:p>
          <w:p w14:paraId="207976A2" w14:textId="77777777" w:rsidR="001F7434" w:rsidRPr="008B5BD2" w:rsidRDefault="001F7434" w:rsidP="001F77EA">
            <w:pPr>
              <w:pStyle w:val="ListParagraph"/>
              <w:numPr>
                <w:ilvl w:val="0"/>
                <w:numId w:val="52"/>
              </w:numPr>
              <w:shd w:val="clear" w:color="auto" w:fill="FFFFFF"/>
              <w:spacing w:after="0"/>
              <w:ind w:left="763"/>
              <w:jc w:val="both"/>
              <w:rPr>
                <w:rFonts w:ascii="GHEA Grapalat" w:hAnsi="GHEA Grapalat" w:cs="Times New Roman"/>
                <w:color w:val="000000"/>
                <w:lang w:val="hy-AM"/>
              </w:rPr>
            </w:pPr>
            <w:r w:rsidRPr="008B5BD2">
              <w:rPr>
                <w:rFonts w:ascii="GHEA Grapalat" w:hAnsi="GHEA Grapalat" w:cs="GHEA Grapalat"/>
                <w:color w:val="000000"/>
                <w:lang w:val="hy-AM"/>
              </w:rPr>
              <w:t>Բարեվարքություն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մասնագիտական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դատողություն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հաշվետվողականություն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հուսալիություն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ներառականություն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թիմային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ոգի</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և</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աշխատանքներ</w:t>
            </w:r>
            <w:r w:rsidRPr="008B5BD2">
              <w:rPr>
                <w:rFonts w:ascii="GHEA Grapalat" w:hAnsi="GHEA Grapalat" w:cs="Times New Roman"/>
                <w:color w:val="000000"/>
                <w:lang w:val="hy-AM"/>
              </w:rPr>
              <w:t>ը ժամանակին ու որակով կատարելու ունակություն</w:t>
            </w:r>
            <w:r>
              <w:rPr>
                <w:rFonts w:ascii="Cambria Math" w:hAnsi="Cambria Math" w:cs="Times New Roman"/>
                <w:color w:val="000000"/>
                <w:lang w:val="hy-AM"/>
              </w:rPr>
              <w:t>․</w:t>
            </w:r>
          </w:p>
          <w:p w14:paraId="6EC8ED28" w14:textId="77777777" w:rsidR="001F7434" w:rsidRPr="008B5BD2" w:rsidRDefault="001F7434" w:rsidP="001F77EA">
            <w:pPr>
              <w:pStyle w:val="ListParagraph"/>
              <w:numPr>
                <w:ilvl w:val="0"/>
                <w:numId w:val="52"/>
              </w:numPr>
              <w:shd w:val="clear" w:color="auto" w:fill="FFFFFF"/>
              <w:spacing w:after="0"/>
              <w:ind w:left="763"/>
              <w:jc w:val="both"/>
              <w:rPr>
                <w:rFonts w:ascii="GHEA Grapalat" w:hAnsi="GHEA Grapalat" w:cs="Times New Roman"/>
                <w:color w:val="000000"/>
                <w:lang w:val="hy-AM"/>
              </w:rPr>
            </w:pPr>
            <w:r w:rsidRPr="008B5BD2">
              <w:rPr>
                <w:rFonts w:ascii="GHEA Grapalat" w:hAnsi="GHEA Grapalat" w:cs="GHEA Grapalat"/>
                <w:color w:val="000000"/>
                <w:lang w:val="hy-AM"/>
              </w:rPr>
              <w:t>Նախաձեռնությունների</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պլանավորման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նախագծման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մշակման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իրականացման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գնահատման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և</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դրանց</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կատարման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վերաբերյալ</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հաշվետվություններ</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կազմելու</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ունակություն</w:t>
            </w:r>
            <w:r>
              <w:rPr>
                <w:rFonts w:ascii="Cambria Math" w:hAnsi="Cambria Math" w:cs="GHEA Grapalat"/>
                <w:color w:val="000000"/>
                <w:lang w:val="hy-AM"/>
              </w:rPr>
              <w:t>․</w:t>
            </w:r>
          </w:p>
          <w:p w14:paraId="2D3EFC3D" w14:textId="77777777" w:rsidR="001F7434" w:rsidRPr="00B72EDF" w:rsidRDefault="001F7434" w:rsidP="001F77EA">
            <w:pPr>
              <w:pStyle w:val="ListParagraph"/>
              <w:numPr>
                <w:ilvl w:val="0"/>
                <w:numId w:val="57"/>
              </w:numPr>
              <w:spacing w:after="0"/>
              <w:jc w:val="both"/>
              <w:rPr>
                <w:rFonts w:ascii="GHEA Grapalat" w:hAnsi="GHEA Grapalat"/>
                <w:lang w:val="hy-AM"/>
              </w:rPr>
            </w:pPr>
            <w:r w:rsidRPr="008B5BD2">
              <w:rPr>
                <w:rFonts w:ascii="GHEA Grapalat" w:hAnsi="GHEA Grapalat" w:cs="GHEA Grapalat"/>
                <w:color w:val="000000"/>
                <w:lang w:val="hy-AM"/>
              </w:rPr>
              <w:t>Ձգտում</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գերազանցությանն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ու</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նորին</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և</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նորը</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փորձարկելու</w:t>
            </w:r>
            <w:r w:rsidRPr="008B5BD2">
              <w:rPr>
                <w:rFonts w:ascii="GHEA Grapalat" w:hAnsi="GHEA Grapalat" w:cs="Times New Roman"/>
                <w:color w:val="000000"/>
                <w:lang w:val="hy-AM"/>
              </w:rPr>
              <w:t xml:space="preserve"> </w:t>
            </w:r>
            <w:r w:rsidRPr="008B5BD2">
              <w:rPr>
                <w:rFonts w:ascii="GHEA Grapalat" w:hAnsi="GHEA Grapalat" w:cs="GHEA Grapalat"/>
                <w:color w:val="000000"/>
                <w:lang w:val="hy-AM"/>
              </w:rPr>
              <w:t>պատր</w:t>
            </w:r>
            <w:r w:rsidRPr="008B5BD2">
              <w:rPr>
                <w:rFonts w:ascii="GHEA Grapalat" w:hAnsi="GHEA Grapalat" w:cs="Times New Roman"/>
                <w:color w:val="000000"/>
                <w:lang w:val="hy-AM"/>
              </w:rPr>
              <w:t>աստակամություն։</w:t>
            </w:r>
          </w:p>
        </w:tc>
      </w:tr>
      <w:tr w:rsidR="001F7434" w:rsidRPr="00B72EDF" w14:paraId="288097DC" w14:textId="77777777" w:rsidTr="00833102">
        <w:trPr>
          <w:trHeight w:val="533"/>
        </w:trPr>
        <w:tc>
          <w:tcPr>
            <w:tcW w:w="10596" w:type="dxa"/>
          </w:tcPr>
          <w:p w14:paraId="3B362D9C" w14:textId="77777777" w:rsidR="001F7434" w:rsidRPr="00B72EDF" w:rsidRDefault="001F7434" w:rsidP="00833102">
            <w:pPr>
              <w:spacing w:line="276" w:lineRule="auto"/>
              <w:contextualSpacing/>
              <w:jc w:val="center"/>
              <w:rPr>
                <w:rFonts w:ascii="GHEA Grapalat" w:hAnsi="GHEA Grapalat"/>
                <w:b/>
              </w:rPr>
            </w:pPr>
            <w:r w:rsidRPr="00B72EDF">
              <w:rPr>
                <w:rFonts w:ascii="GHEA Grapalat" w:hAnsi="GHEA Grapalat"/>
                <w:b/>
              </w:rPr>
              <w:lastRenderedPageBreak/>
              <w:t>4. Կազմակերպական շրջանակ</w:t>
            </w:r>
          </w:p>
        </w:tc>
      </w:tr>
      <w:tr w:rsidR="001F7434" w:rsidRPr="00B72EDF" w14:paraId="02CA8B0D" w14:textId="77777777" w:rsidTr="00833102">
        <w:tc>
          <w:tcPr>
            <w:tcW w:w="10596" w:type="dxa"/>
          </w:tcPr>
          <w:p w14:paraId="684E92C2" w14:textId="77777777" w:rsidR="001F7434" w:rsidRPr="001F7434" w:rsidRDefault="001F7434" w:rsidP="00833102">
            <w:pPr>
              <w:spacing w:line="276" w:lineRule="auto"/>
              <w:jc w:val="both"/>
              <w:rPr>
                <w:rFonts w:ascii="GHEA Grapalat" w:hAnsi="GHEA Grapalat" w:cs="Arial"/>
                <w:b/>
                <w:i/>
                <w:shd w:val="clear" w:color="auto" w:fill="FFFFFF"/>
                <w:lang w:val="en-US"/>
              </w:rPr>
            </w:pPr>
            <w:r w:rsidRPr="001F7434">
              <w:rPr>
                <w:rFonts w:ascii="GHEA Grapalat" w:hAnsi="GHEA Grapalat"/>
                <w:b/>
                <w:i/>
                <w:lang w:val="en-US"/>
              </w:rPr>
              <w:t xml:space="preserve">4.1. </w:t>
            </w:r>
            <w:r w:rsidRPr="00B72EDF">
              <w:rPr>
                <w:rFonts w:ascii="GHEA Grapalat" w:hAnsi="GHEA Grapalat" w:cs="Arial"/>
                <w:b/>
                <w:i/>
                <w:shd w:val="clear" w:color="auto" w:fill="FFFFFF"/>
              </w:rPr>
              <w:t>Աշխատանքի</w:t>
            </w:r>
            <w:r w:rsidRPr="001F7434">
              <w:rPr>
                <w:rFonts w:ascii="GHEA Grapalat" w:hAnsi="GHEA Grapalat" w:cs="Arial"/>
                <w:b/>
                <w:i/>
                <w:shd w:val="clear" w:color="auto" w:fill="FFFFFF"/>
                <w:lang w:val="en-US"/>
              </w:rPr>
              <w:t xml:space="preserve"> </w:t>
            </w:r>
            <w:r w:rsidRPr="00B72EDF">
              <w:rPr>
                <w:rFonts w:ascii="GHEA Grapalat" w:hAnsi="GHEA Grapalat" w:cs="Arial"/>
                <w:b/>
                <w:i/>
                <w:shd w:val="clear" w:color="auto" w:fill="FFFFFF"/>
              </w:rPr>
              <w:t>կազմակերպման</w:t>
            </w:r>
            <w:r w:rsidRPr="001F7434">
              <w:rPr>
                <w:rFonts w:ascii="GHEA Grapalat" w:hAnsi="GHEA Grapalat" w:cs="Arial"/>
                <w:b/>
                <w:i/>
                <w:shd w:val="clear" w:color="auto" w:fill="FFFFFF"/>
                <w:lang w:val="en-US"/>
              </w:rPr>
              <w:t xml:space="preserve"> </w:t>
            </w:r>
            <w:r w:rsidRPr="00B72EDF">
              <w:rPr>
                <w:rFonts w:ascii="GHEA Grapalat" w:hAnsi="GHEA Grapalat" w:cs="Arial"/>
                <w:b/>
                <w:i/>
                <w:shd w:val="clear" w:color="auto" w:fill="FFFFFF"/>
              </w:rPr>
              <w:t>և</w:t>
            </w:r>
            <w:r w:rsidRPr="001F7434">
              <w:rPr>
                <w:rFonts w:ascii="GHEA Grapalat" w:hAnsi="GHEA Grapalat" w:cs="Arial"/>
                <w:b/>
                <w:i/>
                <w:shd w:val="clear" w:color="auto" w:fill="FFFFFF"/>
                <w:lang w:val="en-US"/>
              </w:rPr>
              <w:t xml:space="preserve"> </w:t>
            </w:r>
            <w:r w:rsidRPr="00B72EDF">
              <w:rPr>
                <w:rFonts w:ascii="GHEA Grapalat" w:hAnsi="GHEA Grapalat" w:cs="Arial"/>
                <w:b/>
                <w:i/>
                <w:shd w:val="clear" w:color="auto" w:fill="FFFFFF"/>
              </w:rPr>
              <w:t>ղեկավարման</w:t>
            </w:r>
            <w:r w:rsidRPr="001F7434">
              <w:rPr>
                <w:rFonts w:ascii="GHEA Grapalat" w:hAnsi="GHEA Grapalat" w:cs="Arial"/>
                <w:b/>
                <w:i/>
                <w:shd w:val="clear" w:color="auto" w:fill="FFFFFF"/>
                <w:lang w:val="en-US"/>
              </w:rPr>
              <w:t xml:space="preserve"> </w:t>
            </w:r>
            <w:r w:rsidRPr="00B72EDF">
              <w:rPr>
                <w:rFonts w:ascii="GHEA Grapalat" w:hAnsi="GHEA Grapalat" w:cs="Arial"/>
                <w:b/>
                <w:i/>
                <w:shd w:val="clear" w:color="auto" w:fill="FFFFFF"/>
              </w:rPr>
              <w:t>պատասխանատվությունը՝</w:t>
            </w:r>
          </w:p>
          <w:p w14:paraId="29611364" w14:textId="77777777" w:rsidR="001F7434" w:rsidRPr="00B72EDF" w:rsidRDefault="001F7434" w:rsidP="00833102">
            <w:pPr>
              <w:spacing w:line="276" w:lineRule="auto"/>
              <w:jc w:val="both"/>
              <w:rPr>
                <w:rFonts w:ascii="GHEA Grapalat" w:hAnsi="GHEA Grapalat"/>
                <w:u w:val="single"/>
              </w:rPr>
            </w:pPr>
            <w:r w:rsidRPr="00B72EDF">
              <w:rPr>
                <w:rFonts w:ascii="GHEA Grapalat" w:hAnsi="GHEA Grapalat"/>
                <w:u w:val="single"/>
                <w:lang w:val="hy-AM"/>
              </w:rPr>
              <w:t>Պ</w:t>
            </w:r>
            <w:r w:rsidRPr="00B72EDF">
              <w:rPr>
                <w:rFonts w:ascii="GHEA Grapalat" w:hAnsi="GHEA Grapalat"/>
                <w:u w:val="single"/>
              </w:rPr>
              <w:t>ատասխանատու է՝</w:t>
            </w:r>
          </w:p>
          <w:p w14:paraId="0C31A0EC" w14:textId="77777777" w:rsidR="001F7434" w:rsidRPr="00B72EDF" w:rsidRDefault="001F7434" w:rsidP="001F77EA">
            <w:pPr>
              <w:pStyle w:val="ListParagraph"/>
              <w:numPr>
                <w:ilvl w:val="0"/>
                <w:numId w:val="63"/>
              </w:numPr>
              <w:spacing w:after="0"/>
              <w:jc w:val="both"/>
              <w:rPr>
                <w:rFonts w:ascii="GHEA Grapalat" w:hAnsi="GHEA Grapalat"/>
              </w:rPr>
            </w:pPr>
            <w:r w:rsidRPr="00B72EDF">
              <w:rPr>
                <w:rFonts w:ascii="GHEA Grapalat" w:hAnsi="GHEA Grapalat"/>
              </w:rPr>
              <w:t>Իրեն հանձնարարված նյութերի ամբողջականության և արդիականության համար։</w:t>
            </w:r>
          </w:p>
          <w:p w14:paraId="66F73D0C" w14:textId="77777777" w:rsidR="001F7434" w:rsidRPr="00B72EDF" w:rsidRDefault="001F7434" w:rsidP="001F77EA">
            <w:pPr>
              <w:pStyle w:val="ListParagraph"/>
              <w:numPr>
                <w:ilvl w:val="0"/>
                <w:numId w:val="63"/>
              </w:numPr>
              <w:spacing w:after="0"/>
              <w:jc w:val="both"/>
              <w:rPr>
                <w:rFonts w:ascii="GHEA Grapalat" w:hAnsi="GHEA Grapalat"/>
              </w:rPr>
            </w:pPr>
            <w:r w:rsidRPr="00B72EDF">
              <w:rPr>
                <w:rFonts w:ascii="GHEA Grapalat" w:hAnsi="GHEA Grapalat"/>
              </w:rPr>
              <w:t>Իրեն հանձնարարված առաջադրանքների ժամանակին և պատշաճ կատարման, կարգապահության պահպանման համար։</w:t>
            </w:r>
          </w:p>
          <w:p w14:paraId="35EDE1DB" w14:textId="77777777" w:rsidR="001F7434" w:rsidRPr="00B72EDF" w:rsidRDefault="001F7434" w:rsidP="001F77EA">
            <w:pPr>
              <w:pStyle w:val="ListParagraph"/>
              <w:numPr>
                <w:ilvl w:val="0"/>
                <w:numId w:val="63"/>
              </w:numPr>
              <w:spacing w:after="0"/>
              <w:jc w:val="both"/>
              <w:rPr>
                <w:rFonts w:ascii="GHEA Grapalat" w:hAnsi="GHEA Grapalat"/>
              </w:rPr>
            </w:pPr>
            <w:r w:rsidRPr="00B72EDF">
              <w:rPr>
                <w:rFonts w:ascii="GHEA Grapalat" w:hAnsi="GHEA Grapalat"/>
              </w:rPr>
              <w:t>Հաշվեքննությունների ընթացքում աուդիտի, էթիկայի և որակի պահանջների պահպանման համար։</w:t>
            </w:r>
          </w:p>
          <w:p w14:paraId="01FE6900" w14:textId="77777777" w:rsidR="001F7434" w:rsidRPr="00B72EDF" w:rsidRDefault="001F7434" w:rsidP="001F77EA">
            <w:pPr>
              <w:pStyle w:val="ListParagraph"/>
              <w:numPr>
                <w:ilvl w:val="0"/>
                <w:numId w:val="63"/>
              </w:numPr>
              <w:spacing w:after="0"/>
              <w:jc w:val="both"/>
              <w:rPr>
                <w:rFonts w:ascii="GHEA Grapalat" w:hAnsi="GHEA Grapalat"/>
              </w:rPr>
            </w:pPr>
            <w:r w:rsidRPr="00B72EDF">
              <w:rPr>
                <w:rFonts w:ascii="GHEA Grapalat" w:hAnsi="GHEA Grapalat"/>
              </w:rPr>
              <w:t>Տվյալների գաղտնիության, ամբողջականության և հասանելիության պահպանման համար։</w:t>
            </w:r>
          </w:p>
          <w:p w14:paraId="180EE1B2" w14:textId="77777777" w:rsidR="001F7434" w:rsidRPr="00B72EDF" w:rsidRDefault="001F7434" w:rsidP="001F77EA">
            <w:pPr>
              <w:pStyle w:val="ListParagraph"/>
              <w:numPr>
                <w:ilvl w:val="0"/>
                <w:numId w:val="63"/>
              </w:numPr>
              <w:spacing w:after="0"/>
              <w:jc w:val="both"/>
              <w:rPr>
                <w:rFonts w:ascii="GHEA Grapalat" w:hAnsi="GHEA Grapalat"/>
              </w:rPr>
            </w:pPr>
            <w:r w:rsidRPr="00B72EDF">
              <w:rPr>
                <w:rFonts w:ascii="GHEA Grapalat" w:hAnsi="GHEA Grapalat"/>
              </w:rPr>
              <w:t>Հաշվեքննության գաղտնիության և մասնագիտական էթիկայի պահանջների պահպանման համար։</w:t>
            </w:r>
          </w:p>
          <w:p w14:paraId="0DF52217" w14:textId="77777777" w:rsidR="001F7434" w:rsidRPr="00B72EDF" w:rsidRDefault="001F7434" w:rsidP="00833102">
            <w:pPr>
              <w:pStyle w:val="ListParagraph"/>
              <w:jc w:val="both"/>
              <w:rPr>
                <w:rFonts w:ascii="GHEA Grapalat" w:hAnsi="GHEA Grapalat"/>
              </w:rPr>
            </w:pPr>
          </w:p>
          <w:p w14:paraId="10298E38" w14:textId="77777777" w:rsidR="001F7434" w:rsidRPr="00B72EDF" w:rsidRDefault="001F7434" w:rsidP="00833102">
            <w:pPr>
              <w:spacing w:line="276" w:lineRule="auto"/>
              <w:jc w:val="both"/>
              <w:rPr>
                <w:rFonts w:ascii="GHEA Grapalat" w:hAnsi="GHEA Grapalat"/>
                <w:b/>
                <w:i/>
              </w:rPr>
            </w:pPr>
            <w:r w:rsidRPr="00B72EDF">
              <w:rPr>
                <w:rFonts w:ascii="GHEA Grapalat" w:hAnsi="GHEA Grapalat" w:cs="Arial"/>
                <w:b/>
                <w:i/>
                <w:shd w:val="clear" w:color="auto" w:fill="FFFFFF"/>
              </w:rPr>
              <w:t>4.2. Որոշումներ կայացնելու լիազորությունները՝</w:t>
            </w:r>
          </w:p>
          <w:p w14:paraId="2541C739" w14:textId="77777777" w:rsidR="001F7434" w:rsidRPr="00B72EDF" w:rsidRDefault="001F7434" w:rsidP="001F77EA">
            <w:pPr>
              <w:pStyle w:val="ListParagraph"/>
              <w:numPr>
                <w:ilvl w:val="0"/>
                <w:numId w:val="60"/>
              </w:numPr>
              <w:spacing w:after="0"/>
              <w:jc w:val="both"/>
              <w:rPr>
                <w:rFonts w:ascii="GHEA Grapalat" w:hAnsi="GHEA Grapalat"/>
                <w:lang w:val="hy-AM"/>
              </w:rPr>
            </w:pPr>
            <w:r w:rsidRPr="00B72EDF">
              <w:rPr>
                <w:rFonts w:ascii="GHEA Grapalat" w:hAnsi="GHEA Grapalat"/>
                <w:lang w:val="hy-AM"/>
              </w:rPr>
              <w:t>Հետևում է որոշումների կատարման ընթացքին։</w:t>
            </w:r>
          </w:p>
          <w:p w14:paraId="6784971E" w14:textId="77777777" w:rsidR="001F7434" w:rsidRPr="00B72EDF" w:rsidRDefault="001F7434" w:rsidP="001F77EA">
            <w:pPr>
              <w:pStyle w:val="ListParagraph"/>
              <w:numPr>
                <w:ilvl w:val="0"/>
                <w:numId w:val="60"/>
              </w:numPr>
              <w:spacing w:after="0"/>
              <w:jc w:val="both"/>
              <w:rPr>
                <w:rFonts w:ascii="GHEA Grapalat" w:hAnsi="GHEA Grapalat"/>
                <w:lang w:val="hy-AM"/>
              </w:rPr>
            </w:pPr>
            <w:r w:rsidRPr="00B72EDF">
              <w:rPr>
                <w:rFonts w:ascii="GHEA Grapalat" w:hAnsi="GHEA Grapalat"/>
                <w:lang w:val="hy-AM"/>
              </w:rPr>
              <w:t>Վերլուծում է որակի կառավարման համակարգի նպատակի իրագործումն ապահովող գործընթացները, բացահայտում դրանց հետ կապված ռիսկերը։</w:t>
            </w:r>
          </w:p>
          <w:p w14:paraId="64A649B1" w14:textId="77777777" w:rsidR="001F7434" w:rsidRPr="00B72EDF" w:rsidRDefault="001F7434" w:rsidP="001F77EA">
            <w:pPr>
              <w:pStyle w:val="ListParagraph"/>
              <w:numPr>
                <w:ilvl w:val="0"/>
                <w:numId w:val="60"/>
              </w:numPr>
              <w:spacing w:after="0"/>
              <w:jc w:val="both"/>
              <w:rPr>
                <w:rFonts w:ascii="GHEA Grapalat" w:hAnsi="GHEA Grapalat"/>
                <w:lang w:val="hy-AM"/>
              </w:rPr>
            </w:pPr>
            <w:r w:rsidRPr="00B72EDF">
              <w:rPr>
                <w:rFonts w:ascii="GHEA Grapalat" w:eastAsia="Calibri" w:hAnsi="GHEA Grapalat" w:cs="Helvetica"/>
                <w:lang w:val="hy-AM"/>
              </w:rPr>
              <w:t>Պլանավորում է ինքնակատարելագործումը և դրա շրջանակում մասնակցում է վերապատրաստումներին և ուսումնառության ծրագրերին՝ շարունակաբար զարգացնելով մասնագիտական գիտելիքները։</w:t>
            </w:r>
          </w:p>
          <w:p w14:paraId="5A65E570" w14:textId="77777777" w:rsidR="001F7434" w:rsidRPr="00B72EDF" w:rsidRDefault="001F7434" w:rsidP="00833102">
            <w:pPr>
              <w:tabs>
                <w:tab w:val="left" w:pos="720"/>
              </w:tabs>
              <w:spacing w:line="276" w:lineRule="auto"/>
              <w:jc w:val="both"/>
              <w:outlineLvl w:val="1"/>
              <w:rPr>
                <w:rFonts w:ascii="GHEA Grapalat" w:eastAsia="Calibri" w:hAnsi="GHEA Grapalat" w:cs="Helvetica"/>
                <w:lang w:val="hy-AM"/>
              </w:rPr>
            </w:pPr>
          </w:p>
          <w:p w14:paraId="121FE73C" w14:textId="77777777" w:rsidR="001F7434" w:rsidRPr="00B72EDF" w:rsidRDefault="001F7434" w:rsidP="00833102">
            <w:pPr>
              <w:spacing w:line="276" w:lineRule="auto"/>
              <w:jc w:val="both"/>
              <w:rPr>
                <w:rFonts w:ascii="GHEA Grapalat" w:hAnsi="GHEA Grapalat" w:cs="Arial"/>
                <w:b/>
                <w:i/>
                <w:shd w:val="clear" w:color="auto" w:fill="FFFFFF"/>
                <w:lang w:val="hy-AM"/>
              </w:rPr>
            </w:pPr>
            <w:r w:rsidRPr="00B72EDF">
              <w:rPr>
                <w:rFonts w:ascii="GHEA Grapalat" w:hAnsi="GHEA Grapalat"/>
                <w:b/>
                <w:i/>
                <w:lang w:val="hy-AM"/>
              </w:rPr>
              <w:t xml:space="preserve">4.3. </w:t>
            </w:r>
            <w:r w:rsidRPr="00B72EDF">
              <w:rPr>
                <w:rFonts w:ascii="GHEA Grapalat" w:hAnsi="GHEA Grapalat" w:cs="Arial"/>
                <w:b/>
                <w:i/>
                <w:shd w:val="clear" w:color="auto" w:fill="FFFFFF"/>
                <w:lang w:val="hy-AM"/>
              </w:rPr>
              <w:t>Գործունեության ազդեցությունը՝</w:t>
            </w:r>
          </w:p>
          <w:p w14:paraId="6CF6B1B3" w14:textId="77777777" w:rsidR="001F7434" w:rsidRPr="00B72EDF" w:rsidRDefault="001F7434" w:rsidP="001F77EA">
            <w:pPr>
              <w:pStyle w:val="ListParagraph"/>
              <w:numPr>
                <w:ilvl w:val="0"/>
                <w:numId w:val="65"/>
              </w:numPr>
              <w:spacing w:after="0"/>
              <w:jc w:val="both"/>
              <w:rPr>
                <w:rFonts w:ascii="GHEA Grapalat" w:hAnsi="GHEA Grapalat"/>
                <w:lang w:val="hy-AM"/>
              </w:rPr>
            </w:pPr>
            <w:r w:rsidRPr="00B72EDF">
              <w:rPr>
                <w:rFonts w:ascii="GHEA Grapalat" w:hAnsi="GHEA Grapalat"/>
                <w:lang w:val="hy-AM"/>
              </w:rPr>
              <w:t>Մասնակցում է հաշվեքննության որակի վերահսկման և բարելավման մեխանիզմների մշակմանը, առաջարկում է նոր մոտեցումներ և լուծումներ։</w:t>
            </w:r>
          </w:p>
          <w:p w14:paraId="4F0C161D" w14:textId="77777777" w:rsidR="001F7434" w:rsidRDefault="001F7434" w:rsidP="001F77EA">
            <w:pPr>
              <w:pStyle w:val="ListParagraph"/>
              <w:numPr>
                <w:ilvl w:val="0"/>
                <w:numId w:val="65"/>
              </w:numPr>
              <w:spacing w:after="0"/>
              <w:jc w:val="both"/>
              <w:rPr>
                <w:rFonts w:ascii="GHEA Grapalat" w:hAnsi="GHEA Grapalat"/>
                <w:lang w:val="hy-AM"/>
              </w:rPr>
            </w:pPr>
            <w:r w:rsidRPr="00B72EDF">
              <w:rPr>
                <w:rFonts w:ascii="GHEA Grapalat" w:hAnsi="GHEA Grapalat"/>
                <w:lang w:val="hy-AM"/>
              </w:rPr>
              <w:t>Աջակցում է էթիկայի հարցերով վերլուծական նյութերի պատրաստմանը, մասնակցում է համապատասխան տեղեկատվության հավաքագրմանն ու մշակմանը։</w:t>
            </w:r>
          </w:p>
          <w:p w14:paraId="1DB93A91" w14:textId="77777777" w:rsidR="001F7434" w:rsidRPr="00975393" w:rsidRDefault="001F7434" w:rsidP="001F77EA">
            <w:pPr>
              <w:pStyle w:val="ListParagraph"/>
              <w:numPr>
                <w:ilvl w:val="0"/>
                <w:numId w:val="65"/>
              </w:numPr>
              <w:spacing w:after="0" w:line="240" w:lineRule="auto"/>
              <w:jc w:val="both"/>
              <w:rPr>
                <w:rFonts w:ascii="GHEA Grapalat" w:hAnsi="GHEA Grapalat"/>
                <w:lang w:val="hy-AM"/>
              </w:rPr>
            </w:pPr>
            <w:r w:rsidRPr="00975393">
              <w:rPr>
                <w:rFonts w:ascii="GHEA Grapalat" w:hAnsi="GHEA Grapalat"/>
                <w:lang w:val="hy-AM"/>
              </w:rPr>
              <w:lastRenderedPageBreak/>
              <w:t>Իր աշխատանքի արդյունքները ներկայացնում է Բաժնի գլխավոր աուդիտորին կամ ավագ աուդիտորին:</w:t>
            </w:r>
          </w:p>
          <w:p w14:paraId="660892F5" w14:textId="77777777" w:rsidR="001F7434" w:rsidRPr="00B72EDF" w:rsidRDefault="001F7434" w:rsidP="001F77EA">
            <w:pPr>
              <w:pStyle w:val="ListParagraph"/>
              <w:numPr>
                <w:ilvl w:val="0"/>
                <w:numId w:val="65"/>
              </w:numPr>
              <w:spacing w:after="0"/>
              <w:jc w:val="both"/>
              <w:rPr>
                <w:rFonts w:ascii="GHEA Grapalat" w:hAnsi="GHEA Grapalat"/>
                <w:lang w:val="hy-AM"/>
              </w:rPr>
            </w:pPr>
            <w:r w:rsidRPr="00B72EDF">
              <w:rPr>
                <w:rFonts w:ascii="GHEA Grapalat" w:hAnsi="GHEA Grapalat"/>
                <w:lang w:val="hy-AM"/>
              </w:rPr>
              <w:t>Իր աշխատանքով ավելացնում է Հաշվեքննիչ պալատում Բաժնի կողմից իրականացվող աշխատանքների արդյունավետությունը։</w:t>
            </w:r>
          </w:p>
          <w:p w14:paraId="71FAA960" w14:textId="77777777" w:rsidR="001F7434" w:rsidRPr="00B72EDF" w:rsidRDefault="001F7434" w:rsidP="00833102">
            <w:pPr>
              <w:pStyle w:val="ListParagraph"/>
              <w:jc w:val="both"/>
              <w:rPr>
                <w:rFonts w:ascii="GHEA Grapalat" w:hAnsi="GHEA Grapalat"/>
                <w:lang w:val="hy-AM"/>
              </w:rPr>
            </w:pPr>
          </w:p>
          <w:p w14:paraId="3840C90D" w14:textId="77777777" w:rsidR="001F7434" w:rsidRPr="00B72EDF" w:rsidRDefault="001F7434" w:rsidP="00833102">
            <w:pPr>
              <w:spacing w:line="276" w:lineRule="auto"/>
              <w:jc w:val="both"/>
              <w:rPr>
                <w:rFonts w:ascii="GHEA Grapalat" w:hAnsi="GHEA Grapalat"/>
                <w:b/>
                <w:i/>
              </w:rPr>
            </w:pPr>
            <w:r w:rsidRPr="00B72EDF">
              <w:rPr>
                <w:rFonts w:ascii="GHEA Grapalat" w:hAnsi="GHEA Grapalat"/>
                <w:b/>
                <w:i/>
                <w:lang w:val="en-GB"/>
              </w:rPr>
              <w:t xml:space="preserve">4.4. </w:t>
            </w:r>
            <w:r w:rsidRPr="00B72EDF">
              <w:rPr>
                <w:rFonts w:ascii="GHEA Grapalat" w:hAnsi="GHEA Grapalat" w:cs="Arial"/>
                <w:b/>
                <w:i/>
                <w:shd w:val="clear" w:color="auto" w:fill="FFFFFF"/>
              </w:rPr>
              <w:t>Շփումները և ներկայացուցչությունը</w:t>
            </w:r>
            <w:r w:rsidRPr="00B72EDF">
              <w:rPr>
                <w:rFonts w:ascii="GHEA Grapalat" w:hAnsi="GHEA Grapalat"/>
                <w:b/>
                <w:i/>
              </w:rPr>
              <w:t>՝</w:t>
            </w:r>
          </w:p>
          <w:p w14:paraId="286DD742" w14:textId="77777777" w:rsidR="001F7434" w:rsidRPr="00B72EDF" w:rsidRDefault="001F7434" w:rsidP="001F77EA">
            <w:pPr>
              <w:pStyle w:val="ListParagraph"/>
              <w:numPr>
                <w:ilvl w:val="0"/>
                <w:numId w:val="64"/>
              </w:numPr>
              <w:spacing w:after="0"/>
              <w:jc w:val="both"/>
              <w:rPr>
                <w:rFonts w:ascii="GHEA Grapalat" w:hAnsi="GHEA Grapalat" w:cs="Arial"/>
              </w:rPr>
            </w:pPr>
            <w:r w:rsidRPr="00B72EDF">
              <w:rPr>
                <w:rFonts w:ascii="GHEA Grapalat" w:hAnsi="GHEA Grapalat" w:cs="Arial"/>
                <w:lang w:val="hy-AM"/>
              </w:rPr>
              <w:t>Կ</w:t>
            </w:r>
            <w:r w:rsidRPr="00B72EDF">
              <w:rPr>
                <w:rFonts w:ascii="GHEA Grapalat" w:hAnsi="GHEA Grapalat" w:cs="Arial"/>
              </w:rPr>
              <w:t>ոմիտեների քննարկման համար</w:t>
            </w:r>
            <w:r w:rsidRPr="00B72EDF">
              <w:rPr>
                <w:rFonts w:ascii="GHEA Grapalat" w:hAnsi="GHEA Grapalat" w:cs="Arial"/>
                <w:lang w:val="hy-AM"/>
              </w:rPr>
              <w:t xml:space="preserve"> կ</w:t>
            </w:r>
            <w:r w:rsidRPr="00B72EDF">
              <w:rPr>
                <w:rFonts w:ascii="GHEA Grapalat" w:hAnsi="GHEA Grapalat" w:cs="Arial"/>
              </w:rPr>
              <w:t>ազմում է հաշվետվություններ, վերլուծական ամփոփագրեր և զեկույցներ</w:t>
            </w:r>
            <w:r w:rsidRPr="00B72EDF">
              <w:rPr>
                <w:rFonts w:ascii="GHEA Grapalat" w:hAnsi="GHEA Grapalat" w:cs="Arial"/>
                <w:lang w:val="hy-AM"/>
              </w:rPr>
              <w:t>։</w:t>
            </w:r>
          </w:p>
          <w:p w14:paraId="18E7C929" w14:textId="77777777" w:rsidR="001F7434" w:rsidRPr="00B72EDF" w:rsidRDefault="001F7434" w:rsidP="001F77EA">
            <w:pPr>
              <w:pStyle w:val="ListParagraph"/>
              <w:numPr>
                <w:ilvl w:val="0"/>
                <w:numId w:val="64"/>
              </w:numPr>
              <w:spacing w:after="0"/>
              <w:jc w:val="both"/>
              <w:rPr>
                <w:rFonts w:ascii="GHEA Grapalat" w:hAnsi="GHEA Grapalat" w:cs="Arial"/>
              </w:rPr>
            </w:pPr>
            <w:r w:rsidRPr="00B72EDF">
              <w:rPr>
                <w:rFonts w:ascii="GHEA Grapalat" w:hAnsi="GHEA Grapalat" w:cs="Arial"/>
              </w:rPr>
              <w:t>Համակարգում է փաստաթղթաշրջանառությունը, ապահովում է պատշաճ արխիվացում։</w:t>
            </w:r>
          </w:p>
          <w:p w14:paraId="0F1CD6A1" w14:textId="77777777" w:rsidR="001F7434" w:rsidRPr="00B72EDF" w:rsidRDefault="001F7434" w:rsidP="001F77EA">
            <w:pPr>
              <w:pStyle w:val="ListParagraph"/>
              <w:numPr>
                <w:ilvl w:val="0"/>
                <w:numId w:val="64"/>
              </w:numPr>
              <w:spacing w:after="0"/>
              <w:jc w:val="both"/>
              <w:rPr>
                <w:rFonts w:ascii="GHEA Grapalat" w:hAnsi="GHEA Grapalat" w:cs="Arial"/>
              </w:rPr>
            </w:pPr>
            <w:r w:rsidRPr="00B72EDF">
              <w:rPr>
                <w:rFonts w:ascii="GHEA Grapalat" w:hAnsi="GHEA Grapalat" w:cs="Arial"/>
              </w:rPr>
              <w:t>Մասնակցում է ընթացակարգերի բարելավման, մեթոդական նյութերի նախապատրաստման և թարմացման աշխատանքներին։</w:t>
            </w:r>
          </w:p>
          <w:p w14:paraId="6062A2D2" w14:textId="77777777" w:rsidR="001F7434" w:rsidRPr="00B72EDF" w:rsidRDefault="001F7434" w:rsidP="001F77EA">
            <w:pPr>
              <w:pStyle w:val="ListParagraph"/>
              <w:numPr>
                <w:ilvl w:val="0"/>
                <w:numId w:val="64"/>
              </w:numPr>
              <w:spacing w:after="0"/>
              <w:jc w:val="both"/>
              <w:rPr>
                <w:rFonts w:ascii="GHEA Grapalat" w:hAnsi="GHEA Grapalat" w:cs="Arial"/>
              </w:rPr>
            </w:pPr>
            <w:r w:rsidRPr="00B72EDF">
              <w:rPr>
                <w:rFonts w:ascii="GHEA Grapalat" w:hAnsi="GHEA Grapalat" w:cs="Arial"/>
              </w:rPr>
              <w:t xml:space="preserve">Մասնակցում է </w:t>
            </w:r>
            <w:r>
              <w:rPr>
                <w:rFonts w:ascii="GHEA Grapalat" w:hAnsi="GHEA Grapalat" w:cs="Arial"/>
                <w:lang w:val="hy-AM"/>
              </w:rPr>
              <w:t>Ո</w:t>
            </w:r>
            <w:r w:rsidRPr="00B72EDF">
              <w:rPr>
                <w:rFonts w:ascii="GHEA Grapalat" w:hAnsi="GHEA Grapalat" w:cs="Arial"/>
              </w:rPr>
              <w:t xml:space="preserve">րակի, </w:t>
            </w:r>
            <w:r>
              <w:rPr>
                <w:rFonts w:ascii="GHEA Grapalat" w:hAnsi="GHEA Grapalat" w:cs="Arial"/>
                <w:lang w:val="hy-AM"/>
              </w:rPr>
              <w:t>Է</w:t>
            </w:r>
            <w:r w:rsidRPr="00B72EDF">
              <w:rPr>
                <w:rFonts w:ascii="GHEA Grapalat" w:hAnsi="GHEA Grapalat" w:cs="Arial"/>
              </w:rPr>
              <w:t xml:space="preserve">թիկայի և </w:t>
            </w:r>
            <w:r>
              <w:rPr>
                <w:rFonts w:ascii="GHEA Grapalat" w:hAnsi="GHEA Grapalat" w:cs="Arial"/>
                <w:lang w:val="hy-AM"/>
              </w:rPr>
              <w:t>Ա</w:t>
            </w:r>
            <w:r w:rsidRPr="00B72EDF">
              <w:rPr>
                <w:rFonts w:ascii="GHEA Grapalat" w:hAnsi="GHEA Grapalat" w:cs="Arial"/>
              </w:rPr>
              <w:t>ուդիտի կոմիտեների գործունեության ծրագրերի մշակման աշխատանքներին։</w:t>
            </w:r>
          </w:p>
          <w:p w14:paraId="430D454E" w14:textId="77777777" w:rsidR="001F7434" w:rsidRPr="00B72EDF" w:rsidRDefault="001F7434" w:rsidP="001F77EA">
            <w:pPr>
              <w:pStyle w:val="ListParagraph"/>
              <w:numPr>
                <w:ilvl w:val="0"/>
                <w:numId w:val="64"/>
              </w:numPr>
              <w:spacing w:after="0"/>
              <w:jc w:val="both"/>
              <w:rPr>
                <w:rFonts w:ascii="GHEA Grapalat" w:hAnsi="GHEA Grapalat" w:cs="Arial"/>
              </w:rPr>
            </w:pPr>
            <w:r w:rsidRPr="00B72EDF">
              <w:rPr>
                <w:rFonts w:ascii="GHEA Grapalat" w:hAnsi="GHEA Grapalat" w:cs="Arial"/>
              </w:rPr>
              <w:t xml:space="preserve">Իրականացնում է </w:t>
            </w:r>
            <w:r w:rsidRPr="00B72EDF">
              <w:rPr>
                <w:rFonts w:ascii="GHEA Grapalat" w:hAnsi="GHEA Grapalat" w:cs="Arial"/>
                <w:lang w:val="hy-AM"/>
              </w:rPr>
              <w:t>Բ</w:t>
            </w:r>
            <w:r w:rsidRPr="00B72EDF">
              <w:rPr>
                <w:rFonts w:ascii="GHEA Grapalat" w:hAnsi="GHEA Grapalat" w:cs="Arial"/>
              </w:rPr>
              <w:t xml:space="preserve">աժնի </w:t>
            </w:r>
            <w:r w:rsidRPr="00B72EDF">
              <w:rPr>
                <w:rFonts w:ascii="GHEA Grapalat" w:hAnsi="GHEA Grapalat" w:cs="Arial"/>
                <w:lang w:val="hy-AM"/>
              </w:rPr>
              <w:t>պետի</w:t>
            </w:r>
            <w:r w:rsidRPr="00B72EDF">
              <w:rPr>
                <w:rFonts w:ascii="GHEA Grapalat" w:hAnsi="GHEA Grapalat" w:cs="Arial"/>
              </w:rPr>
              <w:t xml:space="preserve"> կողմից տրված այլ հանձնարարություններ, որոնք համատեղելի են մասնագիտական դիրքի հետ։</w:t>
            </w:r>
          </w:p>
          <w:p w14:paraId="6F289434" w14:textId="77777777" w:rsidR="001F7434" w:rsidRPr="00B72EDF" w:rsidRDefault="001F7434" w:rsidP="001F77EA">
            <w:pPr>
              <w:pStyle w:val="ListParagraph"/>
              <w:numPr>
                <w:ilvl w:val="0"/>
                <w:numId w:val="64"/>
              </w:numPr>
              <w:spacing w:after="0"/>
              <w:jc w:val="both"/>
              <w:rPr>
                <w:rFonts w:ascii="GHEA Grapalat" w:hAnsi="GHEA Grapalat"/>
              </w:rPr>
            </w:pPr>
            <w:r w:rsidRPr="00B72EDF">
              <w:rPr>
                <w:rFonts w:ascii="GHEA Grapalat" w:hAnsi="GHEA Grapalat"/>
              </w:rPr>
              <w:t>Մասնակցում է գիտելիքի (փորձի) փոխանակման</w:t>
            </w:r>
            <w:r>
              <w:rPr>
                <w:rFonts w:ascii="GHEA Grapalat" w:hAnsi="GHEA Grapalat"/>
                <w:lang w:val="hy-AM"/>
              </w:rPr>
              <w:t xml:space="preserve"> նպատակով</w:t>
            </w:r>
            <w:r w:rsidRPr="00B72EDF">
              <w:rPr>
                <w:rFonts w:ascii="GHEA Grapalat" w:hAnsi="GHEA Grapalat"/>
              </w:rPr>
              <w:t xml:space="preserve"> կազմակերպվող սեմինարներին (քննարկումներին), ինչպես նաև դրանց ընթացքում ներկայացնում է փորձի փոխանակման, վերապատրաստումներին և ուսումնառության ծրագրերին իր մասնակցության արդյունքում կուտակած գիտելիքը։</w:t>
            </w:r>
          </w:p>
        </w:tc>
      </w:tr>
    </w:tbl>
    <w:p w14:paraId="2F452473" w14:textId="77777777" w:rsidR="001F7434" w:rsidRPr="00B72EDF" w:rsidRDefault="001F7434" w:rsidP="001F7434">
      <w:pPr>
        <w:pStyle w:val="ListParagraph"/>
        <w:tabs>
          <w:tab w:val="left" w:pos="993"/>
        </w:tabs>
        <w:spacing w:after="0"/>
        <w:ind w:left="788"/>
        <w:jc w:val="both"/>
        <w:rPr>
          <w:rFonts w:ascii="GHEA Grapalat" w:hAnsi="GHEA Grapalat"/>
          <w:lang w:val="hy-AM"/>
        </w:rPr>
      </w:pPr>
    </w:p>
    <w:p w14:paraId="0A942880" w14:textId="77777777" w:rsidR="001F7434" w:rsidRPr="00B72EDF" w:rsidRDefault="001F7434" w:rsidP="001F7434">
      <w:pPr>
        <w:pStyle w:val="ListParagraph"/>
        <w:spacing w:after="0"/>
        <w:ind w:left="426"/>
        <w:jc w:val="both"/>
        <w:rPr>
          <w:rFonts w:ascii="GHEA Grapalat" w:hAnsi="GHEA Grapalat"/>
          <w:b/>
          <w:lang w:val="hy-AM"/>
        </w:rPr>
      </w:pPr>
    </w:p>
    <w:p w14:paraId="70E25D03" w14:textId="77777777" w:rsidR="001F7434" w:rsidRPr="00B72EDF" w:rsidRDefault="001F7434" w:rsidP="001F7434">
      <w:pPr>
        <w:tabs>
          <w:tab w:val="left" w:pos="426"/>
        </w:tabs>
        <w:spacing w:after="0" w:line="276" w:lineRule="auto"/>
        <w:jc w:val="both"/>
        <w:rPr>
          <w:rFonts w:ascii="GHEA Grapalat" w:eastAsia="Times New Roman" w:hAnsi="GHEA Grapalat"/>
          <w:b/>
          <w:lang w:val="hy-AM"/>
        </w:rPr>
      </w:pPr>
    </w:p>
    <w:p w14:paraId="63D9BCBD" w14:textId="371723D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DC7C528" w14:textId="43E34A4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1A548DC" w14:textId="3CE8C2D7"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8877E4F" w14:textId="11057797"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9C99BFF" w14:textId="66724BB1"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9CEBF22" w14:textId="1B876288"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3DBB374" w14:textId="0E803DE3"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8D2F1A6" w14:textId="7F8D5261"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B9E54B6" w14:textId="3424C58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1BA85D1" w14:textId="6BAC581F"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DBD9C1E" w14:textId="7E1B093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E3E1092" w14:textId="5E0E9FD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72178745" w14:textId="0BAD65C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626DCD0" w14:textId="6BF1D6A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15317F7" w14:textId="5C39C888"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E3FBB1C" w14:textId="77777777" w:rsidR="001F7434" w:rsidRPr="00A23C3B" w:rsidRDefault="001F7434" w:rsidP="001F7434">
      <w:pPr>
        <w:spacing w:after="0" w:line="276" w:lineRule="auto"/>
        <w:jc w:val="right"/>
        <w:rPr>
          <w:rFonts w:ascii="GHEA Grapalat" w:hAnsi="GHEA Grapalat"/>
          <w:sz w:val="20"/>
          <w:szCs w:val="20"/>
          <w:lang w:val="hy-AM"/>
        </w:rPr>
      </w:pPr>
      <w:r w:rsidRPr="001F7434">
        <w:rPr>
          <w:rFonts w:ascii="GHEA Grapalat" w:hAnsi="GHEA Grapalat"/>
          <w:sz w:val="20"/>
          <w:szCs w:val="20"/>
          <w:lang w:val="hy-AM"/>
        </w:rPr>
        <w:lastRenderedPageBreak/>
        <w:t xml:space="preserve">Հավելված </w:t>
      </w:r>
      <w:r w:rsidRPr="00A23C3B">
        <w:rPr>
          <w:rFonts w:ascii="GHEA Grapalat" w:hAnsi="GHEA Grapalat"/>
          <w:sz w:val="20"/>
          <w:szCs w:val="20"/>
          <w:lang w:val="hy-AM"/>
        </w:rPr>
        <w:t>N 18</w:t>
      </w:r>
    </w:p>
    <w:p w14:paraId="0DF9D480" w14:textId="77777777" w:rsidR="001F7434" w:rsidRPr="00A23C3B" w:rsidRDefault="001F7434" w:rsidP="001F7434">
      <w:pPr>
        <w:spacing w:after="0" w:line="276" w:lineRule="auto"/>
        <w:jc w:val="right"/>
        <w:rPr>
          <w:rFonts w:ascii="GHEA Grapalat" w:hAnsi="GHEA Grapalat"/>
          <w:sz w:val="20"/>
          <w:szCs w:val="20"/>
          <w:lang w:val="hy-AM"/>
        </w:rPr>
      </w:pPr>
      <w:r w:rsidRPr="00A23C3B">
        <w:rPr>
          <w:rFonts w:ascii="GHEA Grapalat" w:hAnsi="GHEA Grapalat"/>
          <w:sz w:val="20"/>
          <w:szCs w:val="20"/>
          <w:lang w:val="hy-AM"/>
        </w:rPr>
        <w:t xml:space="preserve">Հաշվեքննիչ պալատի </w:t>
      </w:r>
    </w:p>
    <w:p w14:paraId="4459F63C" w14:textId="77777777" w:rsidR="001F7434" w:rsidRDefault="001F7434" w:rsidP="001F7434">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4A483D6E" w14:textId="77777777" w:rsidR="001F7434" w:rsidRPr="00A23C3B" w:rsidRDefault="001F7434" w:rsidP="001F7434">
      <w:pPr>
        <w:spacing w:after="0" w:line="276" w:lineRule="auto"/>
        <w:contextualSpacing/>
        <w:jc w:val="right"/>
        <w:rPr>
          <w:rFonts w:ascii="GHEA Grapalat" w:hAnsi="GHEA Grapalat"/>
          <w:b/>
          <w:lang w:val="hy-AM"/>
        </w:rPr>
      </w:pPr>
    </w:p>
    <w:p w14:paraId="50697270" w14:textId="77777777" w:rsidR="001F7434" w:rsidRPr="00A23C3B" w:rsidRDefault="001F7434" w:rsidP="001F7434">
      <w:pPr>
        <w:spacing w:after="0" w:line="276" w:lineRule="auto"/>
        <w:contextualSpacing/>
        <w:jc w:val="center"/>
        <w:rPr>
          <w:rFonts w:ascii="GHEA Grapalat" w:hAnsi="GHEA Grapalat"/>
          <w:b/>
          <w:lang w:val="hy-AM"/>
        </w:rPr>
      </w:pPr>
      <w:r w:rsidRPr="00A23C3B">
        <w:rPr>
          <w:rFonts w:ascii="GHEA Grapalat" w:hAnsi="GHEA Grapalat"/>
          <w:b/>
          <w:lang w:val="hy-AM"/>
        </w:rPr>
        <w:t>ՊԱՇՏՈՆԻ ԱՆՁՆԱԳԻՐ</w:t>
      </w:r>
    </w:p>
    <w:p w14:paraId="7858057B" w14:textId="77777777" w:rsidR="001F7434" w:rsidRPr="00A23C3B" w:rsidRDefault="001F7434" w:rsidP="001F7434">
      <w:pPr>
        <w:spacing w:after="0" w:line="276" w:lineRule="auto"/>
        <w:contextualSpacing/>
        <w:jc w:val="center"/>
        <w:rPr>
          <w:rFonts w:ascii="GHEA Grapalat" w:hAnsi="GHEA Grapalat"/>
          <w:b/>
          <w:lang w:val="hy-AM"/>
        </w:rPr>
      </w:pPr>
      <w:r w:rsidRPr="00A23C3B">
        <w:rPr>
          <w:rFonts w:ascii="GHEA Grapalat" w:hAnsi="GHEA Grapalat"/>
          <w:b/>
          <w:lang w:val="hy-AM"/>
        </w:rPr>
        <w:t>ՀԱՇՎԵՔՆՆԻՉ ՊԱԼԱՏԻ ՆԵՐՔԻՆ ԱՈՒԴԻՏԻ ԲԱԺՆԻ ՊԵՏԻ</w:t>
      </w:r>
    </w:p>
    <w:tbl>
      <w:tblPr>
        <w:tblStyle w:val="TableGrid"/>
        <w:tblW w:w="10506" w:type="dxa"/>
        <w:tblInd w:w="-431" w:type="dxa"/>
        <w:tblLook w:val="04A0" w:firstRow="1" w:lastRow="0" w:firstColumn="1" w:lastColumn="0" w:noHBand="0" w:noVBand="1"/>
      </w:tblPr>
      <w:tblGrid>
        <w:gridCol w:w="10506"/>
      </w:tblGrid>
      <w:tr w:rsidR="001F7434" w:rsidRPr="00A23C3B" w14:paraId="52142C26" w14:textId="77777777" w:rsidTr="00833102">
        <w:tc>
          <w:tcPr>
            <w:tcW w:w="10506" w:type="dxa"/>
          </w:tcPr>
          <w:p w14:paraId="63D734DF" w14:textId="77777777" w:rsidR="001F7434" w:rsidRPr="00A23C3B" w:rsidRDefault="001F7434" w:rsidP="00833102">
            <w:pPr>
              <w:spacing w:line="276" w:lineRule="auto"/>
              <w:contextualSpacing/>
              <w:jc w:val="center"/>
              <w:rPr>
                <w:rFonts w:ascii="GHEA Grapalat" w:hAnsi="GHEA Grapalat"/>
                <w:b/>
                <w:lang w:val="hy-AM"/>
              </w:rPr>
            </w:pPr>
            <w:r w:rsidRPr="00A23C3B">
              <w:rPr>
                <w:rFonts w:ascii="GHEA Grapalat" w:hAnsi="GHEA Grapalat"/>
                <w:b/>
              </w:rPr>
              <w:t xml:space="preserve">1. </w:t>
            </w:r>
            <w:r w:rsidRPr="00A23C3B">
              <w:rPr>
                <w:rFonts w:ascii="GHEA Grapalat" w:hAnsi="GHEA Grapalat"/>
                <w:b/>
                <w:lang w:val="hy-AM"/>
              </w:rPr>
              <w:t>Ընդհանուր դրույթներ</w:t>
            </w:r>
          </w:p>
        </w:tc>
      </w:tr>
      <w:tr w:rsidR="001F7434" w:rsidRPr="00995361" w14:paraId="6AE5289D" w14:textId="77777777" w:rsidTr="00833102">
        <w:tc>
          <w:tcPr>
            <w:tcW w:w="10506" w:type="dxa"/>
          </w:tcPr>
          <w:p w14:paraId="6AEE7F2D" w14:textId="77777777" w:rsidR="001F7434" w:rsidRPr="00A23C3B" w:rsidRDefault="001F7434" w:rsidP="001F77EA">
            <w:pPr>
              <w:pStyle w:val="ListParagraph"/>
              <w:numPr>
                <w:ilvl w:val="1"/>
                <w:numId w:val="2"/>
              </w:numPr>
              <w:spacing w:after="0"/>
              <w:ind w:left="431" w:hanging="431"/>
              <w:jc w:val="both"/>
              <w:rPr>
                <w:rFonts w:ascii="GHEA Grapalat" w:hAnsi="GHEA Grapalat"/>
                <w:b/>
                <w:bCs/>
                <w:i/>
                <w:lang w:val="hy-AM"/>
              </w:rPr>
            </w:pPr>
            <w:r w:rsidRPr="00A23C3B">
              <w:rPr>
                <w:rFonts w:ascii="GHEA Grapalat" w:hAnsi="GHEA Grapalat"/>
                <w:b/>
                <w:bCs/>
                <w:i/>
                <w:lang w:val="en-GB"/>
              </w:rPr>
              <w:t>Պաշտոնի անվանումը</w:t>
            </w:r>
            <w:r w:rsidRPr="00A23C3B">
              <w:rPr>
                <w:rFonts w:ascii="GHEA Grapalat" w:hAnsi="GHEA Grapalat"/>
                <w:b/>
                <w:bCs/>
                <w:i/>
                <w:lang w:val="hy-AM"/>
              </w:rPr>
              <w:t xml:space="preserve">, </w:t>
            </w:r>
            <w:r w:rsidRPr="00A23C3B">
              <w:rPr>
                <w:rFonts w:ascii="GHEA Grapalat" w:hAnsi="GHEA Grapalat"/>
                <w:b/>
                <w:bCs/>
                <w:i/>
                <w:lang w:val="en-GB"/>
              </w:rPr>
              <w:t>ծածկագիրը՝</w:t>
            </w:r>
          </w:p>
          <w:p w14:paraId="5A91C53A" w14:textId="77777777" w:rsidR="001F7434" w:rsidRPr="00A23C3B" w:rsidRDefault="001F7434" w:rsidP="00833102">
            <w:pPr>
              <w:pStyle w:val="ListParagraph"/>
              <w:ind w:left="431"/>
              <w:jc w:val="both"/>
              <w:rPr>
                <w:rFonts w:ascii="GHEA Grapalat" w:hAnsi="GHEA Grapalat"/>
                <w:bCs/>
                <w:lang w:val="hy-AM"/>
              </w:rPr>
            </w:pPr>
            <w:r w:rsidRPr="00A23C3B">
              <w:rPr>
                <w:rFonts w:ascii="GHEA Grapalat" w:hAnsi="GHEA Grapalat"/>
                <w:bCs/>
                <w:lang w:val="hy-AM"/>
              </w:rPr>
              <w:t>Ներքին աուդիտի բաժնի (այսուհետ՝ Բաժին) պետ (ծածկագիր՝ 46ՀՊԾ-5-Բ3-1)</w:t>
            </w:r>
          </w:p>
          <w:p w14:paraId="254820DB" w14:textId="77777777" w:rsidR="001F7434" w:rsidRPr="00A23C3B" w:rsidRDefault="001F7434" w:rsidP="001F77EA">
            <w:pPr>
              <w:pStyle w:val="ListParagraph"/>
              <w:numPr>
                <w:ilvl w:val="1"/>
                <w:numId w:val="2"/>
              </w:numPr>
              <w:spacing w:after="0"/>
              <w:ind w:left="431" w:hanging="431"/>
              <w:jc w:val="both"/>
              <w:rPr>
                <w:rFonts w:ascii="GHEA Grapalat" w:hAnsi="GHEA Grapalat"/>
                <w:b/>
                <w:bCs/>
                <w:i/>
                <w:lang w:val="hy-AM"/>
              </w:rPr>
            </w:pPr>
            <w:r w:rsidRPr="00A23C3B">
              <w:rPr>
                <w:rFonts w:ascii="GHEA Grapalat" w:hAnsi="GHEA Grapalat" w:cs="Arial"/>
                <w:b/>
                <w:i/>
                <w:shd w:val="clear" w:color="auto" w:fill="FFFFFF"/>
              </w:rPr>
              <w:t>Ենթակա և հաշվետու է՝</w:t>
            </w:r>
          </w:p>
          <w:p w14:paraId="5B2142C8" w14:textId="77777777" w:rsidR="001F7434" w:rsidRPr="008C2F35" w:rsidRDefault="001F7434" w:rsidP="00833102">
            <w:pPr>
              <w:pStyle w:val="ListParagraph"/>
              <w:ind w:left="431"/>
              <w:jc w:val="both"/>
              <w:rPr>
                <w:rFonts w:ascii="GHEA Grapalat" w:hAnsi="GHEA Grapalat" w:cs="Arial"/>
                <w:lang w:val="hy-AM"/>
              </w:rPr>
            </w:pPr>
            <w:r w:rsidRPr="008C2F35">
              <w:rPr>
                <w:rFonts w:ascii="GHEA Grapalat" w:hAnsi="GHEA Grapalat" w:cs="Arial"/>
                <w:lang w:val="hy-AM"/>
              </w:rPr>
              <w:t>Բաժնի պետը ենթակա և հաշվետու է Հաշվեքննիչ պալատին</w:t>
            </w:r>
          </w:p>
          <w:p w14:paraId="260BC89A" w14:textId="77777777" w:rsidR="001F7434" w:rsidRPr="00A23C3B" w:rsidRDefault="001F7434" w:rsidP="001F77EA">
            <w:pPr>
              <w:pStyle w:val="ListParagraph"/>
              <w:numPr>
                <w:ilvl w:val="1"/>
                <w:numId w:val="2"/>
              </w:numPr>
              <w:spacing w:after="0"/>
              <w:ind w:left="431" w:hanging="431"/>
              <w:jc w:val="both"/>
              <w:rPr>
                <w:rFonts w:ascii="GHEA Grapalat" w:hAnsi="GHEA Grapalat"/>
                <w:b/>
                <w:bCs/>
                <w:i/>
                <w:lang w:val="hy-AM"/>
              </w:rPr>
            </w:pPr>
            <w:r w:rsidRPr="00A23C3B">
              <w:rPr>
                <w:rFonts w:ascii="GHEA Grapalat" w:hAnsi="GHEA Grapalat"/>
                <w:b/>
                <w:bCs/>
                <w:i/>
                <w:lang w:val="hy-AM"/>
              </w:rPr>
              <w:t>Ենթակա և հաշվետու պաշտոններ</w:t>
            </w:r>
          </w:p>
          <w:p w14:paraId="2D1B7C89" w14:textId="77777777" w:rsidR="001F7434" w:rsidRPr="00A23C3B" w:rsidRDefault="001F7434" w:rsidP="00833102">
            <w:pPr>
              <w:pStyle w:val="ListParagraph"/>
              <w:ind w:left="431"/>
              <w:jc w:val="both"/>
              <w:rPr>
                <w:rFonts w:ascii="GHEA Grapalat" w:hAnsi="GHEA Grapalat"/>
                <w:iCs/>
                <w:lang w:val="hy-AM"/>
              </w:rPr>
            </w:pPr>
            <w:r w:rsidRPr="00A23C3B">
              <w:rPr>
                <w:rFonts w:ascii="GHEA Grapalat" w:hAnsi="GHEA Grapalat"/>
                <w:iCs/>
                <w:lang w:val="hy-AM"/>
              </w:rPr>
              <w:t>Բաժնի պետին անմիջականորեն ենթակա և հաշվետու են Բաժնի աշխատողները</w:t>
            </w:r>
          </w:p>
          <w:p w14:paraId="12855D47" w14:textId="77777777" w:rsidR="001F7434" w:rsidRPr="00A23C3B" w:rsidRDefault="001F7434" w:rsidP="001F77EA">
            <w:pPr>
              <w:pStyle w:val="ListParagraph"/>
              <w:numPr>
                <w:ilvl w:val="1"/>
                <w:numId w:val="2"/>
              </w:numPr>
              <w:spacing w:after="0"/>
              <w:ind w:left="431" w:hanging="431"/>
              <w:jc w:val="both"/>
              <w:rPr>
                <w:rFonts w:ascii="GHEA Grapalat" w:hAnsi="GHEA Grapalat"/>
                <w:b/>
                <w:bCs/>
                <w:i/>
                <w:lang w:val="hy-AM"/>
              </w:rPr>
            </w:pPr>
            <w:r w:rsidRPr="00A23C3B">
              <w:rPr>
                <w:rFonts w:ascii="GHEA Grapalat" w:hAnsi="GHEA Grapalat"/>
                <w:b/>
                <w:bCs/>
                <w:i/>
                <w:lang w:val="hy-AM"/>
              </w:rPr>
              <w:t>Պ</w:t>
            </w:r>
            <w:r w:rsidRPr="00A23C3B">
              <w:rPr>
                <w:rFonts w:ascii="GHEA Grapalat" w:hAnsi="GHEA Grapalat" w:cs="Arial"/>
                <w:b/>
                <w:i/>
                <w:shd w:val="clear" w:color="auto" w:fill="FFFFFF"/>
                <w:lang w:val="hy-AM"/>
              </w:rPr>
              <w:t>աշտոնի փոխարինման պաշտոնները՝</w:t>
            </w:r>
          </w:p>
          <w:p w14:paraId="2158278A" w14:textId="77777777" w:rsidR="001F7434" w:rsidRPr="00A23C3B" w:rsidRDefault="001F7434" w:rsidP="00833102">
            <w:pPr>
              <w:pStyle w:val="ListParagraph"/>
              <w:ind w:left="431"/>
              <w:jc w:val="both"/>
              <w:rPr>
                <w:rFonts w:ascii="GHEA Grapalat" w:hAnsi="GHEA Grapalat"/>
                <w:bCs/>
                <w:lang w:val="hy-AM"/>
              </w:rPr>
            </w:pPr>
            <w:r w:rsidRPr="00A23C3B">
              <w:rPr>
                <w:rFonts w:ascii="GHEA Grapalat" w:hAnsi="GHEA Grapalat" w:cs="Arial"/>
                <w:lang w:val="hy-AM"/>
              </w:rPr>
              <w:t>Բաժնի պետին փ</w:t>
            </w:r>
            <w:r w:rsidRPr="00A23C3B">
              <w:rPr>
                <w:rFonts w:ascii="GHEA Grapalat" w:hAnsi="GHEA Grapalat"/>
                <w:lang w:val="hy-AM"/>
              </w:rPr>
              <w:t xml:space="preserve">ոխարինում է Բաժնի գլխավոր աուդիտորը </w:t>
            </w:r>
            <w:r w:rsidRPr="00A23C3B">
              <w:rPr>
                <w:rFonts w:ascii="GHEA Grapalat" w:hAnsi="GHEA Grapalat"/>
                <w:bCs/>
                <w:lang w:val="hy-AM"/>
              </w:rPr>
              <w:t>(ծածկագիր՝ 46ՀՊԾ-5-Գ2-1), եթե հրամանով այլ փոխարինող սահմանված չէ</w:t>
            </w:r>
          </w:p>
          <w:p w14:paraId="4DF19C31" w14:textId="77777777" w:rsidR="001F7434" w:rsidRPr="00A23C3B" w:rsidRDefault="001F7434" w:rsidP="001F77EA">
            <w:pPr>
              <w:pStyle w:val="ListParagraph"/>
              <w:numPr>
                <w:ilvl w:val="1"/>
                <w:numId w:val="2"/>
              </w:numPr>
              <w:spacing w:after="0"/>
              <w:ind w:left="431" w:hanging="431"/>
              <w:jc w:val="both"/>
              <w:rPr>
                <w:rFonts w:ascii="GHEA Grapalat" w:hAnsi="GHEA Grapalat"/>
                <w:b/>
                <w:bCs/>
                <w:i/>
                <w:lang w:val="hy-AM"/>
              </w:rPr>
            </w:pPr>
            <w:r w:rsidRPr="00A23C3B">
              <w:rPr>
                <w:rFonts w:ascii="GHEA Grapalat" w:hAnsi="GHEA Grapalat"/>
                <w:b/>
                <w:bCs/>
                <w:i/>
                <w:lang w:val="en-GB"/>
              </w:rPr>
              <w:t>Աշխատավայրը՝</w:t>
            </w:r>
          </w:p>
          <w:p w14:paraId="4901F372" w14:textId="77777777" w:rsidR="001F7434" w:rsidRPr="00A23C3B" w:rsidRDefault="001F7434" w:rsidP="00833102">
            <w:pPr>
              <w:pStyle w:val="ListParagraph"/>
              <w:ind w:left="431"/>
              <w:jc w:val="both"/>
              <w:rPr>
                <w:rFonts w:ascii="GHEA Grapalat" w:hAnsi="GHEA Grapalat"/>
                <w:bCs/>
                <w:lang w:val="hy-AM"/>
              </w:rPr>
            </w:pPr>
            <w:r w:rsidRPr="00A23C3B">
              <w:rPr>
                <w:rFonts w:ascii="GHEA Grapalat" w:hAnsi="GHEA Grapalat"/>
                <w:bCs/>
                <w:lang w:val="hy-AM"/>
              </w:rPr>
              <w:t>Հայաստան, ք</w:t>
            </w:r>
            <w:r w:rsidRPr="00A23C3B">
              <w:rPr>
                <w:rFonts w:ascii="Cambria Math" w:hAnsi="Cambria Math" w:cs="Cambria Math"/>
                <w:bCs/>
                <w:lang w:val="hy-AM"/>
              </w:rPr>
              <w:t>․</w:t>
            </w:r>
            <w:r w:rsidRPr="00A23C3B">
              <w:rPr>
                <w:rFonts w:ascii="GHEA Grapalat" w:hAnsi="GHEA Grapalat"/>
                <w:bCs/>
                <w:lang w:val="hy-AM"/>
              </w:rPr>
              <w:t xml:space="preserve"> Երևան, Արաբկիր վարչական շրջան, Բաղրամյան 19</w:t>
            </w:r>
          </w:p>
        </w:tc>
      </w:tr>
      <w:tr w:rsidR="001F7434" w:rsidRPr="00A23C3B" w14:paraId="5649DACF" w14:textId="77777777" w:rsidTr="00833102">
        <w:tc>
          <w:tcPr>
            <w:tcW w:w="10506" w:type="dxa"/>
          </w:tcPr>
          <w:p w14:paraId="745404D2" w14:textId="77777777" w:rsidR="001F7434" w:rsidRPr="00A23C3B" w:rsidRDefault="001F7434" w:rsidP="00833102">
            <w:pPr>
              <w:spacing w:line="276" w:lineRule="auto"/>
              <w:ind w:left="180" w:firstLine="540"/>
              <w:contextualSpacing/>
              <w:jc w:val="center"/>
              <w:rPr>
                <w:rFonts w:ascii="GHEA Grapalat" w:hAnsi="GHEA Grapalat"/>
                <w:b/>
                <w:lang w:val="hy-AM"/>
              </w:rPr>
            </w:pPr>
            <w:r w:rsidRPr="00A23C3B">
              <w:rPr>
                <w:rFonts w:ascii="GHEA Grapalat" w:hAnsi="GHEA Grapalat"/>
                <w:b/>
              </w:rPr>
              <w:t xml:space="preserve">2. </w:t>
            </w:r>
            <w:r w:rsidRPr="00A23C3B">
              <w:rPr>
                <w:rFonts w:ascii="GHEA Grapalat" w:hAnsi="GHEA Grapalat"/>
                <w:b/>
                <w:lang w:val="hy-AM"/>
              </w:rPr>
              <w:t>Պաշտոնի բնութագիր</w:t>
            </w:r>
          </w:p>
        </w:tc>
      </w:tr>
      <w:tr w:rsidR="001F7434" w:rsidRPr="00995361" w14:paraId="0D77971B" w14:textId="77777777" w:rsidTr="00833102">
        <w:tc>
          <w:tcPr>
            <w:tcW w:w="10506" w:type="dxa"/>
          </w:tcPr>
          <w:p w14:paraId="6A5C0E0A" w14:textId="77777777" w:rsidR="001F7434" w:rsidRPr="00A23C3B"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A23C3B">
              <w:rPr>
                <w:rFonts w:ascii="GHEA Grapalat" w:hAnsi="GHEA Grapalat"/>
                <w:b/>
                <w:i/>
                <w:sz w:val="22"/>
                <w:szCs w:val="22"/>
                <w:lang w:val="hy-AM"/>
              </w:rPr>
              <w:t>2.1.</w:t>
            </w:r>
            <w:r w:rsidRPr="00A23C3B">
              <w:rPr>
                <w:rFonts w:ascii="GHEA Grapalat" w:hAnsi="GHEA Grapalat"/>
                <w:bCs/>
                <w:i/>
                <w:sz w:val="22"/>
                <w:szCs w:val="22"/>
                <w:lang w:val="hy-AM"/>
              </w:rPr>
              <w:t xml:space="preserve"> </w:t>
            </w:r>
            <w:r w:rsidRPr="00A23C3B">
              <w:rPr>
                <w:rFonts w:ascii="GHEA Grapalat" w:hAnsi="GHEA Grapalat"/>
                <w:b/>
                <w:i/>
                <w:sz w:val="22"/>
                <w:szCs w:val="22"/>
                <w:lang w:val="hy-AM"/>
              </w:rPr>
              <w:t>Աշխատանքի բնույթը</w:t>
            </w:r>
            <w:r w:rsidRPr="00A23C3B">
              <w:rPr>
                <w:rFonts w:ascii="GHEA Grapalat" w:hAnsi="GHEA Grapalat"/>
                <w:b/>
                <w:i/>
                <w:sz w:val="22"/>
                <w:szCs w:val="22"/>
                <w:lang w:val="en-GB"/>
              </w:rPr>
              <w:t>՝</w:t>
            </w:r>
          </w:p>
          <w:p w14:paraId="6893837A" w14:textId="77777777" w:rsidR="001F7434" w:rsidRPr="00A23C3B" w:rsidRDefault="001F7434" w:rsidP="00833102">
            <w:pPr>
              <w:pStyle w:val="NormalWeb"/>
              <w:spacing w:before="0" w:beforeAutospacing="0" w:after="0" w:afterAutospacing="0" w:line="276" w:lineRule="auto"/>
              <w:ind w:firstLine="405"/>
              <w:jc w:val="both"/>
              <w:rPr>
                <w:rFonts w:ascii="GHEA Grapalat" w:eastAsiaTheme="minorHAnsi" w:hAnsi="GHEA Grapalat" w:cs="Sylfaen"/>
                <w:sz w:val="22"/>
                <w:szCs w:val="22"/>
                <w:lang w:val="hy-AM"/>
              </w:rPr>
            </w:pPr>
            <w:r w:rsidRPr="00A23C3B">
              <w:rPr>
                <w:rFonts w:ascii="GHEA Grapalat" w:eastAsiaTheme="minorHAnsi" w:hAnsi="GHEA Grapalat" w:cs="Sylfaen"/>
                <w:sz w:val="22"/>
                <w:szCs w:val="22"/>
                <w:lang w:val="hy-AM"/>
              </w:rPr>
              <w:t>Բաժնի պետի աշխատանքը ներառում է կառավարման, կազմակերպչական և հսկողական, ինչպես նաև մասնագիտական և ռազմավարական գործառույթներ։ Բաժնի պետի հիմնական առաքելությունն է ապահովել Հաշվեքննիչ պալատի ներքին կառավարման և վերահսկողության համակարգերի արդյունավետությունը, ներքին ընթացակարգերի համապատասխանությունը օրենսդրությանը և միջազգային լավագույն փորձին, ինչպես նաև ապահովել ռիսկերի կառավարման, ֆինանսական, կազմակերպչական և ընթացակարգային հսկողության գործընթացների օբյեկտիվ գնահատում։</w:t>
            </w:r>
          </w:p>
          <w:p w14:paraId="7E27C418" w14:textId="77777777" w:rsidR="001F7434" w:rsidRPr="00A23C3B" w:rsidRDefault="001F7434" w:rsidP="00833102">
            <w:pPr>
              <w:pStyle w:val="NormalWeb"/>
              <w:spacing w:before="0" w:beforeAutospacing="0" w:after="0" w:afterAutospacing="0" w:line="276" w:lineRule="auto"/>
              <w:ind w:firstLine="502"/>
              <w:jc w:val="both"/>
              <w:rPr>
                <w:rFonts w:ascii="GHEA Grapalat" w:eastAsiaTheme="minorHAnsi" w:hAnsi="GHEA Grapalat" w:cs="Sylfaen"/>
                <w:sz w:val="22"/>
                <w:szCs w:val="22"/>
                <w:lang w:val="hy-AM"/>
              </w:rPr>
            </w:pPr>
            <w:r w:rsidRPr="00A23C3B">
              <w:rPr>
                <w:rFonts w:ascii="GHEA Grapalat" w:eastAsiaTheme="minorHAnsi" w:hAnsi="GHEA Grapalat" w:cs="Sylfaen"/>
                <w:sz w:val="22"/>
                <w:szCs w:val="22"/>
                <w:lang w:val="hy-AM"/>
              </w:rPr>
              <w:t>Ներքին աուդիտի բաժնի գործունեության նպատակն է բարձրացնել Հաշվեքննիչ պալատի կառավարման թափանցիկությունը, հաշվետվողականությունը և արդյունավետությունը՝ ապահովելով Հաշվեքննիչ պալատի ներքին գործառույթների և ռեսուրսների նպատակային, օրինական և արդյունավետ օգտագործում:</w:t>
            </w:r>
          </w:p>
          <w:p w14:paraId="569AD8AF" w14:textId="77777777" w:rsidR="001F7434" w:rsidRPr="00A23C3B" w:rsidRDefault="001F7434" w:rsidP="00833102">
            <w:pPr>
              <w:spacing w:line="276" w:lineRule="auto"/>
              <w:ind w:firstLine="405"/>
              <w:jc w:val="both"/>
              <w:rPr>
                <w:rFonts w:ascii="GHEA Grapalat" w:hAnsi="GHEA Grapalat"/>
                <w:b/>
                <w:lang w:val="hy-AM"/>
              </w:rPr>
            </w:pPr>
          </w:p>
        </w:tc>
      </w:tr>
      <w:tr w:rsidR="001F7434" w:rsidRPr="00995361" w14:paraId="4551B31B" w14:textId="77777777" w:rsidTr="00833102">
        <w:tc>
          <w:tcPr>
            <w:tcW w:w="10506" w:type="dxa"/>
          </w:tcPr>
          <w:p w14:paraId="3FEC9F01" w14:textId="77777777" w:rsidR="001F7434" w:rsidRPr="00A23C3B"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A23C3B">
              <w:rPr>
                <w:rFonts w:ascii="GHEA Grapalat" w:hAnsi="GHEA Grapalat"/>
                <w:b/>
                <w:i/>
                <w:sz w:val="22"/>
                <w:szCs w:val="22"/>
                <w:lang w:val="hy-AM"/>
              </w:rPr>
              <w:t>2.2. Ընդհանուր գործառույթները.</w:t>
            </w:r>
          </w:p>
          <w:p w14:paraId="739CCC0B" w14:textId="77777777" w:rsidR="001F7434" w:rsidRPr="00A23C3B" w:rsidRDefault="001F7434" w:rsidP="001F77EA">
            <w:pPr>
              <w:pStyle w:val="ListParagraph"/>
              <w:numPr>
                <w:ilvl w:val="0"/>
                <w:numId w:val="3"/>
              </w:numPr>
              <w:tabs>
                <w:tab w:val="left" w:pos="993"/>
              </w:tabs>
              <w:spacing w:after="0"/>
              <w:jc w:val="both"/>
              <w:rPr>
                <w:rFonts w:ascii="GHEA Grapalat" w:hAnsi="GHEA Grapalat"/>
                <w:lang w:val="hy-AM"/>
              </w:rPr>
            </w:pPr>
            <w:r w:rsidRPr="00A23C3B">
              <w:rPr>
                <w:rFonts w:ascii="GHEA Grapalat" w:hAnsi="GHEA Grapalat"/>
                <w:lang w:val="hy-AM"/>
              </w:rPr>
              <w:t>Կազմակերպում, ղեկավարում և վերահսկում է ներքին աուդիտի բաժնի գործունեությունը։</w:t>
            </w:r>
          </w:p>
          <w:p w14:paraId="614CA44D" w14:textId="77777777" w:rsidR="001F7434" w:rsidRPr="00A23C3B" w:rsidRDefault="001F7434" w:rsidP="001F77EA">
            <w:pPr>
              <w:pStyle w:val="ListParagraph"/>
              <w:numPr>
                <w:ilvl w:val="0"/>
                <w:numId w:val="3"/>
              </w:numPr>
              <w:tabs>
                <w:tab w:val="left" w:pos="993"/>
              </w:tabs>
              <w:spacing w:after="0"/>
              <w:jc w:val="both"/>
              <w:rPr>
                <w:rFonts w:ascii="GHEA Grapalat" w:hAnsi="GHEA Grapalat"/>
                <w:lang w:val="hy-AM"/>
              </w:rPr>
            </w:pPr>
            <w:r w:rsidRPr="00A23C3B">
              <w:rPr>
                <w:rFonts w:ascii="GHEA Grapalat" w:hAnsi="GHEA Grapalat"/>
                <w:lang w:val="hy-AM"/>
              </w:rPr>
              <w:t>Ապահովում է ներքին աուդիտի պլանների և ծրագրերի մշակումն ու իրականացումը։</w:t>
            </w:r>
          </w:p>
          <w:p w14:paraId="544803CD" w14:textId="77777777" w:rsidR="001F7434" w:rsidRPr="00A23C3B" w:rsidRDefault="001F7434" w:rsidP="001F77EA">
            <w:pPr>
              <w:pStyle w:val="ListParagraph"/>
              <w:numPr>
                <w:ilvl w:val="0"/>
                <w:numId w:val="3"/>
              </w:numPr>
              <w:tabs>
                <w:tab w:val="left" w:pos="993"/>
              </w:tabs>
              <w:spacing w:after="0"/>
              <w:jc w:val="both"/>
              <w:rPr>
                <w:rFonts w:ascii="GHEA Grapalat" w:hAnsi="GHEA Grapalat"/>
                <w:lang w:val="hy-AM"/>
              </w:rPr>
            </w:pPr>
            <w:r w:rsidRPr="00A23C3B">
              <w:rPr>
                <w:rFonts w:ascii="GHEA Grapalat" w:hAnsi="GHEA Grapalat"/>
                <w:lang w:val="hy-AM"/>
              </w:rPr>
              <w:t>Վերահսկում է Հաշվեքննիչ պալատի ներքին կառավարման և վերահսկողության համակարգերի գործունակությունը։</w:t>
            </w:r>
          </w:p>
          <w:p w14:paraId="69C6A38A" w14:textId="77777777" w:rsidR="001F7434" w:rsidRPr="008C2F35" w:rsidRDefault="001F7434" w:rsidP="001F77EA">
            <w:pPr>
              <w:pStyle w:val="ListParagraph"/>
              <w:numPr>
                <w:ilvl w:val="0"/>
                <w:numId w:val="3"/>
              </w:numPr>
              <w:tabs>
                <w:tab w:val="left" w:pos="993"/>
              </w:tabs>
              <w:spacing w:after="0"/>
              <w:jc w:val="both"/>
              <w:rPr>
                <w:rFonts w:ascii="GHEA Grapalat" w:hAnsi="GHEA Grapalat"/>
                <w:lang w:val="hy-AM"/>
              </w:rPr>
            </w:pPr>
            <w:r w:rsidRPr="008C2F35">
              <w:rPr>
                <w:rFonts w:ascii="GHEA Grapalat" w:hAnsi="GHEA Grapalat"/>
                <w:lang w:val="hy-AM"/>
              </w:rPr>
              <w:t>Ապահովում է աուդիտորական աշխատանքների համապատասխանությունը օրենսդրական պահանջներին և միջազգային չափանիշներին</w:t>
            </w:r>
          </w:p>
          <w:p w14:paraId="047CDDB2" w14:textId="77777777" w:rsidR="001F7434" w:rsidRPr="00A23C3B" w:rsidRDefault="001F7434" w:rsidP="001F77EA">
            <w:pPr>
              <w:pStyle w:val="ListParagraph"/>
              <w:numPr>
                <w:ilvl w:val="0"/>
                <w:numId w:val="3"/>
              </w:numPr>
              <w:tabs>
                <w:tab w:val="left" w:pos="993"/>
              </w:tabs>
              <w:spacing w:after="0"/>
              <w:jc w:val="both"/>
              <w:rPr>
                <w:rFonts w:ascii="GHEA Grapalat" w:hAnsi="GHEA Grapalat"/>
                <w:lang w:val="hy-AM"/>
              </w:rPr>
            </w:pPr>
            <w:r w:rsidRPr="00A23C3B">
              <w:rPr>
                <w:rFonts w:ascii="GHEA Grapalat" w:hAnsi="GHEA Grapalat"/>
                <w:lang w:val="hy-AM"/>
              </w:rPr>
              <w:t>Կազմակերպում է ներքին աուդիտի հաշվետվությունների կազմումը և ապահովում դրանց ներկայացումը Աուդիտի կոմիտեին և Հաշվեքննիչ պալատին։</w:t>
            </w:r>
          </w:p>
        </w:tc>
      </w:tr>
      <w:tr w:rsidR="001F7434" w:rsidRPr="00995361" w14:paraId="4BB5A14E" w14:textId="77777777" w:rsidTr="00833102">
        <w:tc>
          <w:tcPr>
            <w:tcW w:w="10506" w:type="dxa"/>
          </w:tcPr>
          <w:p w14:paraId="6A50EA8C" w14:textId="77777777" w:rsidR="001F7434" w:rsidRPr="008C2F35"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8C2F35">
              <w:rPr>
                <w:rFonts w:ascii="GHEA Grapalat" w:hAnsi="GHEA Grapalat"/>
                <w:b/>
                <w:i/>
                <w:sz w:val="22"/>
                <w:szCs w:val="22"/>
                <w:lang w:val="hy-AM"/>
              </w:rPr>
              <w:t>2.3. Իրավունքները.</w:t>
            </w:r>
          </w:p>
          <w:p w14:paraId="3D42F199" w14:textId="77777777" w:rsidR="001F7434" w:rsidRPr="008C2F35"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8C2F35">
              <w:rPr>
                <w:rFonts w:ascii="GHEA Grapalat" w:hAnsi="GHEA Grapalat"/>
                <w:sz w:val="22"/>
                <w:szCs w:val="22"/>
                <w:lang w:val="hy-AM"/>
              </w:rPr>
              <w:lastRenderedPageBreak/>
              <w:t>Պահանջել և ստանալ անհրաժեշտ տեղեկատվություն Բաժնի գործառույթների իրականացումն ապահովելու համար։</w:t>
            </w:r>
          </w:p>
          <w:p w14:paraId="4C3B5445" w14:textId="77777777" w:rsidR="001F7434" w:rsidRPr="008C2F35"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cs="GHEA Grapalat"/>
                <w:sz w:val="22"/>
                <w:szCs w:val="22"/>
                <w:lang w:val="hy-AM"/>
              </w:rPr>
            </w:pPr>
            <w:r w:rsidRPr="008C2F35">
              <w:rPr>
                <w:rFonts w:ascii="GHEA Grapalat" w:hAnsi="GHEA Grapalat" w:cs="GHEA Grapalat"/>
                <w:sz w:val="22"/>
                <w:szCs w:val="22"/>
                <w:lang w:val="hy-AM"/>
              </w:rPr>
              <w:t xml:space="preserve">Հաշվեքննիչ պալատի ներքին հսկողության և Հաշվեքննիչ պալատի կառավարման արդյունավետության վերաբերյալ Հաշվեքննիչ պալատին անկախ և անաչառ գնահատական տրամադրելու համար պահանջել և ստանալ անհրաժեշտ տեղակատվություն </w:t>
            </w:r>
            <w:r w:rsidRPr="008C2F35">
              <w:rPr>
                <w:rFonts w:ascii="GHEA Grapalat" w:hAnsi="GHEA Grapalat"/>
                <w:sz w:val="22"/>
                <w:szCs w:val="22"/>
                <w:lang w:val="hy-AM"/>
              </w:rPr>
              <w:t>և փաստաթղթեր, ստանալ հասանելիություն առկա էլեկտրոնային և ոչ էլեկտրոնային շտեմարաններին։</w:t>
            </w:r>
          </w:p>
          <w:p w14:paraId="1B1CC52B" w14:textId="77777777" w:rsidR="001F7434" w:rsidRPr="008C2F35"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8C2F35">
              <w:rPr>
                <w:rFonts w:ascii="GHEA Grapalat" w:hAnsi="GHEA Grapalat" w:cs="GHEA Grapalat"/>
                <w:sz w:val="22"/>
                <w:szCs w:val="22"/>
                <w:lang w:val="hy-AM"/>
              </w:rPr>
              <w:t>Ստանալու</w:t>
            </w:r>
            <w:r w:rsidRPr="008C2F35">
              <w:rPr>
                <w:rFonts w:ascii="GHEA Grapalat" w:hAnsi="GHEA Grapalat"/>
                <w:sz w:val="22"/>
                <w:szCs w:val="22"/>
                <w:lang w:val="hy-AM"/>
              </w:rPr>
              <w:t xml:space="preserve"> </w:t>
            </w:r>
            <w:r w:rsidRPr="008C2F35">
              <w:rPr>
                <w:rFonts w:ascii="GHEA Grapalat" w:hAnsi="GHEA Grapalat" w:cs="GHEA Grapalat"/>
                <w:sz w:val="22"/>
                <w:szCs w:val="22"/>
                <w:lang w:val="hy-AM"/>
              </w:rPr>
              <w:t>անհրաժեշտ</w:t>
            </w:r>
            <w:r w:rsidRPr="008C2F35">
              <w:rPr>
                <w:rFonts w:ascii="GHEA Grapalat" w:hAnsi="GHEA Grapalat"/>
                <w:sz w:val="22"/>
                <w:szCs w:val="22"/>
                <w:lang w:val="hy-AM"/>
              </w:rPr>
              <w:t xml:space="preserve"> </w:t>
            </w:r>
            <w:r w:rsidRPr="008C2F35">
              <w:rPr>
                <w:rFonts w:ascii="GHEA Grapalat" w:hAnsi="GHEA Grapalat" w:cs="GHEA Grapalat"/>
                <w:sz w:val="22"/>
                <w:szCs w:val="22"/>
                <w:lang w:val="hy-AM"/>
              </w:rPr>
              <w:t>խորհրդատվություն՝</w:t>
            </w:r>
            <w:r w:rsidRPr="008C2F35">
              <w:rPr>
                <w:rFonts w:ascii="GHEA Grapalat" w:hAnsi="GHEA Grapalat"/>
                <w:sz w:val="22"/>
                <w:szCs w:val="22"/>
                <w:lang w:val="hy-AM"/>
              </w:rPr>
              <w:t xml:space="preserve"> </w:t>
            </w:r>
            <w:r w:rsidRPr="008C2F35">
              <w:rPr>
                <w:rFonts w:ascii="GHEA Grapalat" w:hAnsi="GHEA Grapalat" w:cs="GHEA Grapalat"/>
                <w:sz w:val="22"/>
                <w:szCs w:val="22"/>
                <w:lang w:val="hy-AM"/>
              </w:rPr>
              <w:t>իրավաբանական</w:t>
            </w:r>
            <w:r w:rsidRPr="008C2F35">
              <w:rPr>
                <w:rFonts w:ascii="GHEA Grapalat" w:hAnsi="GHEA Grapalat"/>
                <w:sz w:val="22"/>
                <w:szCs w:val="22"/>
                <w:lang w:val="hy-AM"/>
              </w:rPr>
              <w:t xml:space="preserve">, </w:t>
            </w:r>
            <w:r w:rsidRPr="008C2F35">
              <w:rPr>
                <w:rFonts w:ascii="GHEA Grapalat" w:hAnsi="GHEA Grapalat" w:cs="GHEA Grapalat"/>
                <w:sz w:val="22"/>
                <w:szCs w:val="22"/>
                <w:lang w:val="hy-AM"/>
              </w:rPr>
              <w:t>որակական</w:t>
            </w:r>
            <w:r w:rsidRPr="008C2F35">
              <w:rPr>
                <w:rFonts w:ascii="GHEA Grapalat" w:hAnsi="GHEA Grapalat"/>
                <w:sz w:val="22"/>
                <w:szCs w:val="22"/>
                <w:lang w:val="hy-AM"/>
              </w:rPr>
              <w:t xml:space="preserve"> </w:t>
            </w:r>
            <w:r w:rsidRPr="008C2F35">
              <w:rPr>
                <w:rFonts w:ascii="GHEA Grapalat" w:hAnsi="GHEA Grapalat" w:cs="GHEA Grapalat"/>
                <w:sz w:val="22"/>
                <w:szCs w:val="22"/>
                <w:lang w:val="hy-AM"/>
              </w:rPr>
              <w:t>և</w:t>
            </w:r>
            <w:r w:rsidRPr="008C2F35">
              <w:rPr>
                <w:rFonts w:ascii="GHEA Grapalat" w:hAnsi="GHEA Grapalat"/>
                <w:sz w:val="22"/>
                <w:szCs w:val="22"/>
                <w:lang w:val="hy-AM"/>
              </w:rPr>
              <w:t xml:space="preserve"> </w:t>
            </w:r>
            <w:r w:rsidRPr="008C2F35">
              <w:rPr>
                <w:rFonts w:ascii="GHEA Grapalat" w:hAnsi="GHEA Grapalat" w:cs="GHEA Grapalat"/>
                <w:sz w:val="22"/>
                <w:szCs w:val="22"/>
                <w:lang w:val="hy-AM"/>
              </w:rPr>
              <w:t>էթիկական</w:t>
            </w:r>
            <w:r w:rsidRPr="008C2F35">
              <w:rPr>
                <w:rFonts w:ascii="GHEA Grapalat" w:hAnsi="GHEA Grapalat"/>
                <w:sz w:val="22"/>
                <w:szCs w:val="22"/>
                <w:lang w:val="hy-AM"/>
              </w:rPr>
              <w:t xml:space="preserve"> </w:t>
            </w:r>
            <w:r w:rsidRPr="008C2F35">
              <w:rPr>
                <w:rFonts w:ascii="GHEA Grapalat" w:hAnsi="GHEA Grapalat" w:cs="GHEA Grapalat"/>
                <w:sz w:val="22"/>
                <w:szCs w:val="22"/>
                <w:lang w:val="hy-AM"/>
              </w:rPr>
              <w:t>հարցերում</w:t>
            </w:r>
            <w:r w:rsidRPr="008C2F35">
              <w:rPr>
                <w:rFonts w:ascii="GHEA Grapalat" w:hAnsi="GHEA Grapalat"/>
                <w:sz w:val="22"/>
                <w:szCs w:val="22"/>
                <w:lang w:val="hy-AM"/>
              </w:rPr>
              <w:t>:</w:t>
            </w:r>
          </w:p>
          <w:p w14:paraId="39C4BDE4" w14:textId="77777777" w:rsidR="001F7434" w:rsidRPr="008C2F35"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8C2F35">
              <w:rPr>
                <w:rFonts w:ascii="GHEA Grapalat" w:hAnsi="GHEA Grapalat" w:cs="GHEA Grapalat"/>
                <w:sz w:val="22"/>
                <w:szCs w:val="22"/>
                <w:lang w:val="hy-AM"/>
              </w:rPr>
              <w:t>Ներկայացնելու</w:t>
            </w:r>
            <w:r w:rsidRPr="008C2F35">
              <w:rPr>
                <w:rFonts w:ascii="GHEA Grapalat" w:hAnsi="GHEA Grapalat"/>
                <w:sz w:val="22"/>
                <w:szCs w:val="22"/>
                <w:lang w:val="hy-AM"/>
              </w:rPr>
              <w:t xml:space="preserve"> </w:t>
            </w:r>
            <w:r w:rsidRPr="008C2F35">
              <w:rPr>
                <w:rFonts w:ascii="GHEA Grapalat" w:hAnsi="GHEA Grapalat" w:cs="GHEA Grapalat"/>
                <w:sz w:val="22"/>
                <w:szCs w:val="22"/>
                <w:lang w:val="hy-AM"/>
              </w:rPr>
              <w:t>մասնագիտական</w:t>
            </w:r>
            <w:r w:rsidRPr="008C2F35">
              <w:rPr>
                <w:rFonts w:ascii="GHEA Grapalat" w:hAnsi="GHEA Grapalat"/>
                <w:sz w:val="22"/>
                <w:szCs w:val="22"/>
                <w:lang w:val="hy-AM"/>
              </w:rPr>
              <w:t xml:space="preserve"> </w:t>
            </w:r>
            <w:r w:rsidRPr="008C2F35">
              <w:rPr>
                <w:rFonts w:ascii="GHEA Grapalat" w:hAnsi="GHEA Grapalat" w:cs="GHEA Grapalat"/>
                <w:sz w:val="22"/>
                <w:szCs w:val="22"/>
                <w:lang w:val="hy-AM"/>
              </w:rPr>
              <w:t>կարծիք՝</w:t>
            </w:r>
            <w:r w:rsidRPr="008C2F35">
              <w:rPr>
                <w:rFonts w:ascii="GHEA Grapalat" w:hAnsi="GHEA Grapalat"/>
                <w:sz w:val="22"/>
                <w:szCs w:val="22"/>
                <w:lang w:val="hy-AM"/>
              </w:rPr>
              <w:t xml:space="preserve"> </w:t>
            </w:r>
            <w:r w:rsidRPr="008C2F35">
              <w:rPr>
                <w:rFonts w:ascii="GHEA Grapalat" w:hAnsi="GHEA Grapalat" w:cs="GHEA Grapalat"/>
                <w:sz w:val="22"/>
                <w:szCs w:val="22"/>
                <w:lang w:val="hy-AM"/>
              </w:rPr>
              <w:t>Հաշվեքննիչ պալատում ներքին աուդիտի</w:t>
            </w:r>
            <w:r w:rsidRPr="008C2F35">
              <w:rPr>
                <w:rFonts w:ascii="GHEA Grapalat" w:hAnsi="GHEA Grapalat"/>
                <w:sz w:val="22"/>
                <w:szCs w:val="22"/>
                <w:lang w:val="hy-AM"/>
              </w:rPr>
              <w:t xml:space="preserve"> վերաբերյալ՝ պահպանելով անկախության և անաչառության սկզբունքները։</w:t>
            </w:r>
          </w:p>
        </w:tc>
      </w:tr>
      <w:tr w:rsidR="001F7434" w:rsidRPr="00A23C3B" w14:paraId="37682854" w14:textId="77777777" w:rsidTr="00833102">
        <w:tc>
          <w:tcPr>
            <w:tcW w:w="10506" w:type="dxa"/>
          </w:tcPr>
          <w:p w14:paraId="11FA0023" w14:textId="77777777" w:rsidR="001F7434" w:rsidRPr="00A23C3B"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A23C3B">
              <w:rPr>
                <w:rFonts w:ascii="GHEA Grapalat" w:hAnsi="GHEA Grapalat"/>
                <w:b/>
                <w:i/>
                <w:sz w:val="22"/>
                <w:szCs w:val="22"/>
                <w:lang w:val="en-GB"/>
              </w:rPr>
              <w:lastRenderedPageBreak/>
              <w:t>2.4. Մասնագիտական պարտականություններ՝</w:t>
            </w:r>
          </w:p>
          <w:p w14:paraId="3EE3E72D" w14:textId="77777777" w:rsidR="001F7434" w:rsidRPr="00A23C3B" w:rsidRDefault="001F7434" w:rsidP="001F77EA">
            <w:pPr>
              <w:pStyle w:val="ListParagraph"/>
              <w:numPr>
                <w:ilvl w:val="0"/>
                <w:numId w:val="23"/>
              </w:numPr>
              <w:spacing w:after="0"/>
              <w:jc w:val="both"/>
              <w:rPr>
                <w:rFonts w:ascii="GHEA Grapalat" w:hAnsi="GHEA Grapalat"/>
              </w:rPr>
            </w:pPr>
            <w:r w:rsidRPr="00A23C3B">
              <w:rPr>
                <w:rFonts w:ascii="GHEA Grapalat" w:hAnsi="GHEA Grapalat"/>
              </w:rPr>
              <w:t>Ապահովում է Հաշվեքննիչ պալատի ներքին աուդիտի պլանի մշակումն ու իրականացումը՝ ռիսկերի վրա հիմնված մոտեցմամբ։</w:t>
            </w:r>
          </w:p>
          <w:p w14:paraId="4828867C" w14:textId="77777777" w:rsidR="001F7434" w:rsidRPr="00A23C3B" w:rsidRDefault="001F7434" w:rsidP="001F77EA">
            <w:pPr>
              <w:pStyle w:val="ListParagraph"/>
              <w:numPr>
                <w:ilvl w:val="0"/>
                <w:numId w:val="23"/>
              </w:numPr>
              <w:spacing w:after="0"/>
              <w:jc w:val="both"/>
              <w:rPr>
                <w:rFonts w:ascii="GHEA Grapalat" w:hAnsi="GHEA Grapalat"/>
              </w:rPr>
            </w:pPr>
            <w:r w:rsidRPr="00A23C3B">
              <w:rPr>
                <w:rFonts w:ascii="GHEA Grapalat" w:hAnsi="GHEA Grapalat"/>
              </w:rPr>
              <w:t>Ապահովում է Հաշվեքննիչ պալատի ներքին վերահսկողության համակարգերի գնահատումը՝ ներառյալ ֆինանսական, կազմակերպչական և տեխնիկական գործընթացները։</w:t>
            </w:r>
          </w:p>
          <w:p w14:paraId="55BC146B" w14:textId="77777777" w:rsidR="001F7434" w:rsidRPr="00A23C3B" w:rsidRDefault="001F7434" w:rsidP="001F77EA">
            <w:pPr>
              <w:pStyle w:val="ListParagraph"/>
              <w:numPr>
                <w:ilvl w:val="0"/>
                <w:numId w:val="23"/>
              </w:numPr>
              <w:spacing w:after="0"/>
              <w:jc w:val="both"/>
              <w:rPr>
                <w:rFonts w:ascii="GHEA Grapalat" w:hAnsi="GHEA Grapalat"/>
              </w:rPr>
            </w:pPr>
            <w:r w:rsidRPr="00A23C3B">
              <w:rPr>
                <w:rFonts w:ascii="GHEA Grapalat" w:hAnsi="GHEA Grapalat"/>
              </w:rPr>
              <w:t>Ապահովում է Հաշվեքննիչ պալատի ներքին ընթացակարգերի վերլուծությունը՝ բացահայտելով թերությունները, ռիսկերը և բարելավման հնարավորությունները։</w:t>
            </w:r>
          </w:p>
          <w:p w14:paraId="2B6830C1" w14:textId="77777777" w:rsidR="001F7434" w:rsidRPr="00A23C3B" w:rsidRDefault="001F7434" w:rsidP="001F77EA">
            <w:pPr>
              <w:pStyle w:val="ListParagraph"/>
              <w:numPr>
                <w:ilvl w:val="0"/>
                <w:numId w:val="23"/>
              </w:numPr>
              <w:spacing w:after="0"/>
              <w:jc w:val="both"/>
              <w:rPr>
                <w:rFonts w:ascii="GHEA Grapalat" w:hAnsi="GHEA Grapalat"/>
              </w:rPr>
            </w:pPr>
            <w:r w:rsidRPr="00A23C3B">
              <w:rPr>
                <w:rFonts w:ascii="GHEA Grapalat" w:hAnsi="GHEA Grapalat"/>
              </w:rPr>
              <w:t>Ապահովում է Հաշվեքննիչ պալատի կառավարման, ռիսկերի նվազեցման և արդյունավետության բարձրացման ուղղությամբ առաջարկությունների մշակումը և ներկայացումը:</w:t>
            </w:r>
          </w:p>
          <w:p w14:paraId="57231475" w14:textId="77777777" w:rsidR="001F7434" w:rsidRPr="00A23C3B" w:rsidRDefault="001F7434" w:rsidP="001F77EA">
            <w:pPr>
              <w:pStyle w:val="ListParagraph"/>
              <w:numPr>
                <w:ilvl w:val="0"/>
                <w:numId w:val="23"/>
              </w:numPr>
              <w:spacing w:after="0"/>
              <w:jc w:val="both"/>
              <w:rPr>
                <w:rFonts w:ascii="GHEA Grapalat" w:hAnsi="GHEA Grapalat"/>
              </w:rPr>
            </w:pPr>
            <w:r w:rsidRPr="00A23C3B">
              <w:rPr>
                <w:rFonts w:ascii="GHEA Grapalat" w:hAnsi="GHEA Grapalat"/>
              </w:rPr>
              <w:t>Ապահովում է աուդիտորական ապացույցների ամբողջականությունը, օբյեկտիվությունն ու արժանահավատությունը։</w:t>
            </w:r>
          </w:p>
          <w:p w14:paraId="77D4BD1E" w14:textId="77777777" w:rsidR="001F7434" w:rsidRPr="00A23C3B" w:rsidRDefault="001F7434" w:rsidP="00833102">
            <w:pPr>
              <w:pStyle w:val="ListParagraph"/>
              <w:jc w:val="both"/>
              <w:rPr>
                <w:rFonts w:ascii="GHEA Grapalat" w:hAnsi="GHEA Grapalat"/>
              </w:rPr>
            </w:pPr>
          </w:p>
        </w:tc>
      </w:tr>
      <w:tr w:rsidR="001F7434" w:rsidRPr="00A23C3B" w14:paraId="747638B3" w14:textId="77777777" w:rsidTr="00833102">
        <w:trPr>
          <w:trHeight w:val="496"/>
        </w:trPr>
        <w:tc>
          <w:tcPr>
            <w:tcW w:w="10506" w:type="dxa"/>
          </w:tcPr>
          <w:p w14:paraId="31DFDEE1" w14:textId="77777777" w:rsidR="001F7434" w:rsidRPr="00A23C3B" w:rsidRDefault="001F7434" w:rsidP="00833102">
            <w:pPr>
              <w:tabs>
                <w:tab w:val="left" w:pos="284"/>
              </w:tabs>
              <w:spacing w:line="276" w:lineRule="auto"/>
              <w:ind w:left="180" w:firstLine="540"/>
              <w:contextualSpacing/>
              <w:jc w:val="center"/>
              <w:rPr>
                <w:rFonts w:ascii="GHEA Grapalat" w:hAnsi="GHEA Grapalat"/>
                <w:lang w:val="hy-AM"/>
              </w:rPr>
            </w:pPr>
            <w:r w:rsidRPr="00A23C3B">
              <w:rPr>
                <w:rFonts w:ascii="GHEA Grapalat" w:hAnsi="GHEA Grapalat"/>
                <w:b/>
                <w:lang w:val="en-GB"/>
              </w:rPr>
              <w:t xml:space="preserve">3. </w:t>
            </w:r>
            <w:r w:rsidRPr="00A23C3B">
              <w:rPr>
                <w:rFonts w:ascii="GHEA Grapalat" w:hAnsi="GHEA Grapalat"/>
                <w:b/>
                <w:lang w:val="hy-AM"/>
              </w:rPr>
              <w:t>Պաշտոնին ներկայացվող պահանջները</w:t>
            </w:r>
          </w:p>
        </w:tc>
      </w:tr>
      <w:tr w:rsidR="001F7434" w:rsidRPr="00A23C3B" w14:paraId="4691EC25" w14:textId="77777777" w:rsidTr="00833102">
        <w:tc>
          <w:tcPr>
            <w:tcW w:w="10506" w:type="dxa"/>
          </w:tcPr>
          <w:p w14:paraId="766A187F" w14:textId="77777777" w:rsidR="001F7434" w:rsidRPr="00A23C3B"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A23C3B">
              <w:rPr>
                <w:rFonts w:ascii="GHEA Grapalat" w:hAnsi="GHEA Grapalat" w:cs="Times New Roman"/>
                <w:color w:val="000000"/>
              </w:rPr>
              <w:t>Բարձրագույն կրթություն։</w:t>
            </w:r>
          </w:p>
          <w:p w14:paraId="5F3AA883" w14:textId="77777777" w:rsidR="001F7434" w:rsidRPr="00A23C3B"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A23C3B">
              <w:rPr>
                <w:rFonts w:ascii="GHEA Grapalat" w:hAnsi="GHEA Grapalat" w:cs="Times New Roman"/>
                <w:lang w:val="hy-AM"/>
              </w:rPr>
              <w:t>Հ</w:t>
            </w:r>
            <w:r w:rsidRPr="00A23C3B">
              <w:rPr>
                <w:rFonts w:ascii="GHEA Grapalat" w:hAnsi="GHEA Grapalat" w:cs="Times New Roman"/>
              </w:rPr>
              <w:t>այերենի` բանավոր և գրավոր, գերազանց իմացություն</w:t>
            </w:r>
            <w:r w:rsidRPr="00A23C3B">
              <w:rPr>
                <w:rFonts w:ascii="GHEA Grapalat" w:hAnsi="GHEA Grapalat" w:cs="Times New Roman"/>
                <w:lang w:val="hy-AM"/>
              </w:rPr>
              <w:t>։</w:t>
            </w:r>
          </w:p>
          <w:p w14:paraId="685F847A" w14:textId="77777777" w:rsidR="001F7434" w:rsidRPr="00A23C3B"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A23C3B">
              <w:rPr>
                <w:rFonts w:ascii="GHEA Grapalat" w:hAnsi="GHEA Grapalat"/>
                <w:lang w:val="hy-AM"/>
              </w:rPr>
              <w:t>Ներքին աուդիտորի 1-ին, 2-րդ և 3-րդ մակարդակների որակավորում (CIA` Certified Internal Auditor)։</w:t>
            </w:r>
          </w:p>
          <w:p w14:paraId="336A22D3" w14:textId="77777777" w:rsidR="001F7434" w:rsidRPr="00111883" w:rsidRDefault="001F7434" w:rsidP="001F77EA">
            <w:pPr>
              <w:pStyle w:val="ListParagraph"/>
              <w:numPr>
                <w:ilvl w:val="0"/>
                <w:numId w:val="22"/>
              </w:numPr>
              <w:shd w:val="clear" w:color="auto" w:fill="FFFFFF"/>
              <w:spacing w:after="0"/>
              <w:ind w:left="772"/>
              <w:jc w:val="both"/>
              <w:rPr>
                <w:rFonts w:ascii="GHEA Grapalat" w:hAnsi="GHEA Grapalat" w:cs="Times New Roman"/>
              </w:rPr>
            </w:pPr>
            <w:r w:rsidRPr="00111883">
              <w:rPr>
                <w:rFonts w:ascii="GHEA Grapalat" w:hAnsi="GHEA Grapalat" w:cs="GHEA Grapalat"/>
                <w:lang w:val="hy-AM"/>
              </w:rPr>
              <w:t>Ներքին աուդիտորի երեք տարվա ստաժ կամ մինչև նշանակումն առնվազն երեք տարի զբաղեցրել է Հաշվեքննիչ պալատում ծառայության գլխավոր խմբի պաշտոն</w:t>
            </w:r>
            <w:r w:rsidRPr="00111883">
              <w:rPr>
                <w:rFonts w:ascii="GHEA Grapalat" w:hAnsi="GHEA Grapalat" w:cs="GHEA Grapalat"/>
                <w:lang w:val="en-GB"/>
              </w:rPr>
              <w:t>:</w:t>
            </w:r>
          </w:p>
          <w:p w14:paraId="09C6BEB7" w14:textId="77777777" w:rsidR="001F7434" w:rsidRPr="00A23C3B" w:rsidRDefault="001F7434" w:rsidP="001F77EA">
            <w:pPr>
              <w:pStyle w:val="ListParagraph"/>
              <w:numPr>
                <w:ilvl w:val="0"/>
                <w:numId w:val="22"/>
              </w:numPr>
              <w:shd w:val="clear" w:color="auto" w:fill="FFFFFF"/>
              <w:spacing w:after="0"/>
              <w:ind w:left="772"/>
              <w:jc w:val="both"/>
              <w:rPr>
                <w:rFonts w:ascii="GHEA Grapalat" w:hAnsi="GHEA Grapalat" w:cs="Times New Roman"/>
                <w:color w:val="FF0000"/>
              </w:rPr>
            </w:pPr>
            <w:r w:rsidRPr="00A23C3B">
              <w:rPr>
                <w:rFonts w:ascii="GHEA Grapalat" w:hAnsi="GHEA Grapalat" w:cs="GHEA Grapalat"/>
                <w:color w:val="000000"/>
              </w:rPr>
              <w:t>Համակարգչային ծրագրերի, այդ թվում՝ MS Office-ի վարժ իմացություն (մասնավորապես` MS Word-ի, MS Excel-ի, MS PowerPoint-ի)</w:t>
            </w:r>
            <w:r w:rsidRPr="00A23C3B">
              <w:rPr>
                <w:rFonts w:ascii="GHEA Grapalat" w:hAnsi="GHEA Grapalat" w:cs="GHEA Grapalat"/>
                <w:color w:val="000000"/>
                <w:lang w:val="hy-AM"/>
              </w:rPr>
              <w:t>։</w:t>
            </w:r>
          </w:p>
          <w:p w14:paraId="288F1F97" w14:textId="77777777" w:rsidR="001F7434" w:rsidRPr="003D3A62" w:rsidRDefault="001F7434" w:rsidP="001F77EA">
            <w:pPr>
              <w:pStyle w:val="ListParagraph"/>
              <w:numPr>
                <w:ilvl w:val="0"/>
                <w:numId w:val="22"/>
              </w:numPr>
              <w:shd w:val="clear" w:color="auto" w:fill="FFFFFF"/>
              <w:spacing w:after="160"/>
              <w:ind w:left="768"/>
              <w:jc w:val="both"/>
              <w:rPr>
                <w:rFonts w:ascii="GHEA Grapalat" w:hAnsi="GHEA Grapalat" w:cs="Times New Roman"/>
                <w:color w:val="000000"/>
              </w:rPr>
            </w:pPr>
            <w:r>
              <w:rPr>
                <w:rFonts w:ascii="GHEA Grapalat" w:hAnsi="GHEA Grapalat"/>
                <w:lang w:val="hy-AM"/>
              </w:rPr>
              <w:t>Ա</w:t>
            </w:r>
            <w:r w:rsidRPr="00B41BDB">
              <w:rPr>
                <w:rFonts w:ascii="GHEA Grapalat" w:hAnsi="GHEA Grapalat" w:cs="Times New Roman"/>
                <w:color w:val="000000"/>
              </w:rPr>
              <w:t>նգլերենի</w:t>
            </w:r>
            <w:r>
              <w:rPr>
                <w:rFonts w:ascii="GHEA Grapalat" w:hAnsi="GHEA Grapalat" w:cs="Times New Roman"/>
                <w:color w:val="000000"/>
                <w:lang w:val="hy-AM"/>
              </w:rPr>
              <w:t xml:space="preserve"> իմացության</w:t>
            </w:r>
            <w:r w:rsidRPr="003D3A62">
              <w:rPr>
                <w:rFonts w:ascii="GHEA Grapalat" w:hAnsi="GHEA Grapalat" w:cs="Times New Roman"/>
                <w:color w:val="000000"/>
              </w:rPr>
              <w:t xml:space="preserve"> </w:t>
            </w:r>
            <w:r w:rsidRPr="00B41BDB">
              <w:rPr>
                <w:rFonts w:ascii="GHEA Grapalat" w:hAnsi="GHEA Grapalat" w:cs="Times New Roman"/>
                <w:color w:val="000000"/>
              </w:rPr>
              <w:t>Միջին</w:t>
            </w:r>
            <w:r>
              <w:rPr>
                <w:rFonts w:ascii="GHEA Grapalat" w:hAnsi="GHEA Grapalat" w:cs="Times New Roman"/>
                <w:color w:val="000000"/>
                <w:lang w:val="hy-AM"/>
              </w:rPr>
              <w:t>-</w:t>
            </w:r>
            <w:r w:rsidRPr="00B41BDB">
              <w:rPr>
                <w:rFonts w:ascii="GHEA Grapalat" w:hAnsi="GHEA Grapalat" w:cs="Times New Roman"/>
                <w:color w:val="000000"/>
              </w:rPr>
              <w:t>B</w:t>
            </w:r>
            <w:r w:rsidRPr="003D3A62">
              <w:rPr>
                <w:rFonts w:ascii="GHEA Grapalat" w:hAnsi="GHEA Grapalat" w:cs="Times New Roman"/>
                <w:color w:val="000000"/>
              </w:rPr>
              <w:t>2 (</w:t>
            </w:r>
            <w:r w:rsidRPr="00B41BDB">
              <w:rPr>
                <w:rFonts w:ascii="GHEA Grapalat" w:hAnsi="GHEA Grapalat" w:cs="Times New Roman"/>
                <w:color w:val="000000"/>
              </w:rPr>
              <w:t>Upper</w:t>
            </w:r>
            <w:r w:rsidRPr="003D3A62">
              <w:rPr>
                <w:rFonts w:ascii="GHEA Grapalat" w:hAnsi="GHEA Grapalat" w:cs="Times New Roman"/>
                <w:color w:val="000000"/>
              </w:rPr>
              <w:t xml:space="preserve"> </w:t>
            </w:r>
            <w:r w:rsidRPr="00B41BDB">
              <w:rPr>
                <w:rFonts w:ascii="GHEA Grapalat" w:hAnsi="GHEA Grapalat" w:cs="Times New Roman"/>
                <w:color w:val="000000"/>
              </w:rPr>
              <w:t>Intermidiate</w:t>
            </w:r>
            <w:r w:rsidRPr="003D3A62">
              <w:rPr>
                <w:rFonts w:ascii="GHEA Grapalat" w:hAnsi="GHEA Grapalat" w:cs="Times New Roman"/>
                <w:color w:val="000000"/>
              </w:rPr>
              <w:t xml:space="preserve">) </w:t>
            </w:r>
            <w:r w:rsidRPr="00B41BDB">
              <w:rPr>
                <w:rFonts w:ascii="GHEA Grapalat" w:hAnsi="GHEA Grapalat" w:cs="Times New Roman"/>
                <w:color w:val="000000"/>
              </w:rPr>
              <w:t>մակարդակ</w:t>
            </w:r>
            <w:r>
              <w:rPr>
                <w:rFonts w:ascii="GHEA Grapalat" w:hAnsi="GHEA Grapalat" w:cs="Times New Roman"/>
                <w:color w:val="000000"/>
                <w:lang w:val="hy-AM"/>
              </w:rPr>
              <w:t>։</w:t>
            </w:r>
          </w:p>
          <w:p w14:paraId="15BBA4AC" w14:textId="77777777" w:rsidR="001F7434" w:rsidRPr="00A23C3B"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A23C3B">
              <w:rPr>
                <w:rFonts w:ascii="GHEA Grapalat" w:hAnsi="GHEA Grapalat" w:cs="Times New Roman"/>
                <w:b/>
                <w:bCs/>
                <w:color w:val="000000"/>
              </w:rPr>
              <w:t>Պահանջվող հիմնական հմտությունները՝</w:t>
            </w:r>
          </w:p>
          <w:p w14:paraId="5AA91288" w14:textId="77777777" w:rsidR="001F7434" w:rsidRPr="00A23C3B" w:rsidRDefault="001F7434" w:rsidP="001F77EA">
            <w:pPr>
              <w:numPr>
                <w:ilvl w:val="0"/>
                <w:numId w:val="5"/>
              </w:numPr>
              <w:spacing w:after="0" w:line="276" w:lineRule="auto"/>
              <w:ind w:left="1166"/>
              <w:contextualSpacing/>
              <w:jc w:val="both"/>
              <w:rPr>
                <w:rFonts w:ascii="GHEA Grapalat" w:hAnsi="GHEA Grapalat"/>
                <w:lang w:val="hy-AM"/>
              </w:rPr>
            </w:pPr>
            <w:r w:rsidRPr="00A23C3B">
              <w:rPr>
                <w:rFonts w:ascii="GHEA Grapalat" w:hAnsi="GHEA Grapalat"/>
              </w:rPr>
              <w:t>Որակյալ աշխատանքի իրականացում</w:t>
            </w:r>
          </w:p>
          <w:p w14:paraId="2338C027" w14:textId="77777777" w:rsidR="001F7434" w:rsidRPr="00A23C3B" w:rsidRDefault="001F7434" w:rsidP="001F77EA">
            <w:pPr>
              <w:numPr>
                <w:ilvl w:val="0"/>
                <w:numId w:val="7"/>
              </w:numPr>
              <w:spacing w:after="0" w:line="276" w:lineRule="auto"/>
              <w:contextualSpacing/>
              <w:jc w:val="both"/>
              <w:rPr>
                <w:rFonts w:ascii="GHEA Grapalat" w:hAnsi="GHEA Grapalat"/>
                <w:lang w:val="hy-AM"/>
              </w:rPr>
            </w:pPr>
            <w:r w:rsidRPr="00A23C3B">
              <w:rPr>
                <w:rFonts w:ascii="GHEA Grapalat" w:hAnsi="GHEA Grapalat"/>
                <w:lang w:val="hy-AM"/>
              </w:rPr>
              <w:t xml:space="preserve">հետազոտական </w:t>
            </w:r>
            <w:r w:rsidRPr="00A23C3B">
              <w:rPr>
                <w:rFonts w:ascii="GHEA Grapalat" w:hAnsi="GHEA Grapalat"/>
              </w:rPr>
              <w:t>հմտություն</w:t>
            </w:r>
          </w:p>
          <w:p w14:paraId="53305C5A" w14:textId="77777777" w:rsidR="001F7434" w:rsidRPr="00A23C3B" w:rsidRDefault="001F7434" w:rsidP="001F77EA">
            <w:pPr>
              <w:numPr>
                <w:ilvl w:val="0"/>
                <w:numId w:val="7"/>
              </w:numPr>
              <w:spacing w:after="0" w:line="276" w:lineRule="auto"/>
              <w:contextualSpacing/>
              <w:jc w:val="both"/>
              <w:rPr>
                <w:rFonts w:ascii="GHEA Grapalat" w:hAnsi="GHEA Grapalat"/>
                <w:lang w:val="hy-AM"/>
              </w:rPr>
            </w:pPr>
            <w:r w:rsidRPr="00A23C3B">
              <w:rPr>
                <w:rFonts w:ascii="GHEA Grapalat" w:hAnsi="GHEA Grapalat"/>
              </w:rPr>
              <w:t>վերլուծական հմտություն</w:t>
            </w:r>
          </w:p>
          <w:p w14:paraId="0153CDC7" w14:textId="77777777" w:rsidR="001F7434" w:rsidRPr="00A23C3B" w:rsidRDefault="001F7434" w:rsidP="001F77EA">
            <w:pPr>
              <w:numPr>
                <w:ilvl w:val="0"/>
                <w:numId w:val="7"/>
              </w:numPr>
              <w:spacing w:after="0" w:line="276" w:lineRule="auto"/>
              <w:contextualSpacing/>
              <w:jc w:val="both"/>
              <w:rPr>
                <w:rFonts w:ascii="GHEA Grapalat" w:hAnsi="GHEA Grapalat"/>
                <w:lang w:val="hy-AM"/>
              </w:rPr>
            </w:pPr>
            <w:r w:rsidRPr="00A23C3B">
              <w:rPr>
                <w:rFonts w:ascii="GHEA Grapalat" w:hAnsi="GHEA Grapalat"/>
                <w:lang w:val="hy-AM"/>
              </w:rPr>
              <w:t>գրավոր և բանավոր հաղորդակցություն</w:t>
            </w:r>
          </w:p>
          <w:p w14:paraId="070A000C" w14:textId="77777777" w:rsidR="001F7434" w:rsidRPr="00A23C3B" w:rsidRDefault="001F7434" w:rsidP="001F77EA">
            <w:pPr>
              <w:numPr>
                <w:ilvl w:val="0"/>
                <w:numId w:val="5"/>
              </w:numPr>
              <w:spacing w:after="0" w:line="276" w:lineRule="auto"/>
              <w:ind w:left="1166"/>
              <w:contextualSpacing/>
              <w:jc w:val="both"/>
              <w:rPr>
                <w:rFonts w:ascii="GHEA Grapalat" w:hAnsi="GHEA Grapalat"/>
                <w:lang w:val="hy-AM"/>
              </w:rPr>
            </w:pPr>
            <w:r w:rsidRPr="00A23C3B">
              <w:rPr>
                <w:rFonts w:ascii="GHEA Grapalat" w:hAnsi="GHEA Grapalat"/>
              </w:rPr>
              <w:t>Աշխատանքի ծավալի կառավարում</w:t>
            </w:r>
          </w:p>
          <w:p w14:paraId="25B07B0B" w14:textId="77777777" w:rsidR="001F7434" w:rsidRPr="00A23C3B" w:rsidRDefault="001F7434" w:rsidP="001F77EA">
            <w:pPr>
              <w:numPr>
                <w:ilvl w:val="0"/>
                <w:numId w:val="5"/>
              </w:numPr>
              <w:spacing w:after="0" w:line="276" w:lineRule="auto"/>
              <w:ind w:left="1166"/>
              <w:contextualSpacing/>
              <w:jc w:val="both"/>
              <w:rPr>
                <w:rFonts w:ascii="GHEA Grapalat" w:hAnsi="GHEA Grapalat"/>
                <w:lang w:val="hy-AM"/>
              </w:rPr>
            </w:pPr>
            <w:r w:rsidRPr="00A23C3B">
              <w:rPr>
                <w:rFonts w:ascii="GHEA Grapalat" w:hAnsi="GHEA Grapalat"/>
              </w:rPr>
              <w:t>Խմբային աշխատանք և համագործակցություն</w:t>
            </w:r>
          </w:p>
          <w:p w14:paraId="7E6D1A30" w14:textId="77777777" w:rsidR="001F7434" w:rsidRPr="00A23C3B" w:rsidRDefault="001F7434" w:rsidP="001F77EA">
            <w:pPr>
              <w:numPr>
                <w:ilvl w:val="0"/>
                <w:numId w:val="5"/>
              </w:numPr>
              <w:spacing w:after="0" w:line="276" w:lineRule="auto"/>
              <w:ind w:left="1166"/>
              <w:contextualSpacing/>
              <w:jc w:val="both"/>
              <w:rPr>
                <w:rFonts w:ascii="GHEA Grapalat" w:hAnsi="GHEA Grapalat"/>
                <w:lang w:val="hy-AM"/>
              </w:rPr>
            </w:pPr>
            <w:r w:rsidRPr="00A23C3B">
              <w:rPr>
                <w:rFonts w:ascii="GHEA Grapalat" w:hAnsi="GHEA Grapalat"/>
              </w:rPr>
              <w:t>Առաջնորդություն և (ինքնա)զարգացում։</w:t>
            </w:r>
          </w:p>
          <w:p w14:paraId="3A92AD0B" w14:textId="77777777" w:rsidR="001F7434" w:rsidRPr="00A23C3B" w:rsidRDefault="001F7434" w:rsidP="001F77EA">
            <w:pPr>
              <w:pStyle w:val="ListParagraph"/>
              <w:numPr>
                <w:ilvl w:val="0"/>
                <w:numId w:val="22"/>
              </w:numPr>
              <w:shd w:val="clear" w:color="auto" w:fill="FFFFFF"/>
              <w:spacing w:after="0"/>
              <w:ind w:left="768"/>
              <w:jc w:val="both"/>
              <w:rPr>
                <w:rFonts w:ascii="GHEA Grapalat" w:hAnsi="GHEA Grapalat"/>
                <w:lang w:val="hy-AM"/>
              </w:rPr>
            </w:pPr>
            <w:r w:rsidRPr="00A23C3B">
              <w:rPr>
                <w:rFonts w:ascii="GHEA Grapalat" w:hAnsi="GHEA Grapalat"/>
                <w:b/>
                <w:bCs/>
              </w:rPr>
              <w:t>Ակնկալվող լրացուցիչ անձնային որակները`</w:t>
            </w:r>
          </w:p>
          <w:p w14:paraId="28055C22" w14:textId="77777777" w:rsidR="001F7434" w:rsidRPr="00A23C3B" w:rsidRDefault="001F7434" w:rsidP="001F77EA">
            <w:pPr>
              <w:pStyle w:val="ListParagraph"/>
              <w:numPr>
                <w:ilvl w:val="0"/>
                <w:numId w:val="44"/>
              </w:numPr>
              <w:spacing w:after="0"/>
              <w:jc w:val="both"/>
              <w:rPr>
                <w:rFonts w:ascii="GHEA Grapalat" w:hAnsi="GHEA Grapalat"/>
                <w:lang w:val="hy-AM"/>
              </w:rPr>
            </w:pPr>
            <w:r w:rsidRPr="00A23C3B">
              <w:rPr>
                <w:rFonts w:ascii="GHEA Grapalat" w:hAnsi="GHEA Grapalat"/>
                <w:lang w:val="hy-AM"/>
              </w:rPr>
              <w:lastRenderedPageBreak/>
              <w:t xml:space="preserve">Հաշվեքննիչ պալատի </w:t>
            </w:r>
            <w:r w:rsidRPr="00A23C3B">
              <w:rPr>
                <w:rFonts w:ascii="GHEA Grapalat" w:hAnsi="GHEA Grapalat"/>
                <w:b/>
                <w:lang w:val="hy-AM"/>
              </w:rPr>
              <w:t>արժեքներին</w:t>
            </w:r>
            <w:r w:rsidRPr="00A23C3B">
              <w:rPr>
                <w:rFonts w:ascii="GHEA Grapalat" w:hAnsi="GHEA Grapalat"/>
                <w:lang w:val="hy-AM"/>
              </w:rPr>
              <w:t xml:space="preserve"> համապատասխանություն աշխատանքային բոլոր դրսևորումներում, Հաշվեքննիչ պալատի հեղինակության պահպանման ու զարգացման հանձնառություն.</w:t>
            </w:r>
          </w:p>
          <w:p w14:paraId="70AC55B9" w14:textId="77777777" w:rsidR="001F7434" w:rsidRPr="00A23C3B" w:rsidRDefault="001F7434" w:rsidP="001F77EA">
            <w:pPr>
              <w:pStyle w:val="ListParagraph"/>
              <w:numPr>
                <w:ilvl w:val="0"/>
                <w:numId w:val="44"/>
              </w:numPr>
              <w:spacing w:after="0"/>
              <w:jc w:val="both"/>
              <w:rPr>
                <w:rFonts w:ascii="GHEA Grapalat" w:hAnsi="GHEA Grapalat"/>
                <w:lang w:val="hy-AM"/>
              </w:rPr>
            </w:pPr>
            <w:r w:rsidRPr="00A23C3B">
              <w:rPr>
                <w:rFonts w:ascii="GHEA Grapalat" w:hAnsi="GHEA Grapalat"/>
                <w:b/>
                <w:lang w:val="hy-AM"/>
              </w:rPr>
              <w:t>Մոտիվացիա.</w:t>
            </w:r>
            <w:r w:rsidRPr="00A23C3B">
              <w:rPr>
                <w:rFonts w:ascii="GHEA Grapalat" w:hAnsi="GHEA Grapalat"/>
                <w:lang w:val="hy-AM"/>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1E617E17" w14:textId="77777777" w:rsidR="001F7434" w:rsidRPr="00A23C3B" w:rsidRDefault="001F7434" w:rsidP="001F77EA">
            <w:pPr>
              <w:pStyle w:val="ListParagraph"/>
              <w:numPr>
                <w:ilvl w:val="0"/>
                <w:numId w:val="44"/>
              </w:numPr>
              <w:spacing w:after="0"/>
              <w:jc w:val="both"/>
              <w:rPr>
                <w:rFonts w:ascii="GHEA Grapalat" w:hAnsi="GHEA Grapalat"/>
                <w:lang w:val="hy-AM"/>
              </w:rPr>
            </w:pPr>
            <w:r w:rsidRPr="00A23C3B">
              <w:rPr>
                <w:rFonts w:ascii="GHEA Grapalat" w:hAnsi="GHEA Grapalat"/>
                <w:b/>
                <w:lang w:val="hy-AM"/>
              </w:rPr>
              <w:t>Ռազմավարական մտածողություն.</w:t>
            </w:r>
            <w:r w:rsidRPr="00A23C3B">
              <w:rPr>
                <w:rFonts w:ascii="GHEA Grapalat" w:hAnsi="GHEA Grapalat"/>
                <w:lang w:val="hy-AM"/>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1D2EF0C7" w14:textId="77777777" w:rsidR="001F7434" w:rsidRPr="00A23C3B" w:rsidRDefault="001F7434" w:rsidP="001F77EA">
            <w:pPr>
              <w:pStyle w:val="ListParagraph"/>
              <w:numPr>
                <w:ilvl w:val="0"/>
                <w:numId w:val="44"/>
              </w:numPr>
              <w:spacing w:after="0"/>
              <w:jc w:val="both"/>
              <w:rPr>
                <w:rFonts w:ascii="GHEA Grapalat" w:hAnsi="GHEA Grapalat"/>
                <w:lang w:val="hy-AM"/>
              </w:rPr>
            </w:pPr>
            <w:r w:rsidRPr="00A23C3B">
              <w:rPr>
                <w:rFonts w:ascii="GHEA Grapalat" w:hAnsi="GHEA Grapalat"/>
                <w:b/>
                <w:lang w:val="hy-AM"/>
              </w:rPr>
              <w:t>Դիմակայունություն և ճկունություն.</w:t>
            </w:r>
            <w:r w:rsidRPr="00A23C3B">
              <w:rPr>
                <w:rFonts w:ascii="GHEA Grapalat" w:hAnsi="GHEA Grapalat"/>
                <w:lang w:val="hy-AM"/>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 միաժամանակ նաև ճկունություն՝ իրականացնելու համապատասխան ճշգրտումներ՝ վերջնանպատակին հասնելու համար.</w:t>
            </w:r>
          </w:p>
          <w:p w14:paraId="2CD7D384" w14:textId="77777777" w:rsidR="001F7434" w:rsidRPr="00A23C3B" w:rsidRDefault="001F7434" w:rsidP="001F77EA">
            <w:pPr>
              <w:pStyle w:val="ListParagraph"/>
              <w:numPr>
                <w:ilvl w:val="0"/>
                <w:numId w:val="44"/>
              </w:numPr>
              <w:spacing w:after="0"/>
              <w:jc w:val="both"/>
              <w:rPr>
                <w:rFonts w:ascii="GHEA Grapalat" w:hAnsi="GHEA Grapalat"/>
                <w:lang w:val="hy-AM"/>
              </w:rPr>
            </w:pPr>
            <w:r w:rsidRPr="00A23C3B">
              <w:rPr>
                <w:rFonts w:ascii="GHEA Grapalat" w:hAnsi="GHEA Grapalat"/>
                <w:b/>
                <w:lang w:val="hy-AM"/>
              </w:rPr>
              <w:t xml:space="preserve">Նախաձեռնողական, ստեղծագործական ու նորարարական մոտեցում </w:t>
            </w:r>
            <w:r w:rsidRPr="00A23C3B">
              <w:rPr>
                <w:rFonts w:ascii="GHEA Grapalat" w:hAnsi="GHEA Grapalat"/>
                <w:lang w:val="hy-AM"/>
              </w:rPr>
              <w:t>աշխատանքի, դրա որակի բարելավման ու խնդիրների լուծման հարցերում.</w:t>
            </w:r>
          </w:p>
          <w:p w14:paraId="6EDA44E5" w14:textId="77777777" w:rsidR="001F7434" w:rsidRPr="00A23C3B" w:rsidRDefault="001F7434" w:rsidP="001F77EA">
            <w:pPr>
              <w:pStyle w:val="ListParagraph"/>
              <w:numPr>
                <w:ilvl w:val="0"/>
                <w:numId w:val="44"/>
              </w:numPr>
              <w:spacing w:after="0"/>
              <w:jc w:val="both"/>
              <w:rPr>
                <w:rFonts w:ascii="GHEA Grapalat" w:hAnsi="GHEA Grapalat"/>
              </w:rPr>
            </w:pPr>
            <w:r w:rsidRPr="00A23C3B">
              <w:rPr>
                <w:rFonts w:ascii="GHEA Grapalat" w:hAnsi="GHEA Grapalat"/>
                <w:b/>
              </w:rPr>
              <w:t>Մտավոր հետաքրքրասիրություն (curiosity)</w:t>
            </w:r>
            <w:r w:rsidRPr="00A23C3B">
              <w:rPr>
                <w:rFonts w:ascii="GHEA Grapalat" w:hAnsi="GHEA Grapalat"/>
              </w:rPr>
              <w:t>:</w:t>
            </w:r>
            <w:r w:rsidRPr="00A23C3B">
              <w:rPr>
                <w:rFonts w:ascii="GHEA Grapalat" w:hAnsi="GHEA Grapalat"/>
                <w:lang w:val="en-GB"/>
              </w:rPr>
              <w:t xml:space="preserve"> </w:t>
            </w:r>
          </w:p>
        </w:tc>
      </w:tr>
      <w:tr w:rsidR="001F7434" w:rsidRPr="00A23C3B" w14:paraId="6125B4C3" w14:textId="77777777" w:rsidTr="00833102">
        <w:trPr>
          <w:trHeight w:val="533"/>
        </w:trPr>
        <w:tc>
          <w:tcPr>
            <w:tcW w:w="10506" w:type="dxa"/>
          </w:tcPr>
          <w:p w14:paraId="671D1118" w14:textId="77777777" w:rsidR="001F7434" w:rsidRPr="00A23C3B" w:rsidRDefault="001F7434" w:rsidP="00833102">
            <w:pPr>
              <w:spacing w:line="276" w:lineRule="auto"/>
              <w:contextualSpacing/>
              <w:jc w:val="center"/>
              <w:rPr>
                <w:rFonts w:ascii="GHEA Grapalat" w:hAnsi="GHEA Grapalat"/>
                <w:b/>
              </w:rPr>
            </w:pPr>
            <w:r w:rsidRPr="00A23C3B">
              <w:rPr>
                <w:rFonts w:ascii="GHEA Grapalat" w:hAnsi="GHEA Grapalat"/>
                <w:b/>
              </w:rPr>
              <w:lastRenderedPageBreak/>
              <w:t>4. Կազմակերպական շրջանակ</w:t>
            </w:r>
          </w:p>
        </w:tc>
      </w:tr>
      <w:tr w:rsidR="001F7434" w:rsidRPr="00995361" w14:paraId="102DC303" w14:textId="77777777" w:rsidTr="00833102">
        <w:tc>
          <w:tcPr>
            <w:tcW w:w="10506" w:type="dxa"/>
          </w:tcPr>
          <w:p w14:paraId="7E947E05" w14:textId="77777777" w:rsidR="001F7434" w:rsidRPr="001F7434" w:rsidRDefault="001F7434" w:rsidP="00833102">
            <w:pPr>
              <w:spacing w:line="276" w:lineRule="auto"/>
              <w:jc w:val="both"/>
              <w:rPr>
                <w:rFonts w:ascii="GHEA Grapalat" w:hAnsi="GHEA Grapalat" w:cs="Arial"/>
                <w:b/>
                <w:i/>
                <w:shd w:val="clear" w:color="auto" w:fill="FFFFFF"/>
                <w:lang w:val="en-US"/>
              </w:rPr>
            </w:pPr>
            <w:r w:rsidRPr="001F7434">
              <w:rPr>
                <w:rFonts w:ascii="GHEA Grapalat" w:hAnsi="GHEA Grapalat"/>
                <w:b/>
                <w:i/>
                <w:lang w:val="en-US"/>
              </w:rPr>
              <w:t xml:space="preserve">4.1. </w:t>
            </w:r>
            <w:r w:rsidRPr="00A23C3B">
              <w:rPr>
                <w:rFonts w:ascii="GHEA Grapalat" w:hAnsi="GHEA Grapalat" w:cs="Arial"/>
                <w:b/>
                <w:i/>
                <w:shd w:val="clear" w:color="auto" w:fill="FFFFFF"/>
              </w:rPr>
              <w:t>Աշխատանքի</w:t>
            </w:r>
            <w:r w:rsidRPr="001F7434">
              <w:rPr>
                <w:rFonts w:ascii="GHEA Grapalat" w:hAnsi="GHEA Grapalat" w:cs="Arial"/>
                <w:b/>
                <w:i/>
                <w:shd w:val="clear" w:color="auto" w:fill="FFFFFF"/>
                <w:lang w:val="en-US"/>
              </w:rPr>
              <w:t xml:space="preserve"> </w:t>
            </w:r>
            <w:r w:rsidRPr="00A23C3B">
              <w:rPr>
                <w:rFonts w:ascii="GHEA Grapalat" w:hAnsi="GHEA Grapalat" w:cs="Arial"/>
                <w:b/>
                <w:i/>
                <w:shd w:val="clear" w:color="auto" w:fill="FFFFFF"/>
              </w:rPr>
              <w:t>կազմակերպման</w:t>
            </w:r>
            <w:r w:rsidRPr="001F7434">
              <w:rPr>
                <w:rFonts w:ascii="GHEA Grapalat" w:hAnsi="GHEA Grapalat" w:cs="Arial"/>
                <w:b/>
                <w:i/>
                <w:shd w:val="clear" w:color="auto" w:fill="FFFFFF"/>
                <w:lang w:val="en-US"/>
              </w:rPr>
              <w:t xml:space="preserve"> </w:t>
            </w:r>
            <w:r w:rsidRPr="00A23C3B">
              <w:rPr>
                <w:rFonts w:ascii="GHEA Grapalat" w:hAnsi="GHEA Grapalat" w:cs="Arial"/>
                <w:b/>
                <w:i/>
                <w:shd w:val="clear" w:color="auto" w:fill="FFFFFF"/>
              </w:rPr>
              <w:t>և</w:t>
            </w:r>
            <w:r w:rsidRPr="001F7434">
              <w:rPr>
                <w:rFonts w:ascii="GHEA Grapalat" w:hAnsi="GHEA Grapalat" w:cs="Arial"/>
                <w:b/>
                <w:i/>
                <w:shd w:val="clear" w:color="auto" w:fill="FFFFFF"/>
                <w:lang w:val="en-US"/>
              </w:rPr>
              <w:t xml:space="preserve"> </w:t>
            </w:r>
            <w:r w:rsidRPr="00A23C3B">
              <w:rPr>
                <w:rFonts w:ascii="GHEA Grapalat" w:hAnsi="GHEA Grapalat" w:cs="Arial"/>
                <w:b/>
                <w:i/>
                <w:shd w:val="clear" w:color="auto" w:fill="FFFFFF"/>
              </w:rPr>
              <w:t>ղեկավարման</w:t>
            </w:r>
            <w:r w:rsidRPr="001F7434">
              <w:rPr>
                <w:rFonts w:ascii="GHEA Grapalat" w:hAnsi="GHEA Grapalat" w:cs="Arial"/>
                <w:b/>
                <w:i/>
                <w:shd w:val="clear" w:color="auto" w:fill="FFFFFF"/>
                <w:lang w:val="en-US"/>
              </w:rPr>
              <w:t xml:space="preserve"> </w:t>
            </w:r>
            <w:r w:rsidRPr="00A23C3B">
              <w:rPr>
                <w:rFonts w:ascii="GHEA Grapalat" w:hAnsi="GHEA Grapalat" w:cs="Arial"/>
                <w:b/>
                <w:i/>
                <w:shd w:val="clear" w:color="auto" w:fill="FFFFFF"/>
              </w:rPr>
              <w:t>պատասխանատվությունը՝</w:t>
            </w:r>
          </w:p>
          <w:p w14:paraId="21B37636" w14:textId="77777777" w:rsidR="001F7434" w:rsidRPr="00A23C3B" w:rsidRDefault="001F7434" w:rsidP="00833102">
            <w:pPr>
              <w:spacing w:line="276" w:lineRule="auto"/>
              <w:jc w:val="both"/>
              <w:rPr>
                <w:rFonts w:ascii="GHEA Grapalat" w:hAnsi="GHEA Grapalat"/>
                <w:u w:val="single"/>
              </w:rPr>
            </w:pPr>
            <w:r w:rsidRPr="00A23C3B">
              <w:rPr>
                <w:rFonts w:ascii="GHEA Grapalat" w:hAnsi="GHEA Grapalat"/>
                <w:u w:val="single"/>
                <w:lang w:val="hy-AM"/>
              </w:rPr>
              <w:t>Պ</w:t>
            </w:r>
            <w:r w:rsidRPr="00A23C3B">
              <w:rPr>
                <w:rFonts w:ascii="GHEA Grapalat" w:hAnsi="GHEA Grapalat"/>
                <w:u w:val="single"/>
              </w:rPr>
              <w:t>ատասխանատու է՝</w:t>
            </w:r>
          </w:p>
          <w:p w14:paraId="7CCABAC6" w14:textId="77777777" w:rsidR="001F7434" w:rsidRPr="00A23C3B" w:rsidRDefault="001F7434" w:rsidP="001F77EA">
            <w:pPr>
              <w:pStyle w:val="ListParagraph"/>
              <w:numPr>
                <w:ilvl w:val="0"/>
                <w:numId w:val="50"/>
              </w:numPr>
              <w:spacing w:after="0"/>
              <w:jc w:val="both"/>
              <w:rPr>
                <w:rFonts w:ascii="GHEA Grapalat" w:eastAsia="Calibri" w:hAnsi="GHEA Grapalat" w:cs="Helvetica"/>
              </w:rPr>
            </w:pPr>
            <w:r w:rsidRPr="00A23C3B">
              <w:rPr>
                <w:rFonts w:ascii="GHEA Grapalat" w:eastAsia="Calibri" w:hAnsi="GHEA Grapalat" w:cs="Helvetica"/>
              </w:rPr>
              <w:t xml:space="preserve">Բաժնի </w:t>
            </w:r>
            <w:r w:rsidRPr="00A23C3B">
              <w:rPr>
                <w:rFonts w:ascii="GHEA Grapalat" w:eastAsia="Calibri" w:hAnsi="GHEA Grapalat" w:cs="Helvetica"/>
                <w:lang w:val="hy-AM"/>
              </w:rPr>
              <w:t>գործառույթների, առաջադրանքների և աշխատանքների ժամանակին և պատշաճ կատարման, կարգապահության պահպանման համար։</w:t>
            </w:r>
          </w:p>
          <w:p w14:paraId="086C30E0" w14:textId="77777777" w:rsidR="001F7434" w:rsidRPr="00A23C3B" w:rsidRDefault="001F7434" w:rsidP="001F77EA">
            <w:pPr>
              <w:pStyle w:val="ListParagraph"/>
              <w:numPr>
                <w:ilvl w:val="0"/>
                <w:numId w:val="50"/>
              </w:numPr>
              <w:spacing w:after="0"/>
              <w:jc w:val="both"/>
              <w:rPr>
                <w:rFonts w:ascii="GHEA Grapalat" w:eastAsia="Calibri" w:hAnsi="GHEA Grapalat" w:cs="Helvetica"/>
              </w:rPr>
            </w:pPr>
            <w:r w:rsidRPr="00A23C3B">
              <w:rPr>
                <w:rFonts w:ascii="GHEA Grapalat" w:eastAsia="Calibri" w:hAnsi="GHEA Grapalat" w:cs="Helvetica"/>
              </w:rPr>
              <w:t>Ներքին աուդիտի անկախության, օբյեկտիվության և մասնագիտական էթիկայի պահպանման համար։</w:t>
            </w:r>
          </w:p>
          <w:p w14:paraId="399BA711" w14:textId="77777777" w:rsidR="001F7434" w:rsidRPr="00A23C3B" w:rsidRDefault="001F7434" w:rsidP="001F77EA">
            <w:pPr>
              <w:pStyle w:val="ListParagraph"/>
              <w:numPr>
                <w:ilvl w:val="0"/>
                <w:numId w:val="50"/>
              </w:numPr>
              <w:spacing w:after="0"/>
              <w:jc w:val="both"/>
              <w:rPr>
                <w:rFonts w:ascii="GHEA Grapalat" w:eastAsia="Calibri" w:hAnsi="GHEA Grapalat" w:cs="Helvetica"/>
              </w:rPr>
            </w:pPr>
            <w:r w:rsidRPr="00A23C3B">
              <w:rPr>
                <w:rFonts w:ascii="GHEA Grapalat" w:eastAsia="Calibri" w:hAnsi="GHEA Grapalat" w:cs="Helvetica"/>
                <w:lang w:val="en-GB"/>
              </w:rPr>
              <w:t>Աուդիտորական տ</w:t>
            </w:r>
            <w:r w:rsidRPr="00A23C3B">
              <w:rPr>
                <w:rFonts w:ascii="GHEA Grapalat" w:eastAsia="Calibri" w:hAnsi="GHEA Grapalat" w:cs="Helvetica"/>
                <w:lang w:val="hy-AM"/>
              </w:rPr>
              <w:t>վյալների գաղտնիության, ամբողջականության և հասանելիության պահպանման համար։</w:t>
            </w:r>
          </w:p>
          <w:p w14:paraId="2364F8AA" w14:textId="77777777" w:rsidR="001F7434" w:rsidRPr="00A23C3B" w:rsidRDefault="001F7434" w:rsidP="001F77EA">
            <w:pPr>
              <w:pStyle w:val="ListParagraph"/>
              <w:numPr>
                <w:ilvl w:val="0"/>
                <w:numId w:val="50"/>
              </w:numPr>
              <w:spacing w:after="0"/>
              <w:jc w:val="both"/>
              <w:rPr>
                <w:rFonts w:ascii="GHEA Grapalat" w:eastAsia="Calibri" w:hAnsi="GHEA Grapalat" w:cs="Helvetica"/>
              </w:rPr>
            </w:pPr>
            <w:r w:rsidRPr="00A23C3B">
              <w:rPr>
                <w:rFonts w:ascii="GHEA Grapalat" w:eastAsia="Calibri" w:hAnsi="GHEA Grapalat" w:cs="Arial"/>
                <w:lang w:val="hy-AM"/>
              </w:rPr>
              <w:t>Հաշվեքննիչ պալատի ներքին ընթացակարգերի և հրահանգների պահպանման համար։</w:t>
            </w:r>
          </w:p>
          <w:p w14:paraId="73A46227" w14:textId="77777777" w:rsidR="001F7434" w:rsidRPr="00A23C3B" w:rsidRDefault="001F7434" w:rsidP="001F77EA">
            <w:pPr>
              <w:pStyle w:val="ListParagraph"/>
              <w:numPr>
                <w:ilvl w:val="0"/>
                <w:numId w:val="50"/>
              </w:numPr>
              <w:spacing w:after="0"/>
              <w:jc w:val="both"/>
              <w:rPr>
                <w:rFonts w:ascii="GHEA Grapalat" w:eastAsia="Calibri" w:hAnsi="GHEA Grapalat" w:cs="Helvetica"/>
              </w:rPr>
            </w:pPr>
            <w:r w:rsidRPr="00A23C3B">
              <w:rPr>
                <w:rFonts w:ascii="GHEA Grapalat" w:eastAsia="Calibri" w:hAnsi="GHEA Grapalat" w:cs="Helvetica"/>
              </w:rPr>
              <w:t>Աուդիտորական եզրակացությունների արժանահավատության և հիմնավորվածության համար։</w:t>
            </w:r>
          </w:p>
          <w:p w14:paraId="04566E8E" w14:textId="77777777" w:rsidR="001F7434" w:rsidRPr="008C2F35" w:rsidRDefault="001F7434" w:rsidP="001F77EA">
            <w:pPr>
              <w:pStyle w:val="ListParagraph"/>
              <w:numPr>
                <w:ilvl w:val="0"/>
                <w:numId w:val="50"/>
              </w:numPr>
              <w:spacing w:after="0"/>
              <w:jc w:val="both"/>
              <w:rPr>
                <w:rFonts w:ascii="GHEA Grapalat" w:eastAsia="Calibri" w:hAnsi="GHEA Grapalat" w:cs="Helvetica"/>
              </w:rPr>
            </w:pPr>
            <w:r w:rsidRPr="008C2F35">
              <w:rPr>
                <w:rFonts w:ascii="GHEA Grapalat" w:eastAsia="Calibri" w:hAnsi="GHEA Grapalat" w:cs="Helvetica"/>
              </w:rPr>
              <w:t>Ներքին աուդիտի մեթոդ</w:t>
            </w:r>
            <w:r w:rsidRPr="008C2F35">
              <w:rPr>
                <w:rFonts w:ascii="GHEA Grapalat" w:eastAsia="Calibri" w:hAnsi="GHEA Grapalat" w:cs="Helvetica"/>
                <w:lang w:val="hy-AM"/>
              </w:rPr>
              <w:t>աբանության</w:t>
            </w:r>
            <w:r w:rsidRPr="008C2F35">
              <w:rPr>
                <w:rFonts w:ascii="GHEA Grapalat" w:eastAsia="Calibri" w:hAnsi="GHEA Grapalat" w:cs="Helvetica"/>
              </w:rPr>
              <w:t xml:space="preserve"> և գործիքների արդիականացման համար։</w:t>
            </w:r>
          </w:p>
          <w:p w14:paraId="02DBDEC9" w14:textId="77777777" w:rsidR="001F7434" w:rsidRPr="00A23C3B" w:rsidRDefault="001F7434" w:rsidP="00833102">
            <w:pPr>
              <w:spacing w:line="276" w:lineRule="auto"/>
              <w:jc w:val="both"/>
              <w:rPr>
                <w:rFonts w:ascii="GHEA Grapalat" w:hAnsi="GHEA Grapalat" w:cs="Arial"/>
                <w:b/>
                <w:i/>
                <w:shd w:val="clear" w:color="auto" w:fill="FFFFFF"/>
              </w:rPr>
            </w:pPr>
          </w:p>
          <w:p w14:paraId="47FE640A" w14:textId="77777777" w:rsidR="001F7434" w:rsidRPr="00A23C3B" w:rsidRDefault="001F7434" w:rsidP="00833102">
            <w:pPr>
              <w:spacing w:line="276" w:lineRule="auto"/>
              <w:jc w:val="both"/>
              <w:rPr>
                <w:rFonts w:ascii="GHEA Grapalat" w:hAnsi="GHEA Grapalat"/>
                <w:b/>
                <w:i/>
              </w:rPr>
            </w:pPr>
            <w:r w:rsidRPr="00A23C3B">
              <w:rPr>
                <w:rFonts w:ascii="GHEA Grapalat" w:hAnsi="GHEA Grapalat" w:cs="Arial"/>
                <w:b/>
                <w:i/>
                <w:shd w:val="clear" w:color="auto" w:fill="FFFFFF"/>
              </w:rPr>
              <w:t>4.2. Որոշումներ կայացնելու լիազորությունները՝</w:t>
            </w:r>
          </w:p>
          <w:p w14:paraId="0550B51F" w14:textId="77777777" w:rsidR="001F7434" w:rsidRPr="00A23C3B" w:rsidRDefault="001F7434" w:rsidP="001F77EA">
            <w:pPr>
              <w:pStyle w:val="ListParagraph"/>
              <w:numPr>
                <w:ilvl w:val="0"/>
                <w:numId w:val="66"/>
              </w:numPr>
              <w:spacing w:after="0"/>
              <w:jc w:val="both"/>
              <w:rPr>
                <w:rFonts w:ascii="GHEA Grapalat" w:eastAsia="Calibri" w:hAnsi="GHEA Grapalat" w:cs="Helvetica"/>
                <w:lang w:val="hy-AM"/>
              </w:rPr>
            </w:pPr>
            <w:r w:rsidRPr="00A23C3B">
              <w:rPr>
                <w:rFonts w:ascii="GHEA Grapalat" w:eastAsia="Calibri" w:hAnsi="GHEA Grapalat" w:cs="Helvetica"/>
                <w:lang w:val="hy-AM"/>
              </w:rPr>
              <w:t>Մշակում է բաժնի աշխատանքային պլանները և ապահովում դրանց իրականացումը։</w:t>
            </w:r>
          </w:p>
          <w:p w14:paraId="04411672" w14:textId="77777777" w:rsidR="001F7434" w:rsidRPr="00A23C3B" w:rsidRDefault="001F7434" w:rsidP="001F77EA">
            <w:pPr>
              <w:pStyle w:val="ListParagraph"/>
              <w:numPr>
                <w:ilvl w:val="0"/>
                <w:numId w:val="66"/>
              </w:numPr>
              <w:spacing w:after="0"/>
              <w:jc w:val="both"/>
              <w:rPr>
                <w:rFonts w:ascii="GHEA Grapalat" w:eastAsia="Calibri" w:hAnsi="GHEA Grapalat" w:cs="Helvetica"/>
                <w:lang w:val="hy-AM"/>
              </w:rPr>
            </w:pPr>
            <w:r w:rsidRPr="00A23C3B">
              <w:rPr>
                <w:rFonts w:ascii="GHEA Grapalat" w:eastAsia="Calibri" w:hAnsi="GHEA Grapalat" w:cs="Helvetica"/>
                <w:lang w:val="hy-AM"/>
              </w:rPr>
              <w:t>Բաշխում է պարտականությունները բաժնի աշխատակիցների միջև և վերահսկում դրանց կատարման ընթացքը։</w:t>
            </w:r>
          </w:p>
          <w:p w14:paraId="5006BF06" w14:textId="77777777" w:rsidR="001F7434" w:rsidRPr="008C2F35" w:rsidRDefault="001F7434" w:rsidP="001F77EA">
            <w:pPr>
              <w:pStyle w:val="ListParagraph"/>
              <w:numPr>
                <w:ilvl w:val="0"/>
                <w:numId w:val="66"/>
              </w:numPr>
              <w:spacing w:after="0"/>
              <w:jc w:val="both"/>
              <w:rPr>
                <w:rFonts w:ascii="GHEA Grapalat" w:hAnsi="GHEA Grapalat"/>
                <w:b/>
                <w:i/>
                <w:color w:val="FF0000"/>
                <w:lang w:val="hy-AM"/>
              </w:rPr>
            </w:pPr>
            <w:r w:rsidRPr="008C2F35">
              <w:rPr>
                <w:rFonts w:ascii="GHEA Grapalat" w:eastAsia="Calibri" w:hAnsi="GHEA Grapalat" w:cs="Helvetica"/>
                <w:lang w:val="hy-AM"/>
              </w:rPr>
              <w:t>Կազմակերպում և ղեկավարում է Բաժնի ընթացիկ գործունեությունը</w:t>
            </w:r>
          </w:p>
          <w:p w14:paraId="2DDB1815" w14:textId="77777777" w:rsidR="001F7434" w:rsidRPr="00A23C3B" w:rsidRDefault="001F7434" w:rsidP="00833102">
            <w:pPr>
              <w:spacing w:line="276" w:lineRule="auto"/>
              <w:jc w:val="both"/>
              <w:rPr>
                <w:rFonts w:ascii="GHEA Grapalat" w:hAnsi="GHEA Grapalat" w:cs="Arial"/>
                <w:b/>
                <w:i/>
                <w:shd w:val="clear" w:color="auto" w:fill="FFFFFF"/>
              </w:rPr>
            </w:pPr>
            <w:r w:rsidRPr="00A23C3B">
              <w:rPr>
                <w:rFonts w:ascii="GHEA Grapalat" w:hAnsi="GHEA Grapalat"/>
                <w:b/>
                <w:i/>
              </w:rPr>
              <w:t xml:space="preserve">4.3. </w:t>
            </w:r>
            <w:r w:rsidRPr="00A23C3B">
              <w:rPr>
                <w:rFonts w:ascii="GHEA Grapalat" w:hAnsi="GHEA Grapalat" w:cs="Arial"/>
                <w:b/>
                <w:i/>
                <w:shd w:val="clear" w:color="auto" w:fill="FFFFFF"/>
              </w:rPr>
              <w:t>Գործունեության ազդեցությունը՝</w:t>
            </w:r>
          </w:p>
          <w:p w14:paraId="49379B5F" w14:textId="77777777" w:rsidR="001F7434" w:rsidRDefault="001F7434" w:rsidP="001F77EA">
            <w:pPr>
              <w:pStyle w:val="ListParagraph"/>
              <w:numPr>
                <w:ilvl w:val="0"/>
                <w:numId w:val="67"/>
              </w:numPr>
              <w:spacing w:after="0" w:line="240" w:lineRule="auto"/>
              <w:jc w:val="both"/>
              <w:rPr>
                <w:rFonts w:ascii="GHEA Grapalat" w:hAnsi="GHEA Grapalat"/>
                <w:lang w:val="hy-AM"/>
              </w:rPr>
            </w:pPr>
            <w:r w:rsidRPr="00A23C3B">
              <w:rPr>
                <w:rFonts w:ascii="GHEA Grapalat" w:hAnsi="GHEA Grapalat"/>
              </w:rPr>
              <w:t>Աջակցում է կառավարման օղակներին՝ թերությունների շտկման և բարելավման ծրագրերի մշակման գործընթացում։</w:t>
            </w:r>
          </w:p>
          <w:p w14:paraId="755058C3" w14:textId="77777777" w:rsidR="001F7434" w:rsidRPr="00A23C3B" w:rsidRDefault="001F7434" w:rsidP="001F77EA">
            <w:pPr>
              <w:pStyle w:val="ListParagraph"/>
              <w:numPr>
                <w:ilvl w:val="0"/>
                <w:numId w:val="67"/>
              </w:numPr>
              <w:spacing w:after="0" w:line="240" w:lineRule="auto"/>
              <w:jc w:val="both"/>
              <w:rPr>
                <w:rFonts w:ascii="GHEA Grapalat" w:hAnsi="GHEA Grapalat"/>
                <w:lang w:val="hy-AM"/>
              </w:rPr>
            </w:pPr>
            <w:r w:rsidRPr="00A23C3B">
              <w:rPr>
                <w:rFonts w:ascii="GHEA Grapalat" w:hAnsi="GHEA Grapalat"/>
                <w:lang w:val="hy-AM"/>
              </w:rPr>
              <w:t>Կազմակերպում և ապահովում է  ՀՀ օրենսդրության պահանջներին համապատասխան Հաշվեքննիչ պալատի կառուցվածքային ստորաբաժանումների ներքին աուդիտի իրականացումը:</w:t>
            </w:r>
          </w:p>
          <w:p w14:paraId="266A1519" w14:textId="77777777" w:rsidR="001F7434" w:rsidRPr="00A23C3B" w:rsidRDefault="001F7434" w:rsidP="001F77EA">
            <w:pPr>
              <w:pStyle w:val="ListParagraph"/>
              <w:numPr>
                <w:ilvl w:val="0"/>
                <w:numId w:val="67"/>
              </w:numPr>
              <w:spacing w:after="0" w:line="240" w:lineRule="auto"/>
              <w:rPr>
                <w:rFonts w:ascii="GHEA Grapalat" w:hAnsi="GHEA Grapalat"/>
                <w:lang w:val="hy-AM"/>
              </w:rPr>
            </w:pPr>
            <w:r w:rsidRPr="00A23C3B">
              <w:rPr>
                <w:rFonts w:ascii="GHEA Grapalat" w:hAnsi="GHEA Grapalat"/>
                <w:lang w:val="hy-AM"/>
              </w:rPr>
              <w:lastRenderedPageBreak/>
              <w:t xml:space="preserve">Իրականացնում է </w:t>
            </w:r>
            <w:r>
              <w:rPr>
                <w:rFonts w:ascii="GHEA Grapalat" w:hAnsi="GHEA Grapalat"/>
                <w:lang w:val="hy-AM"/>
              </w:rPr>
              <w:t xml:space="preserve">Բաժնի </w:t>
            </w:r>
            <w:r w:rsidRPr="00A23C3B">
              <w:rPr>
                <w:rFonts w:ascii="GHEA Grapalat" w:hAnsi="GHEA Grapalat"/>
                <w:lang w:val="hy-AM"/>
              </w:rPr>
              <w:t>աշխատակիցների կատարողականի գնահատումը։</w:t>
            </w:r>
          </w:p>
          <w:p w14:paraId="4EB8150E" w14:textId="77777777" w:rsidR="001F7434" w:rsidRDefault="001F7434" w:rsidP="001F77EA">
            <w:pPr>
              <w:pStyle w:val="ListParagraph"/>
              <w:numPr>
                <w:ilvl w:val="0"/>
                <w:numId w:val="67"/>
              </w:numPr>
              <w:spacing w:after="0"/>
              <w:jc w:val="both"/>
              <w:rPr>
                <w:rFonts w:ascii="GHEA Grapalat" w:eastAsia="Calibri" w:hAnsi="GHEA Grapalat" w:cs="Helvetica"/>
                <w:lang w:val="hy-AM"/>
              </w:rPr>
            </w:pPr>
            <w:r w:rsidRPr="00A23C3B">
              <w:rPr>
                <w:rFonts w:ascii="GHEA Grapalat" w:eastAsia="Calibri" w:hAnsi="GHEA Grapalat" w:cs="Helvetica"/>
                <w:lang w:val="hy-AM"/>
              </w:rPr>
              <w:t xml:space="preserve">Կազմակերպում է </w:t>
            </w:r>
            <w:r>
              <w:rPr>
                <w:rFonts w:ascii="GHEA Grapalat" w:eastAsia="Calibri" w:hAnsi="GHEA Grapalat" w:cs="Helvetica"/>
                <w:lang w:val="hy-AM"/>
              </w:rPr>
              <w:t xml:space="preserve">Բաժնի </w:t>
            </w:r>
            <w:r w:rsidRPr="00A23C3B">
              <w:rPr>
                <w:rFonts w:ascii="GHEA Grapalat" w:eastAsia="Calibri" w:hAnsi="GHEA Grapalat" w:cs="Helvetica"/>
                <w:lang w:val="hy-AM"/>
              </w:rPr>
              <w:t xml:space="preserve">աշխատակիցների մասնագիտական </w:t>
            </w:r>
            <w:r>
              <w:rPr>
                <w:rFonts w:ascii="GHEA Grapalat" w:eastAsia="Calibri" w:hAnsi="GHEA Grapalat" w:cs="Helvetica"/>
                <w:lang w:val="hy-AM"/>
              </w:rPr>
              <w:t>վերապատրաստումը</w:t>
            </w:r>
          </w:p>
          <w:p w14:paraId="070CA40A" w14:textId="77777777" w:rsidR="001F7434" w:rsidRPr="00A23C3B" w:rsidRDefault="001F7434" w:rsidP="00833102">
            <w:pPr>
              <w:pStyle w:val="ListParagraph"/>
              <w:jc w:val="both"/>
              <w:rPr>
                <w:rFonts w:ascii="GHEA Grapalat" w:eastAsia="Calibri" w:hAnsi="GHEA Grapalat" w:cs="Helvetica"/>
                <w:lang w:val="hy-AM"/>
              </w:rPr>
            </w:pPr>
            <w:r w:rsidRPr="00A23C3B">
              <w:rPr>
                <w:rFonts w:ascii="GHEA Grapalat" w:eastAsia="Calibri" w:hAnsi="GHEA Grapalat" w:cs="Helvetica"/>
                <w:lang w:val="hy-AM"/>
              </w:rPr>
              <w:t>(ներքին աուդիտ, ռիսկերի կառավարում, վերահսկողության մեխանիզմներ)։</w:t>
            </w:r>
          </w:p>
          <w:p w14:paraId="0AFDC0F8" w14:textId="77777777" w:rsidR="001F7434" w:rsidRPr="00A23C3B" w:rsidRDefault="001F7434" w:rsidP="001F77EA">
            <w:pPr>
              <w:pStyle w:val="ListParagraph"/>
              <w:numPr>
                <w:ilvl w:val="0"/>
                <w:numId w:val="67"/>
              </w:numPr>
              <w:spacing w:after="0"/>
              <w:jc w:val="both"/>
              <w:rPr>
                <w:rFonts w:ascii="GHEA Grapalat" w:eastAsia="Calibri" w:hAnsi="GHEA Grapalat" w:cs="Helvetica"/>
                <w:lang w:val="hy-AM"/>
              </w:rPr>
            </w:pPr>
            <w:r w:rsidRPr="00A23C3B">
              <w:rPr>
                <w:rFonts w:ascii="GHEA Grapalat" w:eastAsia="Calibri" w:hAnsi="GHEA Grapalat" w:cs="Helvetica"/>
                <w:lang w:val="hy-AM"/>
              </w:rPr>
              <w:t xml:space="preserve">Ներկայացնում է </w:t>
            </w:r>
            <w:r>
              <w:rPr>
                <w:rFonts w:ascii="GHEA Grapalat" w:eastAsia="Calibri" w:hAnsi="GHEA Grapalat" w:cs="Helvetica"/>
                <w:lang w:val="hy-AM"/>
              </w:rPr>
              <w:t>Բ</w:t>
            </w:r>
            <w:r w:rsidRPr="00A23C3B">
              <w:rPr>
                <w:rFonts w:ascii="GHEA Grapalat" w:eastAsia="Calibri" w:hAnsi="GHEA Grapalat" w:cs="Helvetica"/>
                <w:lang w:val="hy-AM"/>
              </w:rPr>
              <w:t xml:space="preserve">աժնի գործունեության արդյունքները Աուդիտի կոմիտեին: </w:t>
            </w:r>
          </w:p>
          <w:p w14:paraId="43E09973" w14:textId="77777777" w:rsidR="001F7434" w:rsidRPr="00FB228D" w:rsidRDefault="001F7434" w:rsidP="00833102">
            <w:pPr>
              <w:pStyle w:val="ListParagraph"/>
              <w:tabs>
                <w:tab w:val="left" w:pos="993"/>
              </w:tabs>
              <w:jc w:val="both"/>
              <w:rPr>
                <w:rFonts w:ascii="GHEA Grapalat" w:hAnsi="GHEA Grapalat"/>
                <w:color w:val="FF0000"/>
                <w:lang w:val="hy-AM"/>
              </w:rPr>
            </w:pPr>
          </w:p>
          <w:p w14:paraId="1A6BA2D4" w14:textId="77777777" w:rsidR="001F7434" w:rsidRPr="00A23C3B" w:rsidRDefault="001F7434" w:rsidP="00833102">
            <w:pPr>
              <w:spacing w:line="276" w:lineRule="auto"/>
              <w:jc w:val="both"/>
              <w:rPr>
                <w:rFonts w:ascii="GHEA Grapalat" w:hAnsi="GHEA Grapalat"/>
                <w:b/>
                <w:i/>
              </w:rPr>
            </w:pPr>
            <w:r w:rsidRPr="00A23C3B">
              <w:rPr>
                <w:rFonts w:ascii="GHEA Grapalat" w:hAnsi="GHEA Grapalat"/>
                <w:b/>
                <w:i/>
                <w:lang w:val="en-GB"/>
              </w:rPr>
              <w:t xml:space="preserve">4.4. </w:t>
            </w:r>
            <w:r w:rsidRPr="00A23C3B">
              <w:rPr>
                <w:rFonts w:ascii="GHEA Grapalat" w:hAnsi="GHEA Grapalat" w:cs="Arial"/>
                <w:b/>
                <w:i/>
                <w:shd w:val="clear" w:color="auto" w:fill="FFFFFF"/>
              </w:rPr>
              <w:t>Շփումները և ներկայացուցչությունը</w:t>
            </w:r>
            <w:r w:rsidRPr="00A23C3B">
              <w:rPr>
                <w:rFonts w:ascii="GHEA Grapalat" w:hAnsi="GHEA Grapalat"/>
                <w:b/>
                <w:i/>
              </w:rPr>
              <w:t>՝</w:t>
            </w:r>
          </w:p>
          <w:p w14:paraId="2E524E86" w14:textId="77777777" w:rsidR="001F7434" w:rsidRPr="00A23C3B" w:rsidRDefault="001F7434" w:rsidP="001F77EA">
            <w:pPr>
              <w:pStyle w:val="ListParagraph"/>
              <w:numPr>
                <w:ilvl w:val="1"/>
                <w:numId w:val="67"/>
              </w:numPr>
              <w:spacing w:after="0"/>
              <w:ind w:left="682" w:hanging="322"/>
              <w:jc w:val="both"/>
              <w:rPr>
                <w:rFonts w:ascii="GHEA Grapalat" w:hAnsi="GHEA Grapalat"/>
                <w:lang w:val="hy-AM"/>
              </w:rPr>
            </w:pPr>
            <w:r w:rsidRPr="00A23C3B">
              <w:rPr>
                <w:rFonts w:ascii="GHEA Grapalat" w:hAnsi="GHEA Grapalat"/>
                <w:lang w:val="hy-AM"/>
              </w:rPr>
              <w:t>Համագործակցում է Հաշվեքննիչ պալատի բոլոր ստորաբաժանումների հետ՝ ապահովելով ներքին աուդիտի առաջարկությունների կիրառումը։</w:t>
            </w:r>
          </w:p>
          <w:p w14:paraId="269B244D" w14:textId="77777777" w:rsidR="001F7434" w:rsidRPr="00A23C3B" w:rsidRDefault="001F7434" w:rsidP="001F77EA">
            <w:pPr>
              <w:pStyle w:val="ListParagraph"/>
              <w:numPr>
                <w:ilvl w:val="1"/>
                <w:numId w:val="67"/>
              </w:numPr>
              <w:spacing w:after="0"/>
              <w:ind w:left="682" w:hanging="322"/>
              <w:jc w:val="both"/>
              <w:rPr>
                <w:rFonts w:ascii="GHEA Grapalat" w:hAnsi="GHEA Grapalat"/>
                <w:lang w:val="hy-AM"/>
              </w:rPr>
            </w:pPr>
            <w:r w:rsidRPr="00A23C3B">
              <w:rPr>
                <w:rFonts w:ascii="GHEA Grapalat" w:hAnsi="GHEA Grapalat"/>
                <w:lang w:val="hy-AM"/>
              </w:rPr>
              <w:t xml:space="preserve">Կապ է ապահովում մասնագիտական կառույցների հետ՝ ներքին աուդիտի </w:t>
            </w:r>
            <w:r w:rsidRPr="008C2F35">
              <w:rPr>
                <w:rFonts w:ascii="GHEA Grapalat" w:hAnsi="GHEA Grapalat"/>
                <w:lang w:val="hy-AM"/>
              </w:rPr>
              <w:t xml:space="preserve">մեթոդաբանության </w:t>
            </w:r>
            <w:r w:rsidRPr="00A23C3B">
              <w:rPr>
                <w:rFonts w:ascii="GHEA Grapalat" w:hAnsi="GHEA Grapalat"/>
                <w:lang w:val="hy-AM"/>
              </w:rPr>
              <w:t>և գործիքների կատարելագործման համար։</w:t>
            </w:r>
          </w:p>
          <w:p w14:paraId="28CC6B9A" w14:textId="77777777" w:rsidR="001F7434" w:rsidRPr="00A23C3B" w:rsidRDefault="001F7434" w:rsidP="001F77EA">
            <w:pPr>
              <w:pStyle w:val="ListParagraph"/>
              <w:numPr>
                <w:ilvl w:val="1"/>
                <w:numId w:val="67"/>
              </w:numPr>
              <w:spacing w:after="0"/>
              <w:ind w:left="682" w:hanging="322"/>
              <w:jc w:val="both"/>
              <w:rPr>
                <w:rFonts w:ascii="GHEA Grapalat" w:hAnsi="GHEA Grapalat"/>
                <w:lang w:val="hy-AM"/>
              </w:rPr>
            </w:pPr>
            <w:r w:rsidRPr="00A23C3B">
              <w:rPr>
                <w:rFonts w:ascii="GHEA Grapalat" w:hAnsi="GHEA Grapalat"/>
                <w:lang w:val="hy-AM"/>
              </w:rPr>
              <w:t>Մասնակցում է ներքին աուդիտի միջազգային և տեղական մասնագիտական միջոցառումներին։</w:t>
            </w:r>
          </w:p>
          <w:p w14:paraId="4548AD51" w14:textId="77777777" w:rsidR="001F7434" w:rsidRPr="00A23C3B" w:rsidRDefault="001F7434" w:rsidP="001F77EA">
            <w:pPr>
              <w:pStyle w:val="ListParagraph"/>
              <w:numPr>
                <w:ilvl w:val="1"/>
                <w:numId w:val="67"/>
              </w:numPr>
              <w:spacing w:after="0"/>
              <w:ind w:left="682" w:hanging="322"/>
              <w:jc w:val="both"/>
              <w:rPr>
                <w:rFonts w:ascii="GHEA Grapalat" w:hAnsi="GHEA Grapalat"/>
                <w:lang w:val="hy-AM"/>
              </w:rPr>
            </w:pPr>
            <w:r w:rsidRPr="00A23C3B">
              <w:rPr>
                <w:rFonts w:ascii="GHEA Grapalat" w:hAnsi="GHEA Grapalat"/>
                <w:lang w:val="hy-AM"/>
              </w:rPr>
              <w:t>Հաշվեքննիչ պալատի հանձնարարությամբ հանդես է գալիս որպես Հաշվեքննիչ պալատի ներկայացուցիչ, մասնակցում է ՀՀ պետական և տեղական ինքնակառավարման մարմինների, օտարերկրյա պետությունների, միջազգային և այլ կազմակերպությունների ներկայացուցիչների հետ հանդիպումներին, խորհրդակցություններին, գիտաժողովներին, սեմինարներին, համագործակցում է  այլ երկրների աուդիտորական պալատների համապատասխան կառույցների, գիտական և այլ կազմակերպությունների հետ, ինչպես նաև հանդես է գալիս առաջարկություններով, ներկայացնում է հաշվետվություններ:</w:t>
            </w:r>
          </w:p>
        </w:tc>
      </w:tr>
    </w:tbl>
    <w:p w14:paraId="469F019D" w14:textId="77777777" w:rsidR="001F7434" w:rsidRPr="00A23C3B" w:rsidRDefault="001F7434" w:rsidP="001F7434">
      <w:pPr>
        <w:pStyle w:val="ListParagraph"/>
        <w:tabs>
          <w:tab w:val="left" w:pos="993"/>
        </w:tabs>
        <w:spacing w:after="0"/>
        <w:ind w:left="788"/>
        <w:jc w:val="both"/>
        <w:rPr>
          <w:rFonts w:ascii="GHEA Grapalat" w:hAnsi="GHEA Grapalat"/>
          <w:lang w:val="hy-AM"/>
        </w:rPr>
      </w:pPr>
    </w:p>
    <w:p w14:paraId="5D0DAE5D" w14:textId="77777777" w:rsidR="001F7434" w:rsidRPr="00A23C3B" w:rsidRDefault="001F7434" w:rsidP="001F7434">
      <w:pPr>
        <w:pStyle w:val="ListParagraph"/>
        <w:spacing w:after="0"/>
        <w:ind w:left="426"/>
        <w:jc w:val="both"/>
        <w:rPr>
          <w:rFonts w:ascii="GHEA Grapalat" w:hAnsi="GHEA Grapalat"/>
          <w:b/>
          <w:lang w:val="hy-AM"/>
        </w:rPr>
      </w:pPr>
    </w:p>
    <w:p w14:paraId="70E706D1" w14:textId="77777777" w:rsidR="001F7434" w:rsidRPr="00A23C3B" w:rsidRDefault="001F7434" w:rsidP="001F7434">
      <w:pPr>
        <w:tabs>
          <w:tab w:val="left" w:pos="426"/>
        </w:tabs>
        <w:spacing w:after="0" w:line="276" w:lineRule="auto"/>
        <w:jc w:val="both"/>
        <w:rPr>
          <w:rFonts w:ascii="GHEA Grapalat" w:eastAsia="Times New Roman" w:hAnsi="GHEA Grapalat"/>
          <w:b/>
          <w:color w:val="000000"/>
          <w:lang w:val="hy-AM"/>
        </w:rPr>
      </w:pPr>
    </w:p>
    <w:p w14:paraId="2FCEE32C" w14:textId="69FD6261"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8B41727" w14:textId="6FE90CE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AA1F787" w14:textId="12A1D3A2"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5409C4E" w14:textId="7AB94DD9"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1EC8527" w14:textId="59BD04C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36E324B" w14:textId="758C50D1"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3055F82" w14:textId="202DC230"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67F7B9D" w14:textId="33B5F72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6D740B9" w14:textId="6ADAE3D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A63280F" w14:textId="7904C4F3"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704A7FF" w14:textId="18ADB615"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B2F124D" w14:textId="37DE0989"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C20A662" w14:textId="6B9BE0B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6094BAF" w14:textId="3DA96C30"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7A851B2" w14:textId="7F52CE7C"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6C86D6D" w14:textId="721AA42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8730C67" w14:textId="77777777" w:rsidR="001F7434" w:rsidRPr="002654C0" w:rsidRDefault="001F7434" w:rsidP="001F7434">
      <w:pPr>
        <w:spacing w:after="0" w:line="276" w:lineRule="auto"/>
        <w:jc w:val="right"/>
        <w:rPr>
          <w:rFonts w:ascii="GHEA Grapalat" w:hAnsi="GHEA Grapalat"/>
          <w:sz w:val="20"/>
          <w:szCs w:val="20"/>
          <w:lang w:val="hy-AM"/>
        </w:rPr>
      </w:pPr>
      <w:r w:rsidRPr="001F7434">
        <w:rPr>
          <w:rFonts w:ascii="GHEA Grapalat" w:hAnsi="GHEA Grapalat"/>
          <w:sz w:val="20"/>
          <w:szCs w:val="20"/>
          <w:lang w:val="hy-AM"/>
        </w:rPr>
        <w:lastRenderedPageBreak/>
        <w:t xml:space="preserve">Հավելված </w:t>
      </w:r>
      <w:r w:rsidRPr="002654C0">
        <w:rPr>
          <w:rFonts w:ascii="GHEA Grapalat" w:hAnsi="GHEA Grapalat"/>
          <w:sz w:val="20"/>
          <w:szCs w:val="20"/>
          <w:lang w:val="hy-AM"/>
        </w:rPr>
        <w:t>N 19</w:t>
      </w:r>
    </w:p>
    <w:p w14:paraId="00AF9514" w14:textId="77777777" w:rsidR="001F7434" w:rsidRPr="002654C0" w:rsidRDefault="001F7434" w:rsidP="001F7434">
      <w:pPr>
        <w:spacing w:after="0" w:line="276" w:lineRule="auto"/>
        <w:jc w:val="right"/>
        <w:rPr>
          <w:rFonts w:ascii="GHEA Grapalat" w:hAnsi="GHEA Grapalat"/>
          <w:sz w:val="20"/>
          <w:szCs w:val="20"/>
          <w:lang w:val="hy-AM"/>
        </w:rPr>
      </w:pPr>
      <w:r w:rsidRPr="002654C0">
        <w:rPr>
          <w:rFonts w:ascii="GHEA Grapalat" w:hAnsi="GHEA Grapalat"/>
          <w:sz w:val="20"/>
          <w:szCs w:val="20"/>
          <w:lang w:val="hy-AM"/>
        </w:rPr>
        <w:t xml:space="preserve">Հաշվեքննիչ պալատի </w:t>
      </w:r>
    </w:p>
    <w:p w14:paraId="6AF6C295" w14:textId="77777777" w:rsidR="001F7434" w:rsidRPr="002654C0" w:rsidRDefault="001F7434" w:rsidP="001F7434">
      <w:pPr>
        <w:spacing w:after="0"/>
        <w:contextualSpacing/>
        <w:jc w:val="right"/>
        <w:rPr>
          <w:rFonts w:ascii="GHEA Grapalat" w:hAnsi="GHEA Grapalat"/>
          <w:sz w:val="20"/>
          <w:szCs w:val="20"/>
          <w:lang w:val="hy-AM"/>
        </w:rPr>
      </w:pPr>
      <w:r w:rsidRPr="002654C0">
        <w:rPr>
          <w:rFonts w:ascii="GHEA Grapalat" w:hAnsi="GHEA Grapalat"/>
          <w:sz w:val="20"/>
          <w:szCs w:val="20"/>
          <w:lang w:val="hy-AM"/>
        </w:rPr>
        <w:t>2025թ. հոկտեմբերի 7-ի N 73-Լ որոշում</w:t>
      </w:r>
    </w:p>
    <w:p w14:paraId="1793AF51" w14:textId="77777777" w:rsidR="001F7434" w:rsidRPr="00862DAF" w:rsidRDefault="001F7434" w:rsidP="001F7434">
      <w:pPr>
        <w:spacing w:after="0" w:line="276" w:lineRule="auto"/>
        <w:contextualSpacing/>
        <w:jc w:val="right"/>
        <w:rPr>
          <w:rFonts w:ascii="GHEA Grapalat" w:hAnsi="GHEA Grapalat"/>
          <w:b/>
          <w:lang w:val="hy-AM"/>
        </w:rPr>
      </w:pPr>
    </w:p>
    <w:p w14:paraId="17B965B5" w14:textId="77777777" w:rsidR="001F7434" w:rsidRPr="00862DAF" w:rsidRDefault="001F7434" w:rsidP="001F7434">
      <w:pPr>
        <w:spacing w:after="0" w:line="276" w:lineRule="auto"/>
        <w:contextualSpacing/>
        <w:jc w:val="center"/>
        <w:rPr>
          <w:rFonts w:ascii="GHEA Grapalat" w:hAnsi="GHEA Grapalat"/>
          <w:b/>
          <w:lang w:val="hy-AM"/>
        </w:rPr>
      </w:pPr>
      <w:r w:rsidRPr="00862DAF">
        <w:rPr>
          <w:rFonts w:ascii="GHEA Grapalat" w:hAnsi="GHEA Grapalat"/>
          <w:b/>
          <w:lang w:val="hy-AM"/>
        </w:rPr>
        <w:t>ՊԱՇՏՈՆԻ ԱՆՁՆԱԳԻՐ</w:t>
      </w:r>
    </w:p>
    <w:p w14:paraId="3E7F9BD5" w14:textId="77777777" w:rsidR="001F7434" w:rsidRPr="00862DAF" w:rsidRDefault="001F7434" w:rsidP="001F7434">
      <w:pPr>
        <w:spacing w:after="0" w:line="276" w:lineRule="auto"/>
        <w:contextualSpacing/>
        <w:jc w:val="center"/>
        <w:rPr>
          <w:rFonts w:ascii="GHEA Grapalat" w:hAnsi="GHEA Grapalat"/>
          <w:b/>
          <w:lang w:val="hy-AM"/>
        </w:rPr>
      </w:pPr>
      <w:r w:rsidRPr="00862DAF">
        <w:rPr>
          <w:rFonts w:ascii="GHEA Grapalat" w:hAnsi="GHEA Grapalat"/>
          <w:b/>
          <w:lang w:val="hy-AM"/>
        </w:rPr>
        <w:t>ՀԱՇՎԵՔՆՆԻՉ ՊԱԼԱՏԻ ՆԵՐՔԻՆ ԱՈՒԴԻՏԻ ԲԱԺՆԻ ԳԼԽԱՎՈՐ ԱՈՒԴԻՏՈՐԻ</w:t>
      </w:r>
    </w:p>
    <w:tbl>
      <w:tblPr>
        <w:tblStyle w:val="TableGrid"/>
        <w:tblW w:w="10596" w:type="dxa"/>
        <w:tblInd w:w="-431" w:type="dxa"/>
        <w:tblLook w:val="04A0" w:firstRow="1" w:lastRow="0" w:firstColumn="1" w:lastColumn="0" w:noHBand="0" w:noVBand="1"/>
      </w:tblPr>
      <w:tblGrid>
        <w:gridCol w:w="10596"/>
      </w:tblGrid>
      <w:tr w:rsidR="001F7434" w:rsidRPr="00862DAF" w14:paraId="0C3C39C3" w14:textId="77777777" w:rsidTr="001F7434">
        <w:tc>
          <w:tcPr>
            <w:tcW w:w="10596" w:type="dxa"/>
          </w:tcPr>
          <w:p w14:paraId="408A145E" w14:textId="77777777" w:rsidR="001F7434" w:rsidRPr="00862DAF" w:rsidRDefault="001F7434" w:rsidP="00833102">
            <w:pPr>
              <w:spacing w:line="276" w:lineRule="auto"/>
              <w:contextualSpacing/>
              <w:jc w:val="center"/>
              <w:rPr>
                <w:rFonts w:ascii="GHEA Grapalat" w:hAnsi="GHEA Grapalat"/>
                <w:b/>
                <w:lang w:val="hy-AM"/>
              </w:rPr>
            </w:pPr>
            <w:r w:rsidRPr="00862DAF">
              <w:rPr>
                <w:rFonts w:ascii="GHEA Grapalat" w:hAnsi="GHEA Grapalat"/>
                <w:b/>
              </w:rPr>
              <w:t xml:space="preserve">1. </w:t>
            </w:r>
            <w:r w:rsidRPr="00862DAF">
              <w:rPr>
                <w:rFonts w:ascii="GHEA Grapalat" w:hAnsi="GHEA Grapalat"/>
                <w:b/>
                <w:lang w:val="hy-AM"/>
              </w:rPr>
              <w:t>Ընդհանուր դրույթներ</w:t>
            </w:r>
          </w:p>
        </w:tc>
      </w:tr>
      <w:tr w:rsidR="001F7434" w:rsidRPr="00150DEF" w14:paraId="3449D000" w14:textId="77777777" w:rsidTr="001F7434">
        <w:tc>
          <w:tcPr>
            <w:tcW w:w="10596" w:type="dxa"/>
          </w:tcPr>
          <w:p w14:paraId="7D80989F" w14:textId="77777777" w:rsidR="001F7434" w:rsidRPr="00862DAF" w:rsidRDefault="001F7434" w:rsidP="001F77EA">
            <w:pPr>
              <w:pStyle w:val="ListParagraph"/>
              <w:numPr>
                <w:ilvl w:val="1"/>
                <w:numId w:val="2"/>
              </w:numPr>
              <w:spacing w:after="0"/>
              <w:ind w:left="431" w:hanging="431"/>
              <w:jc w:val="both"/>
              <w:rPr>
                <w:rFonts w:ascii="GHEA Grapalat" w:hAnsi="GHEA Grapalat"/>
                <w:b/>
                <w:bCs/>
                <w:i/>
                <w:lang w:val="hy-AM"/>
              </w:rPr>
            </w:pPr>
            <w:r w:rsidRPr="00862DAF">
              <w:rPr>
                <w:rFonts w:ascii="GHEA Grapalat" w:hAnsi="GHEA Grapalat"/>
                <w:b/>
                <w:bCs/>
                <w:i/>
                <w:lang w:val="en-GB"/>
              </w:rPr>
              <w:t>Պաշտոնի անվանումը</w:t>
            </w:r>
            <w:r w:rsidRPr="00862DAF">
              <w:rPr>
                <w:rFonts w:ascii="GHEA Grapalat" w:hAnsi="GHEA Grapalat"/>
                <w:b/>
                <w:bCs/>
                <w:i/>
                <w:lang w:val="hy-AM"/>
              </w:rPr>
              <w:t xml:space="preserve">, </w:t>
            </w:r>
            <w:r w:rsidRPr="00862DAF">
              <w:rPr>
                <w:rFonts w:ascii="GHEA Grapalat" w:hAnsi="GHEA Grapalat"/>
                <w:b/>
                <w:bCs/>
                <w:i/>
                <w:lang w:val="en-GB"/>
              </w:rPr>
              <w:t>ծածկագիրը՝</w:t>
            </w:r>
          </w:p>
          <w:p w14:paraId="496C0119" w14:textId="77777777" w:rsidR="001F7434" w:rsidRPr="00862DAF" w:rsidRDefault="001F7434" w:rsidP="00833102">
            <w:pPr>
              <w:pStyle w:val="ListParagraph"/>
              <w:ind w:left="431"/>
              <w:jc w:val="both"/>
              <w:rPr>
                <w:rFonts w:ascii="GHEA Grapalat" w:hAnsi="GHEA Grapalat"/>
                <w:bCs/>
                <w:lang w:val="hy-AM"/>
              </w:rPr>
            </w:pPr>
            <w:r w:rsidRPr="00862DAF">
              <w:rPr>
                <w:rFonts w:ascii="GHEA Grapalat" w:hAnsi="GHEA Grapalat"/>
                <w:bCs/>
                <w:lang w:val="hy-AM"/>
              </w:rPr>
              <w:t>Ներքին աուդիտի բաժնի (այսուհետ՝ Բաժին) գլխավոր աուդիտոր (ծածկագիր՝ 46ՀՊԾ-5-Գ2-1)</w:t>
            </w:r>
          </w:p>
          <w:p w14:paraId="4F73074E" w14:textId="77777777" w:rsidR="001F7434" w:rsidRPr="00862DAF" w:rsidRDefault="001F7434" w:rsidP="001F77EA">
            <w:pPr>
              <w:pStyle w:val="ListParagraph"/>
              <w:numPr>
                <w:ilvl w:val="1"/>
                <w:numId w:val="2"/>
              </w:numPr>
              <w:spacing w:after="0"/>
              <w:ind w:left="431" w:hanging="431"/>
              <w:jc w:val="both"/>
              <w:rPr>
                <w:rFonts w:ascii="GHEA Grapalat" w:hAnsi="GHEA Grapalat"/>
                <w:b/>
                <w:bCs/>
                <w:i/>
                <w:lang w:val="hy-AM"/>
              </w:rPr>
            </w:pPr>
            <w:r w:rsidRPr="00862DAF">
              <w:rPr>
                <w:rFonts w:ascii="GHEA Grapalat" w:hAnsi="GHEA Grapalat" w:cs="Arial"/>
                <w:b/>
                <w:i/>
                <w:shd w:val="clear" w:color="auto" w:fill="FFFFFF"/>
              </w:rPr>
              <w:t>Ենթակա և հաշվետու է՝</w:t>
            </w:r>
          </w:p>
          <w:p w14:paraId="0AEC1268" w14:textId="77777777" w:rsidR="001F7434" w:rsidRPr="00862DAF" w:rsidRDefault="001F7434" w:rsidP="00833102">
            <w:pPr>
              <w:pStyle w:val="ListParagraph"/>
              <w:ind w:left="431"/>
              <w:jc w:val="both"/>
              <w:rPr>
                <w:rFonts w:ascii="GHEA Grapalat" w:hAnsi="GHEA Grapalat" w:cs="Arial"/>
                <w:lang w:val="hy-AM"/>
              </w:rPr>
            </w:pPr>
            <w:r w:rsidRPr="00862DAF">
              <w:rPr>
                <w:rFonts w:ascii="GHEA Grapalat" w:hAnsi="GHEA Grapalat" w:cs="Arial"/>
                <w:lang w:val="hy-AM"/>
              </w:rPr>
              <w:t>Բաժնի գլխավոր աուդիտորը ենթակա և հաշվետու է Բաժնի պետին</w:t>
            </w:r>
          </w:p>
          <w:p w14:paraId="1D8AD5CF" w14:textId="77777777" w:rsidR="001F7434" w:rsidRPr="00862DAF" w:rsidRDefault="001F7434" w:rsidP="001F77EA">
            <w:pPr>
              <w:pStyle w:val="ListParagraph"/>
              <w:numPr>
                <w:ilvl w:val="1"/>
                <w:numId w:val="2"/>
              </w:numPr>
              <w:spacing w:after="0"/>
              <w:ind w:left="431" w:hanging="431"/>
              <w:jc w:val="both"/>
              <w:rPr>
                <w:rFonts w:ascii="GHEA Grapalat" w:hAnsi="GHEA Grapalat"/>
                <w:b/>
                <w:bCs/>
                <w:i/>
                <w:lang w:val="hy-AM"/>
              </w:rPr>
            </w:pPr>
            <w:r w:rsidRPr="00862DAF">
              <w:rPr>
                <w:rFonts w:ascii="GHEA Grapalat" w:hAnsi="GHEA Grapalat"/>
                <w:b/>
                <w:bCs/>
                <w:i/>
                <w:lang w:val="hy-AM"/>
              </w:rPr>
              <w:t>Պ</w:t>
            </w:r>
            <w:r w:rsidRPr="00862DAF">
              <w:rPr>
                <w:rFonts w:ascii="GHEA Grapalat" w:hAnsi="GHEA Grapalat" w:cs="Arial"/>
                <w:b/>
                <w:i/>
                <w:shd w:val="clear" w:color="auto" w:fill="FFFFFF"/>
                <w:lang w:val="hy-AM"/>
              </w:rPr>
              <w:t>աշտոնի փոխարինման պաշտոնները՝</w:t>
            </w:r>
          </w:p>
          <w:p w14:paraId="72391840" w14:textId="77777777" w:rsidR="001F7434" w:rsidRPr="00862DAF" w:rsidRDefault="001F7434" w:rsidP="00833102">
            <w:pPr>
              <w:pStyle w:val="ListParagraph"/>
              <w:ind w:left="431"/>
              <w:jc w:val="both"/>
              <w:rPr>
                <w:rFonts w:ascii="GHEA Grapalat" w:hAnsi="GHEA Grapalat"/>
                <w:bCs/>
                <w:lang w:val="hy-AM"/>
              </w:rPr>
            </w:pPr>
            <w:r w:rsidRPr="00862DAF">
              <w:rPr>
                <w:rFonts w:ascii="GHEA Grapalat" w:hAnsi="GHEA Grapalat" w:cs="Arial"/>
                <w:lang w:val="hy-AM"/>
              </w:rPr>
              <w:t>Բաժնի գլխավոր աուդիտորին փ</w:t>
            </w:r>
            <w:r w:rsidRPr="00862DAF">
              <w:rPr>
                <w:rFonts w:ascii="GHEA Grapalat" w:hAnsi="GHEA Grapalat"/>
                <w:lang w:val="hy-AM"/>
              </w:rPr>
              <w:t xml:space="preserve">ոխարինում է Բաժնի ավագ աուդիտորը </w:t>
            </w:r>
            <w:r w:rsidRPr="00862DAF">
              <w:rPr>
                <w:rFonts w:ascii="GHEA Grapalat" w:hAnsi="GHEA Grapalat"/>
                <w:bCs/>
                <w:lang w:val="hy-AM"/>
              </w:rPr>
              <w:t>(ծածկագիր՝ 46ՀՊԾ-5-Ա1-1), եթե հրամանով այլ փոխարինող սահմանված չէ</w:t>
            </w:r>
          </w:p>
          <w:p w14:paraId="136435FB" w14:textId="77777777" w:rsidR="001F7434" w:rsidRPr="00862DAF" w:rsidRDefault="001F7434" w:rsidP="001F77EA">
            <w:pPr>
              <w:pStyle w:val="ListParagraph"/>
              <w:numPr>
                <w:ilvl w:val="1"/>
                <w:numId w:val="2"/>
              </w:numPr>
              <w:spacing w:after="0"/>
              <w:ind w:left="431" w:hanging="431"/>
              <w:jc w:val="both"/>
              <w:rPr>
                <w:rFonts w:ascii="GHEA Grapalat" w:hAnsi="GHEA Grapalat"/>
                <w:b/>
                <w:bCs/>
                <w:i/>
                <w:lang w:val="hy-AM"/>
              </w:rPr>
            </w:pPr>
            <w:r w:rsidRPr="00862DAF">
              <w:rPr>
                <w:rFonts w:ascii="GHEA Grapalat" w:hAnsi="GHEA Grapalat"/>
                <w:b/>
                <w:bCs/>
                <w:i/>
                <w:lang w:val="en-GB"/>
              </w:rPr>
              <w:t>Աշխատավայրը՝</w:t>
            </w:r>
          </w:p>
          <w:p w14:paraId="067792DD" w14:textId="77777777" w:rsidR="001F7434" w:rsidRPr="00862DAF" w:rsidRDefault="001F7434" w:rsidP="00833102">
            <w:pPr>
              <w:pStyle w:val="ListParagraph"/>
              <w:ind w:left="431"/>
              <w:jc w:val="both"/>
              <w:rPr>
                <w:rFonts w:ascii="GHEA Grapalat" w:hAnsi="GHEA Grapalat"/>
                <w:bCs/>
                <w:lang w:val="hy-AM"/>
              </w:rPr>
            </w:pPr>
            <w:r w:rsidRPr="00862DAF">
              <w:rPr>
                <w:rFonts w:ascii="GHEA Grapalat" w:hAnsi="GHEA Grapalat"/>
                <w:bCs/>
                <w:lang w:val="hy-AM"/>
              </w:rPr>
              <w:t>Հայաստան, ք</w:t>
            </w:r>
            <w:r w:rsidRPr="00862DAF">
              <w:rPr>
                <w:rFonts w:ascii="Cambria Math" w:hAnsi="Cambria Math" w:cs="Cambria Math"/>
                <w:bCs/>
                <w:lang w:val="hy-AM"/>
              </w:rPr>
              <w:t>․</w:t>
            </w:r>
            <w:r w:rsidRPr="00862DAF">
              <w:rPr>
                <w:rFonts w:ascii="GHEA Grapalat" w:hAnsi="GHEA Grapalat"/>
                <w:bCs/>
                <w:lang w:val="hy-AM"/>
              </w:rPr>
              <w:t xml:space="preserve"> Երևան, Արաբկիր վարչական շրջան, Բաղրամյան 19</w:t>
            </w:r>
          </w:p>
        </w:tc>
      </w:tr>
      <w:tr w:rsidR="001F7434" w:rsidRPr="00862DAF" w14:paraId="0F5F1F26" w14:textId="77777777" w:rsidTr="001F7434">
        <w:tc>
          <w:tcPr>
            <w:tcW w:w="10596" w:type="dxa"/>
          </w:tcPr>
          <w:p w14:paraId="0EBD4DD2" w14:textId="77777777" w:rsidR="001F7434" w:rsidRPr="00862DAF" w:rsidRDefault="001F7434" w:rsidP="00833102">
            <w:pPr>
              <w:spacing w:line="276" w:lineRule="auto"/>
              <w:ind w:left="180" w:firstLine="540"/>
              <w:contextualSpacing/>
              <w:jc w:val="center"/>
              <w:rPr>
                <w:rFonts w:ascii="GHEA Grapalat" w:hAnsi="GHEA Grapalat"/>
                <w:b/>
                <w:lang w:val="hy-AM"/>
              </w:rPr>
            </w:pPr>
            <w:r w:rsidRPr="00862DAF">
              <w:rPr>
                <w:rFonts w:ascii="GHEA Grapalat" w:hAnsi="GHEA Grapalat"/>
                <w:b/>
              </w:rPr>
              <w:t xml:space="preserve">2. </w:t>
            </w:r>
            <w:r w:rsidRPr="00862DAF">
              <w:rPr>
                <w:rFonts w:ascii="GHEA Grapalat" w:hAnsi="GHEA Grapalat"/>
                <w:b/>
                <w:lang w:val="hy-AM"/>
              </w:rPr>
              <w:t>Պաշտոնի բնութագիր</w:t>
            </w:r>
          </w:p>
        </w:tc>
      </w:tr>
      <w:tr w:rsidR="001F7434" w:rsidRPr="00862DAF" w14:paraId="5E2D160A" w14:textId="77777777" w:rsidTr="001F7434">
        <w:tc>
          <w:tcPr>
            <w:tcW w:w="10596" w:type="dxa"/>
          </w:tcPr>
          <w:p w14:paraId="4F3AAE93" w14:textId="77777777" w:rsidR="001F7434" w:rsidRPr="00862DAF"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862DAF">
              <w:rPr>
                <w:rFonts w:ascii="GHEA Grapalat" w:hAnsi="GHEA Grapalat"/>
                <w:b/>
                <w:i/>
                <w:sz w:val="22"/>
                <w:szCs w:val="22"/>
                <w:lang w:val="hy-AM"/>
              </w:rPr>
              <w:t>2.1.</w:t>
            </w:r>
            <w:r w:rsidRPr="00862DAF">
              <w:rPr>
                <w:rFonts w:ascii="GHEA Grapalat" w:hAnsi="GHEA Grapalat"/>
                <w:bCs/>
                <w:i/>
                <w:sz w:val="22"/>
                <w:szCs w:val="22"/>
                <w:lang w:val="hy-AM"/>
              </w:rPr>
              <w:t xml:space="preserve"> </w:t>
            </w:r>
            <w:r w:rsidRPr="00862DAF">
              <w:rPr>
                <w:rFonts w:ascii="GHEA Grapalat" w:hAnsi="GHEA Grapalat"/>
                <w:b/>
                <w:i/>
                <w:sz w:val="22"/>
                <w:szCs w:val="22"/>
                <w:lang w:val="hy-AM"/>
              </w:rPr>
              <w:t>Աշխատանքի բնույթը</w:t>
            </w:r>
            <w:r w:rsidRPr="00862DAF">
              <w:rPr>
                <w:rFonts w:ascii="GHEA Grapalat" w:hAnsi="GHEA Grapalat"/>
                <w:b/>
                <w:i/>
                <w:sz w:val="22"/>
                <w:szCs w:val="22"/>
                <w:lang w:val="en-GB"/>
              </w:rPr>
              <w:t>՝</w:t>
            </w:r>
          </w:p>
          <w:p w14:paraId="194818F8" w14:textId="77777777" w:rsidR="001F7434" w:rsidRPr="00862DAF" w:rsidRDefault="001F7434" w:rsidP="00833102">
            <w:pPr>
              <w:spacing w:after="120" w:line="276" w:lineRule="auto"/>
              <w:ind w:left="45" w:firstLine="360"/>
              <w:contextualSpacing/>
              <w:jc w:val="both"/>
              <w:rPr>
                <w:rFonts w:ascii="GHEA Grapalat" w:eastAsia="Calibri" w:hAnsi="GHEA Grapalat" w:cs="Helvetica"/>
                <w:lang w:val="hy-AM"/>
              </w:rPr>
            </w:pPr>
            <w:r w:rsidRPr="00862DAF">
              <w:rPr>
                <w:rFonts w:ascii="GHEA Grapalat" w:eastAsia="Calibri" w:hAnsi="GHEA Grapalat" w:cs="Helvetica"/>
                <w:lang w:val="hy-AM"/>
              </w:rPr>
              <w:t>Բաժնի գլխավոր աուդիտորը իրեն վերապահված լիազորությունների շրջանակներում, ինչպես նաև Բաժնի պետի հանձնարարությամբ բացահայտում, վերլուծում է Բաժնի գործառույթներից բխող մասնագիտական նշանակության խնդիրներ, ինչպես նաև դրանց տալիս է ստեղծագործական և այլընտրանքային լուծումներ: Մշակում է մասնագիտական տեղեկատվությունը և ներկայացնում առաջարկություններ, ինչպես նաև ապահովում Բաժնի անխափան աշխատանքը:</w:t>
            </w:r>
          </w:p>
          <w:p w14:paraId="7DF29438" w14:textId="77777777" w:rsidR="001F7434" w:rsidRPr="00862DAF" w:rsidRDefault="001F7434" w:rsidP="00833102">
            <w:pPr>
              <w:spacing w:after="120" w:line="276" w:lineRule="auto"/>
              <w:ind w:left="45" w:firstLine="360"/>
              <w:contextualSpacing/>
              <w:jc w:val="both"/>
              <w:rPr>
                <w:rFonts w:ascii="GHEA Grapalat" w:eastAsia="Calibri" w:hAnsi="GHEA Grapalat" w:cs="Helvetica"/>
                <w:lang w:val="hy-AM"/>
              </w:rPr>
            </w:pPr>
          </w:p>
        </w:tc>
      </w:tr>
      <w:tr w:rsidR="001F7434" w:rsidRPr="00150DEF" w14:paraId="4096D28F" w14:textId="77777777" w:rsidTr="001F7434">
        <w:tc>
          <w:tcPr>
            <w:tcW w:w="10596" w:type="dxa"/>
          </w:tcPr>
          <w:p w14:paraId="02B3547B" w14:textId="77777777" w:rsidR="001F7434" w:rsidRPr="00862DAF"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862DAF">
              <w:rPr>
                <w:rFonts w:ascii="GHEA Grapalat" w:hAnsi="GHEA Grapalat"/>
                <w:b/>
                <w:i/>
                <w:sz w:val="22"/>
                <w:szCs w:val="22"/>
                <w:lang w:val="hy-AM"/>
              </w:rPr>
              <w:t>2.2. Ընդհանուր գործառույթները.</w:t>
            </w:r>
          </w:p>
          <w:p w14:paraId="34BC93CE" w14:textId="77777777" w:rsidR="001F7434" w:rsidRPr="00862DAF" w:rsidRDefault="001F7434" w:rsidP="001F77EA">
            <w:pPr>
              <w:pStyle w:val="ListParagraph"/>
              <w:numPr>
                <w:ilvl w:val="0"/>
                <w:numId w:val="3"/>
              </w:numPr>
              <w:tabs>
                <w:tab w:val="left" w:pos="993"/>
              </w:tabs>
              <w:spacing w:after="0"/>
              <w:jc w:val="both"/>
              <w:rPr>
                <w:rFonts w:ascii="GHEA Grapalat" w:hAnsi="GHEA Grapalat"/>
                <w:lang w:val="hy-AM"/>
              </w:rPr>
            </w:pPr>
            <w:r w:rsidRPr="00862DAF">
              <w:rPr>
                <w:rFonts w:ascii="GHEA Grapalat" w:hAnsi="GHEA Grapalat"/>
                <w:lang w:val="hy-AM"/>
              </w:rPr>
              <w:t>Ապահովում է Բաժնի աշխատանքների իրականացումը։</w:t>
            </w:r>
          </w:p>
          <w:p w14:paraId="417F0441" w14:textId="77777777" w:rsidR="001F7434" w:rsidRPr="00862DAF" w:rsidRDefault="001F7434" w:rsidP="001F77EA">
            <w:pPr>
              <w:pStyle w:val="ListParagraph"/>
              <w:numPr>
                <w:ilvl w:val="0"/>
                <w:numId w:val="3"/>
              </w:numPr>
              <w:tabs>
                <w:tab w:val="left" w:pos="993"/>
              </w:tabs>
              <w:spacing w:after="0"/>
              <w:jc w:val="both"/>
              <w:rPr>
                <w:rFonts w:ascii="GHEA Grapalat" w:hAnsi="GHEA Grapalat"/>
                <w:lang w:val="hy-AM"/>
              </w:rPr>
            </w:pPr>
            <w:r w:rsidRPr="00862DAF">
              <w:rPr>
                <w:rFonts w:ascii="GHEA Grapalat" w:hAnsi="GHEA Grapalat"/>
                <w:lang w:val="hy-AM"/>
              </w:rPr>
              <w:t>Մշակում է մասնագիտական տեղեկատվությունը և ներկայացնում առաջարկություններ</w:t>
            </w:r>
            <w:r>
              <w:rPr>
                <w:rFonts w:ascii="GHEA Grapalat" w:hAnsi="GHEA Grapalat"/>
                <w:lang w:val="hy-AM"/>
              </w:rPr>
              <w:t>՝</w:t>
            </w:r>
            <w:r w:rsidRPr="00862DAF">
              <w:rPr>
                <w:rFonts w:ascii="GHEA Grapalat" w:hAnsi="GHEA Grapalat"/>
                <w:lang w:val="hy-AM"/>
              </w:rPr>
              <w:t xml:space="preserve"> համապատասխանեցնելով այն միջազգային ներքին աուդիտի ստանդարտներին (IIA Standards), ինչպես նաև ներքին կարգավորումներին։</w:t>
            </w:r>
          </w:p>
          <w:p w14:paraId="40D307DB" w14:textId="77777777" w:rsidR="001F7434" w:rsidRPr="00862DAF" w:rsidRDefault="001F7434" w:rsidP="001F77EA">
            <w:pPr>
              <w:pStyle w:val="ListParagraph"/>
              <w:numPr>
                <w:ilvl w:val="0"/>
                <w:numId w:val="3"/>
              </w:numPr>
              <w:tabs>
                <w:tab w:val="left" w:pos="993"/>
              </w:tabs>
              <w:spacing w:after="0"/>
              <w:jc w:val="both"/>
              <w:rPr>
                <w:rFonts w:ascii="GHEA Grapalat" w:hAnsi="GHEA Grapalat"/>
                <w:lang w:val="hy-AM"/>
              </w:rPr>
            </w:pPr>
            <w:r w:rsidRPr="00862DAF">
              <w:rPr>
                <w:rFonts w:ascii="GHEA Grapalat" w:hAnsi="GHEA Grapalat"/>
                <w:lang w:val="hy-AM"/>
              </w:rPr>
              <w:t xml:space="preserve">Իրականացնում է Հաշվեքննիչ պալատի </w:t>
            </w:r>
            <w:r w:rsidRPr="00FB34A3">
              <w:rPr>
                <w:rFonts w:ascii="GHEA Grapalat" w:hAnsi="GHEA Grapalat"/>
                <w:lang w:val="hy-AM"/>
              </w:rPr>
              <w:t xml:space="preserve">հիմնական և աջակցող մասնագիտական </w:t>
            </w:r>
            <w:r w:rsidRPr="00862DAF">
              <w:rPr>
                <w:rFonts w:ascii="GHEA Grapalat" w:hAnsi="GHEA Grapalat"/>
                <w:lang w:val="hy-AM"/>
              </w:rPr>
              <w:t>կառուցվածքային ստորաբաժանումների ներքին աուդիտը։</w:t>
            </w:r>
          </w:p>
          <w:p w14:paraId="7AE13904" w14:textId="77777777" w:rsidR="001F7434" w:rsidRPr="00862DAF" w:rsidRDefault="001F7434" w:rsidP="001F77EA">
            <w:pPr>
              <w:pStyle w:val="ListParagraph"/>
              <w:numPr>
                <w:ilvl w:val="0"/>
                <w:numId w:val="3"/>
              </w:numPr>
              <w:tabs>
                <w:tab w:val="left" w:pos="993"/>
              </w:tabs>
              <w:spacing w:after="0"/>
              <w:jc w:val="both"/>
              <w:rPr>
                <w:rFonts w:ascii="GHEA Grapalat" w:hAnsi="GHEA Grapalat"/>
                <w:lang w:val="hy-AM"/>
              </w:rPr>
            </w:pPr>
            <w:r w:rsidRPr="00862DAF">
              <w:rPr>
                <w:rFonts w:ascii="GHEA Grapalat" w:hAnsi="GHEA Grapalat"/>
                <w:lang w:val="hy-AM"/>
              </w:rPr>
              <w:t>Մասնակցում է Ներքին աուդիտի տարեկան և ռազմավարական ծրագրերի կազմմանը։</w:t>
            </w:r>
          </w:p>
          <w:p w14:paraId="2D555434" w14:textId="77777777" w:rsidR="001F7434" w:rsidRPr="00862DAF" w:rsidRDefault="001F7434" w:rsidP="001F77EA">
            <w:pPr>
              <w:pStyle w:val="ListParagraph"/>
              <w:numPr>
                <w:ilvl w:val="0"/>
                <w:numId w:val="3"/>
              </w:numPr>
              <w:tabs>
                <w:tab w:val="left" w:pos="993"/>
              </w:tabs>
              <w:spacing w:after="0"/>
              <w:jc w:val="both"/>
              <w:rPr>
                <w:rFonts w:ascii="GHEA Grapalat" w:hAnsi="GHEA Grapalat"/>
                <w:lang w:val="hy-AM"/>
              </w:rPr>
            </w:pPr>
            <w:r w:rsidRPr="00862DAF">
              <w:rPr>
                <w:rFonts w:ascii="GHEA Grapalat" w:hAnsi="GHEA Grapalat"/>
                <w:lang w:val="hy-AM"/>
              </w:rPr>
              <w:t>Բաժնի պետին ներկայացնում է առաջարկություններ Բաժնի աշխատանքների բարելավման վերաբերյալ։</w:t>
            </w:r>
          </w:p>
          <w:p w14:paraId="3D8C0B35" w14:textId="77777777" w:rsidR="001F7434" w:rsidRPr="00FB34A3" w:rsidRDefault="001F7434" w:rsidP="00833102">
            <w:pPr>
              <w:tabs>
                <w:tab w:val="left" w:pos="993"/>
              </w:tabs>
              <w:spacing w:line="276" w:lineRule="auto"/>
              <w:ind w:left="360"/>
              <w:jc w:val="both"/>
              <w:rPr>
                <w:rFonts w:ascii="GHEA Grapalat" w:hAnsi="GHEA Grapalat"/>
                <w:color w:val="FF0000"/>
                <w:lang w:val="hy-AM"/>
              </w:rPr>
            </w:pPr>
          </w:p>
        </w:tc>
      </w:tr>
      <w:tr w:rsidR="001F7434" w:rsidRPr="00150DEF" w14:paraId="77F9B673" w14:textId="77777777" w:rsidTr="001F7434">
        <w:tc>
          <w:tcPr>
            <w:tcW w:w="10596" w:type="dxa"/>
          </w:tcPr>
          <w:p w14:paraId="75189DC6" w14:textId="77777777" w:rsidR="001F7434" w:rsidRPr="00862DAF"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862DAF">
              <w:rPr>
                <w:rFonts w:ascii="GHEA Grapalat" w:hAnsi="GHEA Grapalat"/>
                <w:b/>
                <w:i/>
                <w:sz w:val="22"/>
                <w:szCs w:val="22"/>
                <w:lang w:val="hy-AM"/>
              </w:rPr>
              <w:t>2.3. Իրավունքները.</w:t>
            </w:r>
          </w:p>
          <w:p w14:paraId="4C69AF5D" w14:textId="77777777" w:rsidR="001F7434" w:rsidRPr="00FB34A3"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FB34A3">
              <w:rPr>
                <w:rFonts w:ascii="GHEA Grapalat" w:hAnsi="GHEA Grapalat"/>
                <w:sz w:val="22"/>
                <w:szCs w:val="22"/>
                <w:lang w:val="hy-AM"/>
              </w:rPr>
              <w:t>Պահանջել և ստանալ անհրաժեշտ տեղեկատվություն Բաժնի գործառույթների իրականացումը համակարգելու համար։</w:t>
            </w:r>
          </w:p>
          <w:p w14:paraId="0D795522" w14:textId="77777777" w:rsidR="001F7434" w:rsidRPr="00FB34A3"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cs="GHEA Grapalat"/>
                <w:sz w:val="22"/>
                <w:szCs w:val="22"/>
                <w:lang w:val="hy-AM"/>
              </w:rPr>
            </w:pPr>
            <w:r w:rsidRPr="00FB34A3">
              <w:rPr>
                <w:rFonts w:ascii="GHEA Grapalat" w:hAnsi="GHEA Grapalat" w:cs="GHEA Grapalat"/>
                <w:sz w:val="22"/>
                <w:szCs w:val="22"/>
                <w:lang w:val="hy-AM"/>
              </w:rPr>
              <w:t xml:space="preserve">Հաշվեքննիչ պալատի ներքին հսկողության և Հաշվեքննիչ պալատի կառավարման արդյունավետության վերաբերյալ Հաշվեքննիչ պալատին անկախ և անաչառ գնահատական տրամադրելու համար պահանջել և ստանալ անհրաժեշտ տեղակատվություն </w:t>
            </w:r>
            <w:r w:rsidRPr="00FB34A3">
              <w:rPr>
                <w:rFonts w:ascii="GHEA Grapalat" w:hAnsi="GHEA Grapalat"/>
                <w:sz w:val="22"/>
                <w:szCs w:val="22"/>
                <w:lang w:val="hy-AM"/>
              </w:rPr>
              <w:t>և փաստաթղթեր, ստանալ հասանելիություն առկա էլեկտրոնային և ոչ էլեկտրոնային շտեմարաններին։</w:t>
            </w:r>
          </w:p>
          <w:p w14:paraId="02C3C4BC" w14:textId="77777777" w:rsidR="001F7434" w:rsidRPr="00FB34A3"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FB34A3">
              <w:rPr>
                <w:rFonts w:ascii="GHEA Grapalat" w:hAnsi="GHEA Grapalat" w:cs="GHEA Grapalat"/>
                <w:sz w:val="22"/>
                <w:szCs w:val="22"/>
                <w:lang w:val="hy-AM"/>
              </w:rPr>
              <w:lastRenderedPageBreak/>
              <w:t>Ստանալու</w:t>
            </w:r>
            <w:r w:rsidRPr="00FB34A3">
              <w:rPr>
                <w:rFonts w:ascii="GHEA Grapalat" w:hAnsi="GHEA Grapalat"/>
                <w:sz w:val="22"/>
                <w:szCs w:val="22"/>
                <w:lang w:val="hy-AM"/>
              </w:rPr>
              <w:t xml:space="preserve"> </w:t>
            </w:r>
            <w:r w:rsidRPr="00FB34A3">
              <w:rPr>
                <w:rFonts w:ascii="GHEA Grapalat" w:hAnsi="GHEA Grapalat" w:cs="GHEA Grapalat"/>
                <w:sz w:val="22"/>
                <w:szCs w:val="22"/>
                <w:lang w:val="hy-AM"/>
              </w:rPr>
              <w:t>անհրաժեշտ</w:t>
            </w:r>
            <w:r w:rsidRPr="00FB34A3">
              <w:rPr>
                <w:rFonts w:ascii="GHEA Grapalat" w:hAnsi="GHEA Grapalat"/>
                <w:sz w:val="22"/>
                <w:szCs w:val="22"/>
                <w:lang w:val="hy-AM"/>
              </w:rPr>
              <w:t xml:space="preserve"> </w:t>
            </w:r>
            <w:r w:rsidRPr="00FB34A3">
              <w:rPr>
                <w:rFonts w:ascii="GHEA Grapalat" w:hAnsi="GHEA Grapalat" w:cs="GHEA Grapalat"/>
                <w:sz w:val="22"/>
                <w:szCs w:val="22"/>
                <w:lang w:val="hy-AM"/>
              </w:rPr>
              <w:t>խորհրդատվություն՝</w:t>
            </w:r>
            <w:r w:rsidRPr="00FB34A3">
              <w:rPr>
                <w:rFonts w:ascii="GHEA Grapalat" w:hAnsi="GHEA Grapalat"/>
                <w:sz w:val="22"/>
                <w:szCs w:val="22"/>
                <w:lang w:val="hy-AM"/>
              </w:rPr>
              <w:t xml:space="preserve"> </w:t>
            </w:r>
            <w:r w:rsidRPr="00FB34A3">
              <w:rPr>
                <w:rFonts w:ascii="GHEA Grapalat" w:hAnsi="GHEA Grapalat" w:cs="GHEA Grapalat"/>
                <w:sz w:val="22"/>
                <w:szCs w:val="22"/>
                <w:lang w:val="hy-AM"/>
              </w:rPr>
              <w:t>իրավաբանական</w:t>
            </w:r>
            <w:r w:rsidRPr="00FB34A3">
              <w:rPr>
                <w:rFonts w:ascii="GHEA Grapalat" w:hAnsi="GHEA Grapalat"/>
                <w:sz w:val="22"/>
                <w:szCs w:val="22"/>
                <w:lang w:val="hy-AM"/>
              </w:rPr>
              <w:t xml:space="preserve">, </w:t>
            </w:r>
            <w:r w:rsidRPr="00FB34A3">
              <w:rPr>
                <w:rFonts w:ascii="GHEA Grapalat" w:hAnsi="GHEA Grapalat" w:cs="GHEA Grapalat"/>
                <w:sz w:val="22"/>
                <w:szCs w:val="22"/>
                <w:lang w:val="hy-AM"/>
              </w:rPr>
              <w:t>որակական</w:t>
            </w:r>
            <w:r w:rsidRPr="00FB34A3">
              <w:rPr>
                <w:rFonts w:ascii="GHEA Grapalat" w:hAnsi="GHEA Grapalat"/>
                <w:sz w:val="22"/>
                <w:szCs w:val="22"/>
                <w:lang w:val="hy-AM"/>
              </w:rPr>
              <w:t xml:space="preserve"> </w:t>
            </w:r>
            <w:r w:rsidRPr="00FB34A3">
              <w:rPr>
                <w:rFonts w:ascii="GHEA Grapalat" w:hAnsi="GHEA Grapalat" w:cs="GHEA Grapalat"/>
                <w:sz w:val="22"/>
                <w:szCs w:val="22"/>
                <w:lang w:val="hy-AM"/>
              </w:rPr>
              <w:t>և</w:t>
            </w:r>
            <w:r w:rsidRPr="00FB34A3">
              <w:rPr>
                <w:rFonts w:ascii="GHEA Grapalat" w:hAnsi="GHEA Grapalat"/>
                <w:sz w:val="22"/>
                <w:szCs w:val="22"/>
                <w:lang w:val="hy-AM"/>
              </w:rPr>
              <w:t xml:space="preserve"> </w:t>
            </w:r>
            <w:r w:rsidRPr="00FB34A3">
              <w:rPr>
                <w:rFonts w:ascii="GHEA Grapalat" w:hAnsi="GHEA Grapalat" w:cs="GHEA Grapalat"/>
                <w:sz w:val="22"/>
                <w:szCs w:val="22"/>
                <w:lang w:val="hy-AM"/>
              </w:rPr>
              <w:t>էթիկական</w:t>
            </w:r>
            <w:r w:rsidRPr="00FB34A3">
              <w:rPr>
                <w:rFonts w:ascii="GHEA Grapalat" w:hAnsi="GHEA Grapalat"/>
                <w:sz w:val="22"/>
                <w:szCs w:val="22"/>
                <w:lang w:val="hy-AM"/>
              </w:rPr>
              <w:t xml:space="preserve"> </w:t>
            </w:r>
            <w:r w:rsidRPr="00FB34A3">
              <w:rPr>
                <w:rFonts w:ascii="GHEA Grapalat" w:hAnsi="GHEA Grapalat" w:cs="GHEA Grapalat"/>
                <w:sz w:val="22"/>
                <w:szCs w:val="22"/>
                <w:lang w:val="hy-AM"/>
              </w:rPr>
              <w:t>հարցերում</w:t>
            </w:r>
            <w:r w:rsidRPr="00FB34A3">
              <w:rPr>
                <w:rFonts w:ascii="GHEA Grapalat" w:hAnsi="GHEA Grapalat"/>
                <w:sz w:val="22"/>
                <w:szCs w:val="22"/>
                <w:lang w:val="hy-AM"/>
              </w:rPr>
              <w:t>:</w:t>
            </w:r>
          </w:p>
          <w:p w14:paraId="2B5F096F" w14:textId="77777777" w:rsidR="001F7434" w:rsidRPr="00862DAF"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FB34A3">
              <w:rPr>
                <w:rFonts w:ascii="GHEA Grapalat" w:hAnsi="GHEA Grapalat" w:cs="GHEA Grapalat"/>
                <w:sz w:val="22"/>
                <w:szCs w:val="22"/>
                <w:lang w:val="hy-AM"/>
              </w:rPr>
              <w:t>Ներկայացնելու</w:t>
            </w:r>
            <w:r w:rsidRPr="00FB34A3">
              <w:rPr>
                <w:rFonts w:ascii="GHEA Grapalat" w:hAnsi="GHEA Grapalat"/>
                <w:sz w:val="22"/>
                <w:szCs w:val="22"/>
                <w:lang w:val="hy-AM"/>
              </w:rPr>
              <w:t xml:space="preserve"> </w:t>
            </w:r>
            <w:r w:rsidRPr="00FB34A3">
              <w:rPr>
                <w:rFonts w:ascii="GHEA Grapalat" w:hAnsi="GHEA Grapalat" w:cs="GHEA Grapalat"/>
                <w:sz w:val="22"/>
                <w:szCs w:val="22"/>
                <w:lang w:val="hy-AM"/>
              </w:rPr>
              <w:t>մասնագիտական</w:t>
            </w:r>
            <w:r w:rsidRPr="00FB34A3">
              <w:rPr>
                <w:rFonts w:ascii="GHEA Grapalat" w:hAnsi="GHEA Grapalat"/>
                <w:sz w:val="22"/>
                <w:szCs w:val="22"/>
                <w:lang w:val="hy-AM"/>
              </w:rPr>
              <w:t xml:space="preserve"> </w:t>
            </w:r>
            <w:r w:rsidRPr="00FB34A3">
              <w:rPr>
                <w:rFonts w:ascii="GHEA Grapalat" w:hAnsi="GHEA Grapalat" w:cs="GHEA Grapalat"/>
                <w:sz w:val="22"/>
                <w:szCs w:val="22"/>
                <w:lang w:val="hy-AM"/>
              </w:rPr>
              <w:t>կարծիք՝</w:t>
            </w:r>
            <w:r w:rsidRPr="00FB34A3">
              <w:rPr>
                <w:rFonts w:ascii="GHEA Grapalat" w:hAnsi="GHEA Grapalat"/>
                <w:sz w:val="22"/>
                <w:szCs w:val="22"/>
                <w:lang w:val="hy-AM"/>
              </w:rPr>
              <w:t xml:space="preserve"> </w:t>
            </w:r>
            <w:r w:rsidRPr="00FB34A3">
              <w:rPr>
                <w:rFonts w:ascii="GHEA Grapalat" w:hAnsi="GHEA Grapalat" w:cs="GHEA Grapalat"/>
                <w:sz w:val="22"/>
                <w:szCs w:val="22"/>
                <w:lang w:val="hy-AM"/>
              </w:rPr>
              <w:t>Հաշվեքննիչ պալատում ներքին աուդիտի</w:t>
            </w:r>
            <w:r w:rsidRPr="00FB34A3">
              <w:rPr>
                <w:rFonts w:ascii="GHEA Grapalat" w:hAnsi="GHEA Grapalat"/>
                <w:sz w:val="22"/>
                <w:szCs w:val="22"/>
                <w:lang w:val="hy-AM"/>
              </w:rPr>
              <w:t xml:space="preserve"> վերաբերյալ՝ պահպանելով անկախության և անաչառության սկզբունքները։</w:t>
            </w:r>
          </w:p>
        </w:tc>
      </w:tr>
      <w:tr w:rsidR="001F7434" w:rsidRPr="00150DEF" w14:paraId="38C43274" w14:textId="77777777" w:rsidTr="001F7434">
        <w:tc>
          <w:tcPr>
            <w:tcW w:w="10596" w:type="dxa"/>
          </w:tcPr>
          <w:p w14:paraId="41D9436D" w14:textId="77777777" w:rsidR="001F7434" w:rsidRPr="00862DAF"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862DAF">
              <w:rPr>
                <w:rFonts w:ascii="GHEA Grapalat" w:hAnsi="GHEA Grapalat"/>
                <w:b/>
                <w:i/>
                <w:sz w:val="22"/>
                <w:szCs w:val="22"/>
                <w:lang w:val="en-GB"/>
              </w:rPr>
              <w:lastRenderedPageBreak/>
              <w:t>2.4. Մասնագիտական պարտականություններ՝</w:t>
            </w:r>
          </w:p>
          <w:p w14:paraId="46FC8AEF" w14:textId="77777777" w:rsidR="001F7434" w:rsidRPr="00862DAF" w:rsidRDefault="001F7434" w:rsidP="001F77EA">
            <w:pPr>
              <w:pStyle w:val="ListParagraph"/>
              <w:numPr>
                <w:ilvl w:val="0"/>
                <w:numId w:val="23"/>
              </w:numPr>
              <w:spacing w:after="0"/>
              <w:jc w:val="both"/>
              <w:rPr>
                <w:rFonts w:ascii="GHEA Grapalat" w:hAnsi="GHEA Grapalat"/>
              </w:rPr>
            </w:pPr>
            <w:r w:rsidRPr="00862DAF">
              <w:rPr>
                <w:rFonts w:ascii="GHEA Grapalat" w:hAnsi="GHEA Grapalat"/>
              </w:rPr>
              <w:t xml:space="preserve">Մշակում է </w:t>
            </w:r>
            <w:r w:rsidRPr="00862DAF">
              <w:rPr>
                <w:rFonts w:ascii="GHEA Grapalat" w:hAnsi="GHEA Grapalat"/>
                <w:lang w:val="hy-AM"/>
              </w:rPr>
              <w:t>Հաշվեքննիչ պ</w:t>
            </w:r>
            <w:r w:rsidRPr="00862DAF">
              <w:rPr>
                <w:rFonts w:ascii="GHEA Grapalat" w:hAnsi="GHEA Grapalat"/>
              </w:rPr>
              <w:t xml:space="preserve">ալատի ներքին աուդիտի </w:t>
            </w:r>
            <w:r>
              <w:rPr>
                <w:rFonts w:ascii="GHEA Grapalat" w:hAnsi="GHEA Grapalat"/>
                <w:lang w:val="hy-AM"/>
              </w:rPr>
              <w:t xml:space="preserve">կանոնադրության </w:t>
            </w:r>
            <w:r w:rsidRPr="00862DAF">
              <w:rPr>
                <w:rFonts w:ascii="GHEA Grapalat" w:hAnsi="GHEA Grapalat"/>
              </w:rPr>
              <w:t>և դրանում փոփոխությունների իրականացման նախագծեր և ներկայացնում դրանք</w:t>
            </w:r>
            <w:r w:rsidRPr="00862DAF">
              <w:rPr>
                <w:rFonts w:ascii="GHEA Grapalat" w:hAnsi="GHEA Grapalat"/>
                <w:lang w:val="hy-AM"/>
              </w:rPr>
              <w:t>։</w:t>
            </w:r>
          </w:p>
          <w:p w14:paraId="616AC099" w14:textId="77777777" w:rsidR="001F7434" w:rsidRPr="00862DAF" w:rsidRDefault="001F7434" w:rsidP="001F77EA">
            <w:pPr>
              <w:pStyle w:val="ListParagraph"/>
              <w:numPr>
                <w:ilvl w:val="0"/>
                <w:numId w:val="23"/>
              </w:numPr>
              <w:spacing w:after="0"/>
              <w:jc w:val="both"/>
              <w:rPr>
                <w:rFonts w:ascii="GHEA Grapalat" w:hAnsi="GHEA Grapalat"/>
                <w:lang w:val="hy-AM"/>
              </w:rPr>
            </w:pPr>
            <w:r w:rsidRPr="00862DAF">
              <w:rPr>
                <w:rFonts w:ascii="GHEA Grapalat" w:hAnsi="GHEA Grapalat"/>
                <w:lang w:val="hy-AM"/>
              </w:rPr>
              <w:t>Իրականացնում է Հաշվեքննիչ պալատի կառավարչական ու ներքին հսկողական գործընթացների վերաբերյալ խորհրդատվական ծառայությունների մատուցումը։</w:t>
            </w:r>
          </w:p>
          <w:p w14:paraId="576B9C40" w14:textId="77777777" w:rsidR="001F7434" w:rsidRPr="001A7EAE" w:rsidRDefault="001F7434" w:rsidP="001F77EA">
            <w:pPr>
              <w:pStyle w:val="ListParagraph"/>
              <w:numPr>
                <w:ilvl w:val="0"/>
                <w:numId w:val="23"/>
              </w:numPr>
              <w:spacing w:after="0"/>
              <w:jc w:val="both"/>
              <w:rPr>
                <w:rFonts w:ascii="GHEA Grapalat" w:hAnsi="GHEA Grapalat"/>
                <w:lang w:val="hy-AM"/>
              </w:rPr>
            </w:pPr>
            <w:r w:rsidRPr="00862DAF">
              <w:rPr>
                <w:rFonts w:ascii="GHEA Grapalat" w:hAnsi="GHEA Grapalat"/>
                <w:lang w:val="hy-AM"/>
              </w:rPr>
              <w:t>Հաշվեքննիչ պ</w:t>
            </w:r>
            <w:r w:rsidRPr="001A7EAE">
              <w:rPr>
                <w:rFonts w:ascii="GHEA Grapalat" w:hAnsi="GHEA Grapalat"/>
                <w:lang w:val="hy-AM"/>
              </w:rPr>
              <w:t>ալատի և Բաժնի պետի հանձնարարությամբ</w:t>
            </w:r>
            <w:r w:rsidRPr="00862DAF">
              <w:rPr>
                <w:rFonts w:ascii="GHEA Grapalat" w:hAnsi="GHEA Grapalat"/>
                <w:lang w:val="hy-AM"/>
              </w:rPr>
              <w:t xml:space="preserve"> ի</w:t>
            </w:r>
            <w:r w:rsidRPr="001A7EAE">
              <w:rPr>
                <w:rFonts w:ascii="GHEA Grapalat" w:hAnsi="GHEA Grapalat"/>
                <w:lang w:val="hy-AM"/>
              </w:rPr>
              <w:t>րականացնում է կասկածելի, ոչ ստանդարտ, թերություններ, չարաշահումներ պարունակող գործարքների, գործառնությունների պարզաբանմանն ու վերլուծությանն ուղղված աշխատանքներ</w:t>
            </w:r>
            <w:r w:rsidRPr="00862DAF">
              <w:rPr>
                <w:rFonts w:ascii="GHEA Grapalat" w:hAnsi="GHEA Grapalat"/>
                <w:lang w:val="hy-AM"/>
              </w:rPr>
              <w:t>։</w:t>
            </w:r>
          </w:p>
          <w:p w14:paraId="565627F4" w14:textId="77777777" w:rsidR="001F7434" w:rsidRPr="00FB34A3" w:rsidRDefault="001F7434" w:rsidP="001F77EA">
            <w:pPr>
              <w:pStyle w:val="ListParagraph"/>
              <w:numPr>
                <w:ilvl w:val="0"/>
                <w:numId w:val="23"/>
              </w:numPr>
              <w:spacing w:after="0"/>
              <w:jc w:val="both"/>
              <w:rPr>
                <w:rFonts w:ascii="GHEA Grapalat" w:hAnsi="GHEA Grapalat"/>
                <w:lang w:val="hy-AM"/>
              </w:rPr>
            </w:pPr>
            <w:r w:rsidRPr="00862DAF">
              <w:rPr>
                <w:rFonts w:ascii="GHEA Grapalat" w:hAnsi="GHEA Grapalat"/>
                <w:lang w:val="hy-AM"/>
              </w:rPr>
              <w:t>Ի</w:t>
            </w:r>
            <w:r w:rsidRPr="001A7EAE">
              <w:rPr>
                <w:rFonts w:ascii="GHEA Grapalat" w:hAnsi="GHEA Grapalat"/>
                <w:lang w:val="hy-AM"/>
              </w:rPr>
              <w:t xml:space="preserve">րականացնում է ֆինանսական և հաշվապահական գործառնությունների </w:t>
            </w:r>
            <w:r w:rsidRPr="00FB34A3">
              <w:rPr>
                <w:rFonts w:ascii="GHEA Grapalat" w:hAnsi="GHEA Grapalat"/>
                <w:lang w:val="hy-AM"/>
              </w:rPr>
              <w:t>օրինականության և արդյունավետության գնահատումը։</w:t>
            </w:r>
          </w:p>
          <w:p w14:paraId="42479A46" w14:textId="77777777" w:rsidR="001F7434" w:rsidRPr="001A7EAE" w:rsidRDefault="001F7434" w:rsidP="001F77EA">
            <w:pPr>
              <w:pStyle w:val="ListParagraph"/>
              <w:numPr>
                <w:ilvl w:val="0"/>
                <w:numId w:val="23"/>
              </w:numPr>
              <w:spacing w:after="0"/>
              <w:jc w:val="both"/>
              <w:rPr>
                <w:rFonts w:ascii="GHEA Grapalat" w:hAnsi="GHEA Grapalat"/>
                <w:lang w:val="hy-AM"/>
              </w:rPr>
            </w:pPr>
            <w:r w:rsidRPr="00862DAF">
              <w:rPr>
                <w:rFonts w:ascii="GHEA Grapalat" w:hAnsi="GHEA Grapalat"/>
                <w:lang w:val="hy-AM"/>
              </w:rPr>
              <w:t>Ի</w:t>
            </w:r>
            <w:r w:rsidRPr="001A7EAE">
              <w:rPr>
                <w:rFonts w:ascii="GHEA Grapalat" w:hAnsi="GHEA Grapalat"/>
                <w:lang w:val="hy-AM"/>
              </w:rPr>
              <w:t xml:space="preserve">րականացնում է </w:t>
            </w:r>
            <w:r w:rsidRPr="00862DAF">
              <w:rPr>
                <w:rFonts w:ascii="GHEA Grapalat" w:hAnsi="GHEA Grapalat"/>
                <w:lang w:val="hy-AM"/>
              </w:rPr>
              <w:t>Հաշվեքննիչ պ</w:t>
            </w:r>
            <w:r w:rsidRPr="001A7EAE">
              <w:rPr>
                <w:rFonts w:ascii="GHEA Grapalat" w:hAnsi="GHEA Grapalat"/>
                <w:lang w:val="hy-AM"/>
              </w:rPr>
              <w:t xml:space="preserve">ալատի ֆինանսական տեղեկատվության հուսալիության, հավաստիության և ամբողջականության գնահատումը, ուսումնասիրում է </w:t>
            </w:r>
            <w:r w:rsidRPr="00862DAF">
              <w:rPr>
                <w:rFonts w:ascii="GHEA Grapalat" w:hAnsi="GHEA Grapalat"/>
                <w:lang w:val="hy-AM"/>
              </w:rPr>
              <w:t>ակտիվների</w:t>
            </w:r>
            <w:r w:rsidRPr="001A7EAE">
              <w:rPr>
                <w:rFonts w:ascii="GHEA Grapalat" w:hAnsi="GHEA Grapalat"/>
                <w:lang w:val="hy-AM"/>
              </w:rPr>
              <w:t xml:space="preserve"> առկայությունն ու ապահովությունը</w:t>
            </w:r>
            <w:r w:rsidRPr="00862DAF">
              <w:rPr>
                <w:rFonts w:ascii="GHEA Grapalat" w:hAnsi="GHEA Grapalat"/>
                <w:lang w:val="hy-AM"/>
              </w:rPr>
              <w:t>։</w:t>
            </w:r>
          </w:p>
          <w:p w14:paraId="4FF65914" w14:textId="77777777" w:rsidR="001F7434" w:rsidRPr="00862DAF" w:rsidRDefault="001F7434" w:rsidP="00833102">
            <w:pPr>
              <w:tabs>
                <w:tab w:val="left" w:pos="993"/>
              </w:tabs>
              <w:spacing w:line="276" w:lineRule="auto"/>
              <w:ind w:left="360"/>
              <w:jc w:val="both"/>
              <w:rPr>
                <w:rFonts w:ascii="GHEA Grapalat" w:hAnsi="GHEA Grapalat"/>
                <w:lang w:val="hy-AM"/>
              </w:rPr>
            </w:pPr>
          </w:p>
        </w:tc>
      </w:tr>
      <w:tr w:rsidR="001F7434" w:rsidRPr="00862DAF" w14:paraId="26FFACBC" w14:textId="77777777" w:rsidTr="001F7434">
        <w:trPr>
          <w:trHeight w:val="496"/>
        </w:trPr>
        <w:tc>
          <w:tcPr>
            <w:tcW w:w="10596" w:type="dxa"/>
          </w:tcPr>
          <w:p w14:paraId="59D04BFA" w14:textId="77777777" w:rsidR="001F7434" w:rsidRPr="00862DAF" w:rsidRDefault="001F7434" w:rsidP="00833102">
            <w:pPr>
              <w:tabs>
                <w:tab w:val="left" w:pos="284"/>
              </w:tabs>
              <w:spacing w:line="276" w:lineRule="auto"/>
              <w:ind w:left="180" w:firstLine="540"/>
              <w:contextualSpacing/>
              <w:jc w:val="center"/>
              <w:rPr>
                <w:rFonts w:ascii="GHEA Grapalat" w:hAnsi="GHEA Grapalat"/>
                <w:lang w:val="hy-AM"/>
              </w:rPr>
            </w:pPr>
            <w:r w:rsidRPr="00862DAF">
              <w:rPr>
                <w:rFonts w:ascii="GHEA Grapalat" w:hAnsi="GHEA Grapalat"/>
                <w:b/>
                <w:lang w:val="en-GB"/>
              </w:rPr>
              <w:t xml:space="preserve">3. </w:t>
            </w:r>
            <w:r w:rsidRPr="00862DAF">
              <w:rPr>
                <w:rFonts w:ascii="GHEA Grapalat" w:hAnsi="GHEA Grapalat"/>
                <w:b/>
                <w:lang w:val="hy-AM"/>
              </w:rPr>
              <w:t>Պաշտոնին ներկայացվող պահանջները</w:t>
            </w:r>
          </w:p>
        </w:tc>
      </w:tr>
      <w:tr w:rsidR="001F7434" w:rsidRPr="00862DAF" w14:paraId="2FB74CE8" w14:textId="77777777" w:rsidTr="001F7434">
        <w:tc>
          <w:tcPr>
            <w:tcW w:w="10596" w:type="dxa"/>
          </w:tcPr>
          <w:p w14:paraId="399265E3" w14:textId="77777777" w:rsidR="001F7434" w:rsidRPr="00862DAF"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862DAF">
              <w:rPr>
                <w:rFonts w:ascii="GHEA Grapalat" w:hAnsi="GHEA Grapalat" w:cs="Times New Roman"/>
                <w:color w:val="000000"/>
              </w:rPr>
              <w:t>Բարձրագույն կրթություն։</w:t>
            </w:r>
          </w:p>
          <w:p w14:paraId="405B9B25" w14:textId="77777777" w:rsidR="001F7434" w:rsidRPr="00862DAF"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862DAF">
              <w:rPr>
                <w:rFonts w:ascii="GHEA Grapalat" w:hAnsi="GHEA Grapalat" w:cs="Times New Roman"/>
                <w:lang w:val="hy-AM"/>
              </w:rPr>
              <w:t>Հ</w:t>
            </w:r>
            <w:r w:rsidRPr="00862DAF">
              <w:rPr>
                <w:rFonts w:ascii="GHEA Grapalat" w:hAnsi="GHEA Grapalat" w:cs="Times New Roman"/>
              </w:rPr>
              <w:t>այերենի` բանավոր և գրավոր, գերազանց իմացություն</w:t>
            </w:r>
            <w:r w:rsidRPr="00862DAF">
              <w:rPr>
                <w:rFonts w:ascii="GHEA Grapalat" w:hAnsi="GHEA Grapalat" w:cs="Times New Roman"/>
                <w:lang w:val="hy-AM"/>
              </w:rPr>
              <w:t>։</w:t>
            </w:r>
          </w:p>
          <w:p w14:paraId="155BA094" w14:textId="77777777" w:rsidR="001F7434" w:rsidRPr="00862DAF"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862DAF">
              <w:rPr>
                <w:rFonts w:ascii="GHEA Grapalat" w:hAnsi="GHEA Grapalat"/>
                <w:lang w:val="hy-AM"/>
              </w:rPr>
              <w:t>Ներքին աուդիտորի 1-ին և 2-րդ մակարդակների որակավորում (CIA` Certified Internal Auditor)։</w:t>
            </w:r>
          </w:p>
          <w:p w14:paraId="772C01D6" w14:textId="77777777" w:rsidR="001F7434" w:rsidRPr="00862DAF" w:rsidRDefault="001F7434" w:rsidP="001F77EA">
            <w:pPr>
              <w:pStyle w:val="ListParagraph"/>
              <w:numPr>
                <w:ilvl w:val="0"/>
                <w:numId w:val="22"/>
              </w:numPr>
              <w:shd w:val="clear" w:color="auto" w:fill="FFFFFF"/>
              <w:spacing w:after="0"/>
              <w:ind w:left="772"/>
              <w:jc w:val="both"/>
              <w:rPr>
                <w:rFonts w:ascii="GHEA Grapalat" w:hAnsi="GHEA Grapalat" w:cs="Times New Roman"/>
                <w:color w:val="FF0000"/>
              </w:rPr>
            </w:pPr>
            <w:r w:rsidRPr="00862DAF">
              <w:rPr>
                <w:rFonts w:ascii="GHEA Grapalat" w:hAnsi="GHEA Grapalat" w:cs="GHEA Grapalat"/>
                <w:lang w:val="hy-AM"/>
              </w:rPr>
              <w:t>Ներքին աուդիտորի երկու տարվա ստաժ կամ մինչև նշանակումն առնվազն երեք տարի զբաղեցրել է Հաշվեքննիչ պալատում ծառայության առաջատար խմբի պաշտոն</w:t>
            </w:r>
            <w:r w:rsidRPr="00862DAF">
              <w:rPr>
                <w:rFonts w:ascii="GHEA Grapalat" w:hAnsi="GHEA Grapalat" w:cs="GHEA Grapalat"/>
                <w:lang w:val="en-GB"/>
              </w:rPr>
              <w:t>:</w:t>
            </w:r>
          </w:p>
          <w:p w14:paraId="6E4F7828" w14:textId="77777777" w:rsidR="001F7434" w:rsidRPr="00B76157" w:rsidRDefault="001F7434" w:rsidP="001F77EA">
            <w:pPr>
              <w:pStyle w:val="ListParagraph"/>
              <w:numPr>
                <w:ilvl w:val="0"/>
                <w:numId w:val="22"/>
              </w:numPr>
              <w:shd w:val="clear" w:color="auto" w:fill="FFFFFF"/>
              <w:spacing w:after="0"/>
              <w:ind w:left="772"/>
              <w:jc w:val="both"/>
              <w:rPr>
                <w:rFonts w:ascii="GHEA Grapalat" w:hAnsi="GHEA Grapalat" w:cs="Times New Roman"/>
                <w:color w:val="FF0000"/>
              </w:rPr>
            </w:pPr>
            <w:r w:rsidRPr="00862DAF">
              <w:rPr>
                <w:rFonts w:ascii="GHEA Grapalat" w:hAnsi="GHEA Grapalat" w:cs="GHEA Grapalat"/>
                <w:color w:val="000000"/>
              </w:rPr>
              <w:t>Համակարգչային ծրագրերի, այդ թվում՝ MS Office-ի վարժ իմացություն (մասնավորապես` MS Word-ի, MS Excel-ի, MS PowerPoint-ի)</w:t>
            </w:r>
            <w:r w:rsidRPr="00862DAF">
              <w:rPr>
                <w:rFonts w:ascii="GHEA Grapalat" w:hAnsi="GHEA Grapalat" w:cs="GHEA Grapalat"/>
                <w:color w:val="000000"/>
                <w:lang w:val="hy-AM"/>
              </w:rPr>
              <w:t>։</w:t>
            </w:r>
          </w:p>
          <w:p w14:paraId="79C19BD3" w14:textId="77777777" w:rsidR="001F7434" w:rsidRPr="00B76157" w:rsidRDefault="001F7434" w:rsidP="001F77EA">
            <w:pPr>
              <w:pStyle w:val="ListParagraph"/>
              <w:numPr>
                <w:ilvl w:val="0"/>
                <w:numId w:val="22"/>
              </w:numPr>
              <w:shd w:val="clear" w:color="auto" w:fill="FFFFFF"/>
              <w:spacing w:after="0"/>
              <w:ind w:left="772"/>
              <w:jc w:val="both"/>
              <w:rPr>
                <w:rFonts w:ascii="GHEA Grapalat" w:hAnsi="GHEA Grapalat" w:cs="Times New Roman"/>
                <w:color w:val="FF0000"/>
              </w:rPr>
            </w:pPr>
            <w:r w:rsidRPr="00B76157">
              <w:rPr>
                <w:rFonts w:ascii="GHEA Grapalat" w:hAnsi="GHEA Grapalat" w:cs="Times New Roman"/>
                <w:lang w:val="hy-AM"/>
              </w:rPr>
              <w:t>Անգլերենի</w:t>
            </w:r>
            <w:r>
              <w:rPr>
                <w:rFonts w:ascii="GHEA Grapalat" w:hAnsi="GHEA Grapalat" w:cs="Times New Roman"/>
                <w:lang w:val="hy-AM"/>
              </w:rPr>
              <w:t xml:space="preserve"> իմացության</w:t>
            </w:r>
            <w:r w:rsidRPr="00B76157">
              <w:rPr>
                <w:rFonts w:ascii="GHEA Grapalat" w:hAnsi="GHEA Grapalat" w:cs="Times New Roman"/>
                <w:lang w:val="hy-AM"/>
              </w:rPr>
              <w:t xml:space="preserve"> Միջին - B1 (Intermidiate) մակարդակ։</w:t>
            </w:r>
          </w:p>
          <w:p w14:paraId="1383F341" w14:textId="77777777" w:rsidR="001F7434" w:rsidRPr="00862DAF"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862DAF">
              <w:rPr>
                <w:rFonts w:ascii="GHEA Grapalat" w:hAnsi="GHEA Grapalat" w:cs="Times New Roman"/>
                <w:b/>
                <w:bCs/>
                <w:color w:val="000000"/>
              </w:rPr>
              <w:t>Պահանջվող հիմնական հմտությունները՝</w:t>
            </w:r>
          </w:p>
          <w:p w14:paraId="4817B2FE" w14:textId="77777777" w:rsidR="001F7434" w:rsidRPr="00862DAF" w:rsidRDefault="001F7434" w:rsidP="001F77EA">
            <w:pPr>
              <w:numPr>
                <w:ilvl w:val="0"/>
                <w:numId w:val="5"/>
              </w:numPr>
              <w:spacing w:after="0" w:line="276" w:lineRule="auto"/>
              <w:ind w:left="1166"/>
              <w:contextualSpacing/>
              <w:jc w:val="both"/>
              <w:rPr>
                <w:rFonts w:ascii="GHEA Grapalat" w:hAnsi="GHEA Grapalat"/>
                <w:lang w:val="hy-AM"/>
              </w:rPr>
            </w:pPr>
            <w:r w:rsidRPr="00862DAF">
              <w:rPr>
                <w:rFonts w:ascii="GHEA Grapalat" w:hAnsi="GHEA Grapalat"/>
              </w:rPr>
              <w:t>Որակյալ աշխատանքի իրականացում</w:t>
            </w:r>
          </w:p>
          <w:p w14:paraId="503AA4D2" w14:textId="77777777" w:rsidR="001F7434" w:rsidRPr="00862DAF" w:rsidRDefault="001F7434" w:rsidP="001F77EA">
            <w:pPr>
              <w:numPr>
                <w:ilvl w:val="0"/>
                <w:numId w:val="7"/>
              </w:numPr>
              <w:spacing w:after="0" w:line="276" w:lineRule="auto"/>
              <w:contextualSpacing/>
              <w:jc w:val="both"/>
              <w:rPr>
                <w:rFonts w:ascii="GHEA Grapalat" w:hAnsi="GHEA Grapalat"/>
                <w:lang w:val="hy-AM"/>
              </w:rPr>
            </w:pPr>
            <w:r w:rsidRPr="00862DAF">
              <w:rPr>
                <w:rFonts w:ascii="GHEA Grapalat" w:hAnsi="GHEA Grapalat"/>
                <w:lang w:val="hy-AM"/>
              </w:rPr>
              <w:t xml:space="preserve">հետազոտական </w:t>
            </w:r>
            <w:r w:rsidRPr="00862DAF">
              <w:rPr>
                <w:rFonts w:ascii="GHEA Grapalat" w:hAnsi="GHEA Grapalat"/>
              </w:rPr>
              <w:t>հմտություն</w:t>
            </w:r>
          </w:p>
          <w:p w14:paraId="74D1F15D" w14:textId="77777777" w:rsidR="001F7434" w:rsidRPr="00862DAF" w:rsidRDefault="001F7434" w:rsidP="001F77EA">
            <w:pPr>
              <w:numPr>
                <w:ilvl w:val="0"/>
                <w:numId w:val="7"/>
              </w:numPr>
              <w:spacing w:after="0" w:line="276" w:lineRule="auto"/>
              <w:contextualSpacing/>
              <w:jc w:val="both"/>
              <w:rPr>
                <w:rFonts w:ascii="GHEA Grapalat" w:hAnsi="GHEA Grapalat"/>
                <w:lang w:val="hy-AM"/>
              </w:rPr>
            </w:pPr>
            <w:r w:rsidRPr="00862DAF">
              <w:rPr>
                <w:rFonts w:ascii="GHEA Grapalat" w:hAnsi="GHEA Grapalat"/>
              </w:rPr>
              <w:t>վերլուծական հմտություն</w:t>
            </w:r>
          </w:p>
          <w:p w14:paraId="35257E43" w14:textId="77777777" w:rsidR="001F7434" w:rsidRPr="00862DAF" w:rsidRDefault="001F7434" w:rsidP="001F77EA">
            <w:pPr>
              <w:numPr>
                <w:ilvl w:val="0"/>
                <w:numId w:val="7"/>
              </w:numPr>
              <w:spacing w:after="0" w:line="276" w:lineRule="auto"/>
              <w:contextualSpacing/>
              <w:jc w:val="both"/>
              <w:rPr>
                <w:rFonts w:ascii="GHEA Grapalat" w:hAnsi="GHEA Grapalat"/>
                <w:lang w:val="hy-AM"/>
              </w:rPr>
            </w:pPr>
            <w:r w:rsidRPr="00862DAF">
              <w:rPr>
                <w:rFonts w:ascii="GHEA Grapalat" w:hAnsi="GHEA Grapalat"/>
                <w:lang w:val="hy-AM"/>
              </w:rPr>
              <w:t>գրավոր և բանավոր հաղորդակցություն</w:t>
            </w:r>
          </w:p>
          <w:p w14:paraId="7A69A561" w14:textId="77777777" w:rsidR="001F7434" w:rsidRPr="00862DAF" w:rsidRDefault="001F7434" w:rsidP="001F77EA">
            <w:pPr>
              <w:numPr>
                <w:ilvl w:val="0"/>
                <w:numId w:val="5"/>
              </w:numPr>
              <w:spacing w:after="0" w:line="276" w:lineRule="auto"/>
              <w:ind w:left="1166"/>
              <w:contextualSpacing/>
              <w:jc w:val="both"/>
              <w:rPr>
                <w:rFonts w:ascii="GHEA Grapalat" w:hAnsi="GHEA Grapalat"/>
                <w:lang w:val="hy-AM"/>
              </w:rPr>
            </w:pPr>
            <w:r w:rsidRPr="00862DAF">
              <w:rPr>
                <w:rFonts w:ascii="GHEA Grapalat" w:hAnsi="GHEA Grapalat"/>
              </w:rPr>
              <w:t>Աշխատանքի ծավալի կառավարում</w:t>
            </w:r>
          </w:p>
          <w:p w14:paraId="41FA80A9" w14:textId="77777777" w:rsidR="001F7434" w:rsidRPr="00862DAF" w:rsidRDefault="001F7434" w:rsidP="001F77EA">
            <w:pPr>
              <w:numPr>
                <w:ilvl w:val="0"/>
                <w:numId w:val="5"/>
              </w:numPr>
              <w:spacing w:after="0" w:line="276" w:lineRule="auto"/>
              <w:ind w:left="1166"/>
              <w:contextualSpacing/>
              <w:jc w:val="both"/>
              <w:rPr>
                <w:rFonts w:ascii="GHEA Grapalat" w:hAnsi="GHEA Grapalat"/>
                <w:lang w:val="hy-AM"/>
              </w:rPr>
            </w:pPr>
            <w:r w:rsidRPr="00862DAF">
              <w:rPr>
                <w:rFonts w:ascii="GHEA Grapalat" w:hAnsi="GHEA Grapalat"/>
              </w:rPr>
              <w:t>Խմբային աշխատանք և համագործակցություն</w:t>
            </w:r>
          </w:p>
          <w:p w14:paraId="4226A823" w14:textId="77777777" w:rsidR="001F7434" w:rsidRPr="00862DAF" w:rsidRDefault="001F7434" w:rsidP="001F77EA">
            <w:pPr>
              <w:numPr>
                <w:ilvl w:val="0"/>
                <w:numId w:val="5"/>
              </w:numPr>
              <w:spacing w:after="0" w:line="276" w:lineRule="auto"/>
              <w:ind w:left="1166"/>
              <w:contextualSpacing/>
              <w:jc w:val="both"/>
              <w:rPr>
                <w:rFonts w:ascii="GHEA Grapalat" w:hAnsi="GHEA Grapalat"/>
                <w:lang w:val="hy-AM"/>
              </w:rPr>
            </w:pPr>
            <w:r w:rsidRPr="00862DAF">
              <w:rPr>
                <w:rFonts w:ascii="GHEA Grapalat" w:hAnsi="GHEA Grapalat"/>
              </w:rPr>
              <w:t>Առաջնորդություն և (ինքնա)զարգացում։</w:t>
            </w:r>
          </w:p>
          <w:p w14:paraId="600D3143" w14:textId="77777777" w:rsidR="001F7434" w:rsidRPr="00862DAF" w:rsidRDefault="001F7434" w:rsidP="001F77EA">
            <w:pPr>
              <w:pStyle w:val="ListParagraph"/>
              <w:numPr>
                <w:ilvl w:val="0"/>
                <w:numId w:val="22"/>
              </w:numPr>
              <w:shd w:val="clear" w:color="auto" w:fill="FFFFFF"/>
              <w:spacing w:after="0"/>
              <w:ind w:left="768"/>
              <w:jc w:val="both"/>
              <w:rPr>
                <w:rFonts w:ascii="GHEA Grapalat" w:hAnsi="GHEA Grapalat"/>
                <w:lang w:val="hy-AM"/>
              </w:rPr>
            </w:pPr>
            <w:r w:rsidRPr="00862DAF">
              <w:rPr>
                <w:rFonts w:ascii="GHEA Grapalat" w:hAnsi="GHEA Grapalat"/>
                <w:b/>
                <w:bCs/>
              </w:rPr>
              <w:t>Ակնկալվող լրացուցիչ անձնային որակները`</w:t>
            </w:r>
          </w:p>
          <w:p w14:paraId="7527BC6A" w14:textId="77777777" w:rsidR="001F7434" w:rsidRPr="00862DAF" w:rsidRDefault="001F7434" w:rsidP="001F77EA">
            <w:pPr>
              <w:pStyle w:val="ListParagraph"/>
              <w:numPr>
                <w:ilvl w:val="0"/>
                <w:numId w:val="44"/>
              </w:numPr>
              <w:spacing w:after="0"/>
              <w:jc w:val="both"/>
              <w:rPr>
                <w:rFonts w:ascii="GHEA Grapalat" w:hAnsi="GHEA Grapalat"/>
                <w:lang w:val="hy-AM"/>
              </w:rPr>
            </w:pPr>
            <w:r w:rsidRPr="00862DAF">
              <w:rPr>
                <w:rFonts w:ascii="GHEA Grapalat" w:hAnsi="GHEA Grapalat"/>
                <w:lang w:val="hy-AM"/>
              </w:rPr>
              <w:t xml:space="preserve">Հաշվեքննիչ պալատի </w:t>
            </w:r>
            <w:r w:rsidRPr="00862DAF">
              <w:rPr>
                <w:rFonts w:ascii="GHEA Grapalat" w:hAnsi="GHEA Grapalat"/>
                <w:b/>
                <w:lang w:val="hy-AM"/>
              </w:rPr>
              <w:t>արժեքներին</w:t>
            </w:r>
            <w:r w:rsidRPr="00862DAF">
              <w:rPr>
                <w:rFonts w:ascii="GHEA Grapalat" w:hAnsi="GHEA Grapalat"/>
                <w:lang w:val="hy-AM"/>
              </w:rPr>
              <w:t xml:space="preserve"> համապատասխանություն աշխատանքային բոլոր դրսևորումներում, Հաշվեքննիչ պալատի հեղինակության պահպանման ու զարգացման հանձնառություն.</w:t>
            </w:r>
          </w:p>
          <w:p w14:paraId="10742FFD" w14:textId="77777777" w:rsidR="001F7434" w:rsidRPr="00862DAF" w:rsidRDefault="001F7434" w:rsidP="001F77EA">
            <w:pPr>
              <w:pStyle w:val="ListParagraph"/>
              <w:numPr>
                <w:ilvl w:val="0"/>
                <w:numId w:val="44"/>
              </w:numPr>
              <w:spacing w:after="0"/>
              <w:jc w:val="both"/>
              <w:rPr>
                <w:rFonts w:ascii="GHEA Grapalat" w:hAnsi="GHEA Grapalat"/>
                <w:lang w:val="hy-AM"/>
              </w:rPr>
            </w:pPr>
            <w:r w:rsidRPr="00862DAF">
              <w:rPr>
                <w:rFonts w:ascii="GHEA Grapalat" w:hAnsi="GHEA Grapalat"/>
                <w:b/>
                <w:lang w:val="hy-AM"/>
              </w:rPr>
              <w:t>Մոտիվացիա.</w:t>
            </w:r>
            <w:r w:rsidRPr="00862DAF">
              <w:rPr>
                <w:rFonts w:ascii="GHEA Grapalat" w:hAnsi="GHEA Grapalat"/>
                <w:lang w:val="hy-AM"/>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5461AB97" w14:textId="77777777" w:rsidR="001F7434" w:rsidRPr="00862DAF" w:rsidRDefault="001F7434" w:rsidP="001F77EA">
            <w:pPr>
              <w:pStyle w:val="ListParagraph"/>
              <w:numPr>
                <w:ilvl w:val="0"/>
                <w:numId w:val="44"/>
              </w:numPr>
              <w:spacing w:after="0"/>
              <w:jc w:val="both"/>
              <w:rPr>
                <w:rFonts w:ascii="GHEA Grapalat" w:hAnsi="GHEA Grapalat"/>
                <w:lang w:val="hy-AM"/>
              </w:rPr>
            </w:pPr>
            <w:r w:rsidRPr="00862DAF">
              <w:rPr>
                <w:rFonts w:ascii="GHEA Grapalat" w:hAnsi="GHEA Grapalat"/>
                <w:b/>
                <w:lang w:val="hy-AM"/>
              </w:rPr>
              <w:lastRenderedPageBreak/>
              <w:t>Ռազմավարական մտածողություն.</w:t>
            </w:r>
            <w:r w:rsidRPr="00862DAF">
              <w:rPr>
                <w:rFonts w:ascii="GHEA Grapalat" w:hAnsi="GHEA Grapalat"/>
                <w:lang w:val="hy-AM"/>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42009FEA" w14:textId="77777777" w:rsidR="001F7434" w:rsidRPr="00862DAF" w:rsidRDefault="001F7434" w:rsidP="001F77EA">
            <w:pPr>
              <w:pStyle w:val="ListParagraph"/>
              <w:numPr>
                <w:ilvl w:val="0"/>
                <w:numId w:val="44"/>
              </w:numPr>
              <w:spacing w:after="0"/>
              <w:jc w:val="both"/>
              <w:rPr>
                <w:rFonts w:ascii="GHEA Grapalat" w:hAnsi="GHEA Grapalat"/>
                <w:lang w:val="hy-AM"/>
              </w:rPr>
            </w:pPr>
            <w:r w:rsidRPr="00862DAF">
              <w:rPr>
                <w:rFonts w:ascii="GHEA Grapalat" w:hAnsi="GHEA Grapalat"/>
                <w:b/>
                <w:lang w:val="hy-AM"/>
              </w:rPr>
              <w:t>Դիմակայունություն և ճկունություն.</w:t>
            </w:r>
            <w:r w:rsidRPr="00862DAF">
              <w:rPr>
                <w:rFonts w:ascii="GHEA Grapalat" w:hAnsi="GHEA Grapalat"/>
                <w:lang w:val="hy-AM"/>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 միաժամանակ նաև ճկունություն՝ իրականացնելու համապատասխան ճշգրտումներ՝ վերջնանպատակին հասնելու համար.</w:t>
            </w:r>
          </w:p>
          <w:p w14:paraId="2D03A89A" w14:textId="77777777" w:rsidR="001F7434" w:rsidRPr="00862DAF" w:rsidRDefault="001F7434" w:rsidP="001F77EA">
            <w:pPr>
              <w:pStyle w:val="ListParagraph"/>
              <w:numPr>
                <w:ilvl w:val="0"/>
                <w:numId w:val="44"/>
              </w:numPr>
              <w:spacing w:after="0"/>
              <w:jc w:val="both"/>
              <w:rPr>
                <w:rFonts w:ascii="GHEA Grapalat" w:hAnsi="GHEA Grapalat"/>
                <w:lang w:val="hy-AM"/>
              </w:rPr>
            </w:pPr>
            <w:r w:rsidRPr="00862DAF">
              <w:rPr>
                <w:rFonts w:ascii="GHEA Grapalat" w:hAnsi="GHEA Grapalat"/>
                <w:b/>
                <w:lang w:val="hy-AM"/>
              </w:rPr>
              <w:t xml:space="preserve">Նախաձեռնողական, ստեղծագործական ու նորարարական մոտեցում </w:t>
            </w:r>
            <w:r w:rsidRPr="00862DAF">
              <w:rPr>
                <w:rFonts w:ascii="GHEA Grapalat" w:hAnsi="GHEA Grapalat"/>
                <w:lang w:val="hy-AM"/>
              </w:rPr>
              <w:t>աշխատանքի, դրա որակի բարելավման ու խնդիրների լուծման հարցերում.</w:t>
            </w:r>
          </w:p>
          <w:p w14:paraId="0067F890" w14:textId="77777777" w:rsidR="001F7434" w:rsidRPr="00862DAF" w:rsidRDefault="001F7434" w:rsidP="001F77EA">
            <w:pPr>
              <w:pStyle w:val="ListParagraph"/>
              <w:numPr>
                <w:ilvl w:val="0"/>
                <w:numId w:val="44"/>
              </w:numPr>
              <w:spacing w:after="0"/>
              <w:jc w:val="both"/>
              <w:rPr>
                <w:rFonts w:ascii="GHEA Grapalat" w:hAnsi="GHEA Grapalat"/>
              </w:rPr>
            </w:pPr>
            <w:r w:rsidRPr="00862DAF">
              <w:rPr>
                <w:rFonts w:ascii="GHEA Grapalat" w:hAnsi="GHEA Grapalat"/>
                <w:b/>
              </w:rPr>
              <w:t>Մտավոր հետաքրքրասիրություն (curiosity)</w:t>
            </w:r>
            <w:r w:rsidRPr="00862DAF">
              <w:rPr>
                <w:rFonts w:ascii="GHEA Grapalat" w:hAnsi="GHEA Grapalat"/>
              </w:rPr>
              <w:t>:</w:t>
            </w:r>
            <w:r w:rsidRPr="00862DAF">
              <w:rPr>
                <w:rFonts w:ascii="GHEA Grapalat" w:hAnsi="GHEA Grapalat"/>
                <w:lang w:val="en-GB"/>
              </w:rPr>
              <w:t xml:space="preserve"> </w:t>
            </w:r>
          </w:p>
        </w:tc>
      </w:tr>
      <w:tr w:rsidR="001F7434" w:rsidRPr="00862DAF" w14:paraId="0AECB66B" w14:textId="77777777" w:rsidTr="001F7434">
        <w:trPr>
          <w:trHeight w:val="533"/>
        </w:trPr>
        <w:tc>
          <w:tcPr>
            <w:tcW w:w="10596" w:type="dxa"/>
          </w:tcPr>
          <w:p w14:paraId="260E3AA6" w14:textId="77777777" w:rsidR="001F7434" w:rsidRPr="00862DAF" w:rsidRDefault="001F7434" w:rsidP="00833102">
            <w:pPr>
              <w:spacing w:line="276" w:lineRule="auto"/>
              <w:contextualSpacing/>
              <w:jc w:val="center"/>
              <w:rPr>
                <w:rFonts w:ascii="GHEA Grapalat" w:hAnsi="GHEA Grapalat"/>
                <w:b/>
              </w:rPr>
            </w:pPr>
            <w:r w:rsidRPr="00862DAF">
              <w:rPr>
                <w:rFonts w:ascii="GHEA Grapalat" w:hAnsi="GHEA Grapalat"/>
                <w:b/>
              </w:rPr>
              <w:lastRenderedPageBreak/>
              <w:t>4. Կազմակերպական շրջանակ</w:t>
            </w:r>
          </w:p>
        </w:tc>
      </w:tr>
      <w:tr w:rsidR="001F7434" w:rsidRPr="00150DEF" w14:paraId="662D0F3F" w14:textId="77777777" w:rsidTr="001F7434">
        <w:tc>
          <w:tcPr>
            <w:tcW w:w="10596" w:type="dxa"/>
          </w:tcPr>
          <w:p w14:paraId="361EDE9E" w14:textId="77777777" w:rsidR="001F7434" w:rsidRPr="001F7434" w:rsidRDefault="001F7434" w:rsidP="00833102">
            <w:pPr>
              <w:spacing w:line="276" w:lineRule="auto"/>
              <w:jc w:val="both"/>
              <w:rPr>
                <w:rFonts w:ascii="GHEA Grapalat" w:hAnsi="GHEA Grapalat" w:cs="Arial"/>
                <w:b/>
                <w:i/>
                <w:shd w:val="clear" w:color="auto" w:fill="FFFFFF"/>
                <w:lang w:val="en-US"/>
              </w:rPr>
            </w:pPr>
            <w:r w:rsidRPr="001F7434">
              <w:rPr>
                <w:rFonts w:ascii="GHEA Grapalat" w:hAnsi="GHEA Grapalat"/>
                <w:b/>
                <w:i/>
                <w:lang w:val="en-US"/>
              </w:rPr>
              <w:t xml:space="preserve">4.1. </w:t>
            </w:r>
            <w:r w:rsidRPr="00862DAF">
              <w:rPr>
                <w:rFonts w:ascii="GHEA Grapalat" w:hAnsi="GHEA Grapalat" w:cs="Arial"/>
                <w:b/>
                <w:i/>
                <w:shd w:val="clear" w:color="auto" w:fill="FFFFFF"/>
              </w:rPr>
              <w:t>Աշխատանքի</w:t>
            </w:r>
            <w:r w:rsidRPr="001F7434">
              <w:rPr>
                <w:rFonts w:ascii="GHEA Grapalat" w:hAnsi="GHEA Grapalat" w:cs="Arial"/>
                <w:b/>
                <w:i/>
                <w:shd w:val="clear" w:color="auto" w:fill="FFFFFF"/>
                <w:lang w:val="en-US"/>
              </w:rPr>
              <w:t xml:space="preserve"> </w:t>
            </w:r>
            <w:r w:rsidRPr="00862DAF">
              <w:rPr>
                <w:rFonts w:ascii="GHEA Grapalat" w:hAnsi="GHEA Grapalat" w:cs="Arial"/>
                <w:b/>
                <w:i/>
                <w:shd w:val="clear" w:color="auto" w:fill="FFFFFF"/>
              </w:rPr>
              <w:t>կազմակերպման</w:t>
            </w:r>
            <w:r w:rsidRPr="001F7434">
              <w:rPr>
                <w:rFonts w:ascii="GHEA Grapalat" w:hAnsi="GHEA Grapalat" w:cs="Arial"/>
                <w:b/>
                <w:i/>
                <w:shd w:val="clear" w:color="auto" w:fill="FFFFFF"/>
                <w:lang w:val="en-US"/>
              </w:rPr>
              <w:t xml:space="preserve"> </w:t>
            </w:r>
            <w:r w:rsidRPr="00862DAF">
              <w:rPr>
                <w:rFonts w:ascii="GHEA Grapalat" w:hAnsi="GHEA Grapalat" w:cs="Arial"/>
                <w:b/>
                <w:i/>
                <w:shd w:val="clear" w:color="auto" w:fill="FFFFFF"/>
              </w:rPr>
              <w:t>և</w:t>
            </w:r>
            <w:r w:rsidRPr="001F7434">
              <w:rPr>
                <w:rFonts w:ascii="GHEA Grapalat" w:hAnsi="GHEA Grapalat" w:cs="Arial"/>
                <w:b/>
                <w:i/>
                <w:shd w:val="clear" w:color="auto" w:fill="FFFFFF"/>
                <w:lang w:val="en-US"/>
              </w:rPr>
              <w:t xml:space="preserve"> </w:t>
            </w:r>
            <w:r w:rsidRPr="00862DAF">
              <w:rPr>
                <w:rFonts w:ascii="GHEA Grapalat" w:hAnsi="GHEA Grapalat" w:cs="Arial"/>
                <w:b/>
                <w:i/>
                <w:shd w:val="clear" w:color="auto" w:fill="FFFFFF"/>
              </w:rPr>
              <w:t>ղեկավարման</w:t>
            </w:r>
            <w:r w:rsidRPr="001F7434">
              <w:rPr>
                <w:rFonts w:ascii="GHEA Grapalat" w:hAnsi="GHEA Grapalat" w:cs="Arial"/>
                <w:b/>
                <w:i/>
                <w:shd w:val="clear" w:color="auto" w:fill="FFFFFF"/>
                <w:lang w:val="en-US"/>
              </w:rPr>
              <w:t xml:space="preserve"> </w:t>
            </w:r>
            <w:r w:rsidRPr="00862DAF">
              <w:rPr>
                <w:rFonts w:ascii="GHEA Grapalat" w:hAnsi="GHEA Grapalat" w:cs="Arial"/>
                <w:b/>
                <w:i/>
                <w:shd w:val="clear" w:color="auto" w:fill="FFFFFF"/>
              </w:rPr>
              <w:t>պատասխանատվությունը՝</w:t>
            </w:r>
          </w:p>
          <w:p w14:paraId="594F32A2" w14:textId="77777777" w:rsidR="001F7434" w:rsidRPr="00862DAF" w:rsidRDefault="001F7434" w:rsidP="00833102">
            <w:pPr>
              <w:spacing w:line="276" w:lineRule="auto"/>
              <w:jc w:val="both"/>
              <w:rPr>
                <w:rFonts w:ascii="GHEA Grapalat" w:hAnsi="GHEA Grapalat"/>
                <w:u w:val="single"/>
              </w:rPr>
            </w:pPr>
            <w:r w:rsidRPr="00862DAF">
              <w:rPr>
                <w:rFonts w:ascii="GHEA Grapalat" w:hAnsi="GHEA Grapalat"/>
                <w:u w:val="single"/>
                <w:lang w:val="hy-AM"/>
              </w:rPr>
              <w:t>Պ</w:t>
            </w:r>
            <w:r w:rsidRPr="00862DAF">
              <w:rPr>
                <w:rFonts w:ascii="GHEA Grapalat" w:hAnsi="GHEA Grapalat"/>
                <w:u w:val="single"/>
              </w:rPr>
              <w:t>ատասխանատու է՝</w:t>
            </w:r>
          </w:p>
          <w:p w14:paraId="4E564585" w14:textId="77777777" w:rsidR="001F7434" w:rsidRPr="00862DAF" w:rsidRDefault="001F7434" w:rsidP="001F77EA">
            <w:pPr>
              <w:pStyle w:val="ListParagraph"/>
              <w:numPr>
                <w:ilvl w:val="0"/>
                <w:numId w:val="68"/>
              </w:numPr>
              <w:spacing w:after="0"/>
              <w:jc w:val="both"/>
              <w:rPr>
                <w:rFonts w:ascii="GHEA Grapalat" w:eastAsia="Calibri" w:hAnsi="GHEA Grapalat" w:cs="Helvetica"/>
                <w:bCs/>
                <w:color w:val="000000"/>
                <w:lang w:val="hy-AM"/>
              </w:rPr>
            </w:pPr>
            <w:r w:rsidRPr="00862DAF">
              <w:rPr>
                <w:rFonts w:ascii="GHEA Grapalat" w:eastAsia="Calibri" w:hAnsi="GHEA Grapalat" w:cs="Helvetica"/>
                <w:bCs/>
                <w:color w:val="000000"/>
                <w:lang w:val="hy-AM"/>
              </w:rPr>
              <w:t>Բաժնի գործունեության ընթացիկ ուսումնասիրությունների և ներքին գնահատումների միջոցով աուդիտի որակի երաշխավորման և բարելավման ծրագրի իրագործումը իրականացնելու համար։</w:t>
            </w:r>
          </w:p>
          <w:p w14:paraId="5EB5E2E5" w14:textId="77777777" w:rsidR="001F7434" w:rsidRPr="00862DAF" w:rsidRDefault="001F7434" w:rsidP="001F77EA">
            <w:pPr>
              <w:pStyle w:val="ListParagraph"/>
              <w:numPr>
                <w:ilvl w:val="0"/>
                <w:numId w:val="68"/>
              </w:numPr>
              <w:spacing w:after="0"/>
              <w:jc w:val="both"/>
              <w:rPr>
                <w:rFonts w:ascii="GHEA Grapalat" w:eastAsia="Calibri" w:hAnsi="GHEA Grapalat" w:cs="Helvetica"/>
                <w:bCs/>
                <w:color w:val="000000"/>
                <w:lang w:val="hy-AM"/>
              </w:rPr>
            </w:pPr>
            <w:r w:rsidRPr="00862DAF">
              <w:rPr>
                <w:rFonts w:ascii="GHEA Grapalat" w:eastAsia="Calibri" w:hAnsi="GHEA Grapalat" w:cs="Helvetica"/>
                <w:bCs/>
                <w:color w:val="000000"/>
                <w:lang w:val="hy-AM"/>
              </w:rPr>
              <w:t>Իր լիազորությունների սահմաններում, ինչպես նան Բաժնի պետի հանձնարարությամբ, Բաժնի առջև դրված խնդիրներից և գործառույթներից բխող առաջարկություններ, տեղեկանքներ, հաշվետվություններ, զեկուցագրեր և այլ գրություններ պատրաստելու համար։</w:t>
            </w:r>
          </w:p>
          <w:p w14:paraId="02CE5465" w14:textId="77777777" w:rsidR="001F7434" w:rsidRPr="00FB34A3" w:rsidRDefault="001F7434" w:rsidP="001F77EA">
            <w:pPr>
              <w:pStyle w:val="ListParagraph"/>
              <w:numPr>
                <w:ilvl w:val="0"/>
                <w:numId w:val="68"/>
              </w:numPr>
              <w:spacing w:before="240" w:after="0"/>
              <w:jc w:val="both"/>
              <w:rPr>
                <w:rFonts w:ascii="GHEA Grapalat" w:eastAsia="Calibri" w:hAnsi="GHEA Grapalat" w:cs="Helvetica"/>
                <w:bCs/>
                <w:lang w:val="hy-AM"/>
              </w:rPr>
            </w:pPr>
            <w:r w:rsidRPr="00FB34A3">
              <w:rPr>
                <w:rFonts w:ascii="GHEA Grapalat" w:eastAsia="Calibri" w:hAnsi="GHEA Grapalat" w:cs="Helvetica"/>
                <w:lang w:val="hy-AM"/>
              </w:rPr>
              <w:t>Բաժնի գլխավոր աուդիտորն օրենքով սահմանված կարգով պատասխանատվություն է կրում Հայաստանի Հանրապետության օրենքների, Հաշվեքննիչ պալատի որոշումների, այլ իրավական ակտերի պահանջները չկատարելու կամ ոչ պատշաճ կատարելու, իրեն վերապահված լիազորությունները վերազանցելու, ինչպես նաև տրված հանձնարարականները չկատարելու կամ ոչ պատշաճ կատարելու համար</w:t>
            </w:r>
          </w:p>
          <w:p w14:paraId="40885B11" w14:textId="77777777" w:rsidR="001F7434" w:rsidRPr="00862DAF" w:rsidRDefault="001F7434" w:rsidP="00833102">
            <w:pPr>
              <w:spacing w:line="276" w:lineRule="auto"/>
              <w:jc w:val="both"/>
              <w:rPr>
                <w:rFonts w:ascii="GHEA Grapalat" w:hAnsi="GHEA Grapalat" w:cs="Arial"/>
                <w:b/>
                <w:i/>
                <w:shd w:val="clear" w:color="auto" w:fill="FFFFFF"/>
                <w:lang w:val="hy-AM"/>
              </w:rPr>
            </w:pPr>
          </w:p>
          <w:p w14:paraId="4A1A73BE" w14:textId="77777777" w:rsidR="001F7434" w:rsidRPr="00862DAF" w:rsidRDefault="001F7434" w:rsidP="00833102">
            <w:pPr>
              <w:spacing w:line="276" w:lineRule="auto"/>
              <w:jc w:val="both"/>
              <w:rPr>
                <w:rFonts w:ascii="GHEA Grapalat" w:hAnsi="GHEA Grapalat"/>
                <w:b/>
                <w:i/>
              </w:rPr>
            </w:pPr>
            <w:r w:rsidRPr="00862DAF">
              <w:rPr>
                <w:rFonts w:ascii="GHEA Grapalat" w:hAnsi="GHEA Grapalat" w:cs="Arial"/>
                <w:b/>
                <w:i/>
                <w:shd w:val="clear" w:color="auto" w:fill="FFFFFF"/>
              </w:rPr>
              <w:t>4.2. Որոշումներ կայացնելու լիազորությունները՝</w:t>
            </w:r>
          </w:p>
          <w:p w14:paraId="73D72553" w14:textId="77777777" w:rsidR="001F7434" w:rsidRPr="00FB34A3" w:rsidRDefault="001F7434" w:rsidP="001F77EA">
            <w:pPr>
              <w:pStyle w:val="ListParagraph"/>
              <w:numPr>
                <w:ilvl w:val="0"/>
                <w:numId w:val="69"/>
              </w:numPr>
              <w:tabs>
                <w:tab w:val="left" w:pos="993"/>
              </w:tabs>
              <w:spacing w:after="0"/>
              <w:jc w:val="both"/>
              <w:rPr>
                <w:rFonts w:ascii="GHEA Grapalat" w:hAnsi="GHEA Grapalat"/>
                <w:lang w:val="hy-AM"/>
              </w:rPr>
            </w:pPr>
            <w:r w:rsidRPr="00FB34A3">
              <w:rPr>
                <w:rFonts w:ascii="GHEA Grapalat" w:hAnsi="GHEA Grapalat"/>
                <w:lang w:val="hy-AM"/>
              </w:rPr>
              <w:t>Իրականացնում է Հաշվեքննիչ պալատի գործունեության ֆինանսական կառավարմանն ու հսկողությանն առնչվող բոլոր գործառույթների ներքին աուդիտը.</w:t>
            </w:r>
          </w:p>
          <w:p w14:paraId="1FBFD12C" w14:textId="77777777" w:rsidR="001F7434" w:rsidRPr="00FB34A3" w:rsidRDefault="001F7434" w:rsidP="001F77EA">
            <w:pPr>
              <w:pStyle w:val="ListParagraph"/>
              <w:numPr>
                <w:ilvl w:val="0"/>
                <w:numId w:val="69"/>
              </w:numPr>
              <w:tabs>
                <w:tab w:val="left" w:pos="993"/>
              </w:tabs>
              <w:spacing w:after="160"/>
              <w:jc w:val="both"/>
              <w:rPr>
                <w:rFonts w:ascii="GHEA Grapalat" w:hAnsi="GHEA Grapalat"/>
                <w:lang w:val="hy-AM"/>
              </w:rPr>
            </w:pPr>
            <w:r w:rsidRPr="00FB34A3">
              <w:rPr>
                <w:rFonts w:ascii="GHEA Grapalat" w:hAnsi="GHEA Grapalat"/>
                <w:lang w:val="hy-AM"/>
              </w:rPr>
              <w:t>Իր լիազորությունների սահմաններում, ինչպես նան Բաժնի պետի հանձնարարությամբ իրականացնում է Բաժնի գործառույթներից բխող այլ լիազորություններ:</w:t>
            </w:r>
          </w:p>
          <w:p w14:paraId="1CC84DBE" w14:textId="77777777" w:rsidR="001F7434" w:rsidRPr="00862DAF" w:rsidRDefault="001F7434" w:rsidP="00833102">
            <w:pPr>
              <w:spacing w:line="276" w:lineRule="auto"/>
              <w:jc w:val="both"/>
              <w:rPr>
                <w:rFonts w:ascii="GHEA Grapalat" w:hAnsi="GHEA Grapalat" w:cs="Arial"/>
                <w:b/>
                <w:i/>
                <w:shd w:val="clear" w:color="auto" w:fill="FFFFFF"/>
                <w:lang w:val="hy-AM"/>
              </w:rPr>
            </w:pPr>
            <w:r w:rsidRPr="00862DAF">
              <w:rPr>
                <w:rFonts w:ascii="GHEA Grapalat" w:hAnsi="GHEA Grapalat"/>
                <w:b/>
                <w:i/>
                <w:lang w:val="hy-AM"/>
              </w:rPr>
              <w:t xml:space="preserve">4.3. </w:t>
            </w:r>
            <w:r w:rsidRPr="00862DAF">
              <w:rPr>
                <w:rFonts w:ascii="GHEA Grapalat" w:hAnsi="GHEA Grapalat" w:cs="Arial"/>
                <w:b/>
                <w:i/>
                <w:shd w:val="clear" w:color="auto" w:fill="FFFFFF"/>
                <w:lang w:val="hy-AM"/>
              </w:rPr>
              <w:t>Գործունեության ազդեցությունը՝</w:t>
            </w:r>
          </w:p>
          <w:p w14:paraId="4B5B33CF" w14:textId="77777777" w:rsidR="001F7434" w:rsidRPr="00862DAF" w:rsidRDefault="001F7434" w:rsidP="001F77EA">
            <w:pPr>
              <w:pStyle w:val="ListParagraph"/>
              <w:numPr>
                <w:ilvl w:val="0"/>
                <w:numId w:val="71"/>
              </w:numPr>
              <w:tabs>
                <w:tab w:val="left" w:pos="993"/>
              </w:tabs>
              <w:spacing w:after="0"/>
              <w:jc w:val="both"/>
              <w:rPr>
                <w:rFonts w:ascii="GHEA Grapalat" w:hAnsi="GHEA Grapalat"/>
                <w:lang w:val="hy-AM"/>
              </w:rPr>
            </w:pPr>
            <w:r w:rsidRPr="00862DAF">
              <w:rPr>
                <w:rFonts w:ascii="GHEA Grapalat" w:hAnsi="GHEA Grapalat"/>
                <w:lang w:val="hy-AM"/>
              </w:rPr>
              <w:t xml:space="preserve">Իրականացնում է </w:t>
            </w:r>
            <w:r w:rsidRPr="002912C0">
              <w:rPr>
                <w:rFonts w:ascii="GHEA Grapalat" w:hAnsi="GHEA Grapalat"/>
                <w:color w:val="000000" w:themeColor="text1"/>
                <w:lang w:val="hy-AM"/>
              </w:rPr>
              <w:t xml:space="preserve">Աշխատակազմի հիմնական և աջակցող մասնագիտական կառուցվածքային </w:t>
            </w:r>
            <w:r w:rsidRPr="00862DAF">
              <w:rPr>
                <w:rFonts w:ascii="GHEA Grapalat" w:hAnsi="GHEA Grapalat"/>
                <w:lang w:val="hy-AM"/>
              </w:rPr>
              <w:t>ստորաբաժանումների</w:t>
            </w:r>
            <w:r w:rsidRPr="00862DAF">
              <w:rPr>
                <w:rFonts w:ascii="GHEA Grapalat" w:hAnsi="GHEA Grapalat"/>
                <w:color w:val="FF0000"/>
                <w:lang w:val="hy-AM"/>
              </w:rPr>
              <w:t xml:space="preserve"> </w:t>
            </w:r>
            <w:r w:rsidRPr="00862DAF">
              <w:rPr>
                <w:rFonts w:ascii="GHEA Grapalat" w:hAnsi="GHEA Grapalat"/>
                <w:lang w:val="hy-AM"/>
              </w:rPr>
              <w:t>կողմից լրացված ռիսկերի գնահատման տեղեկագրերի հավաքագրումը և ամփոփումը։</w:t>
            </w:r>
          </w:p>
          <w:p w14:paraId="04DF7879" w14:textId="77777777" w:rsidR="001F7434" w:rsidRPr="00862DAF" w:rsidRDefault="001F7434" w:rsidP="001F77EA">
            <w:pPr>
              <w:pStyle w:val="ListParagraph"/>
              <w:numPr>
                <w:ilvl w:val="0"/>
                <w:numId w:val="71"/>
              </w:numPr>
              <w:tabs>
                <w:tab w:val="left" w:pos="993"/>
              </w:tabs>
              <w:spacing w:after="0"/>
              <w:jc w:val="both"/>
              <w:rPr>
                <w:rFonts w:ascii="GHEA Grapalat" w:hAnsi="GHEA Grapalat"/>
                <w:lang w:val="hy-AM"/>
              </w:rPr>
            </w:pPr>
            <w:r w:rsidRPr="00862DAF">
              <w:rPr>
                <w:rFonts w:ascii="GHEA Grapalat" w:hAnsi="GHEA Grapalat"/>
                <w:lang w:val="hy-AM"/>
              </w:rPr>
              <w:t xml:space="preserve">Իրականացնում է Հաշվեքննիչ պալատի </w:t>
            </w:r>
            <w:r w:rsidRPr="002912C0">
              <w:rPr>
                <w:rFonts w:ascii="GHEA Grapalat" w:hAnsi="GHEA Grapalat"/>
                <w:color w:val="000000" w:themeColor="text1"/>
                <w:lang w:val="hy-AM"/>
              </w:rPr>
              <w:t>հիմնական և աջակցող մասնագիտական կառուցվածքային ստորաբաժանումներից</w:t>
            </w:r>
            <w:r w:rsidRPr="00862DAF">
              <w:rPr>
                <w:rFonts w:ascii="GHEA Grapalat" w:hAnsi="GHEA Grapalat"/>
                <w:color w:val="FF0000"/>
                <w:lang w:val="hy-AM"/>
              </w:rPr>
              <w:t xml:space="preserve"> </w:t>
            </w:r>
            <w:r w:rsidRPr="00862DAF">
              <w:rPr>
                <w:rFonts w:ascii="GHEA Grapalat" w:hAnsi="GHEA Grapalat"/>
                <w:lang w:val="hy-AM"/>
              </w:rPr>
              <w:t>անհրաժեշտ տեղեկատվության ստացումը, ռիսկերի վերլուծությունը, գնահատումը, թիրախային խմբերի որոշումը։</w:t>
            </w:r>
          </w:p>
          <w:p w14:paraId="0C1D7F7E" w14:textId="77777777" w:rsidR="001F7434" w:rsidRPr="00862DAF" w:rsidRDefault="001F7434" w:rsidP="00833102">
            <w:pPr>
              <w:tabs>
                <w:tab w:val="left" w:pos="993"/>
              </w:tabs>
              <w:spacing w:line="276" w:lineRule="auto"/>
              <w:jc w:val="both"/>
              <w:rPr>
                <w:rFonts w:ascii="GHEA Grapalat" w:hAnsi="GHEA Grapalat"/>
                <w:lang w:val="hy-AM"/>
              </w:rPr>
            </w:pPr>
          </w:p>
          <w:p w14:paraId="62B0CDD4" w14:textId="77777777" w:rsidR="001F7434" w:rsidRPr="00862DAF" w:rsidRDefault="001F7434" w:rsidP="00833102">
            <w:pPr>
              <w:spacing w:line="276" w:lineRule="auto"/>
              <w:jc w:val="both"/>
              <w:rPr>
                <w:rFonts w:ascii="GHEA Grapalat" w:hAnsi="GHEA Grapalat"/>
                <w:b/>
                <w:i/>
                <w:lang w:val="hy-AM"/>
              </w:rPr>
            </w:pPr>
            <w:r w:rsidRPr="00862DAF">
              <w:rPr>
                <w:rFonts w:ascii="GHEA Grapalat" w:hAnsi="GHEA Grapalat"/>
                <w:b/>
                <w:i/>
                <w:lang w:val="hy-AM"/>
              </w:rPr>
              <w:t xml:space="preserve">4.4. </w:t>
            </w:r>
            <w:r w:rsidRPr="00862DAF">
              <w:rPr>
                <w:rFonts w:ascii="GHEA Grapalat" w:hAnsi="GHEA Grapalat" w:cs="Arial"/>
                <w:b/>
                <w:i/>
                <w:shd w:val="clear" w:color="auto" w:fill="FFFFFF"/>
                <w:lang w:val="hy-AM"/>
              </w:rPr>
              <w:t>Շփումները և ներկայացուցչությունը</w:t>
            </w:r>
            <w:r w:rsidRPr="00862DAF">
              <w:rPr>
                <w:rFonts w:ascii="GHEA Grapalat" w:hAnsi="GHEA Grapalat"/>
                <w:b/>
                <w:i/>
                <w:lang w:val="hy-AM"/>
              </w:rPr>
              <w:t>՝</w:t>
            </w:r>
          </w:p>
          <w:p w14:paraId="33D51BAD" w14:textId="77777777" w:rsidR="001F7434" w:rsidRPr="00FB34A3" w:rsidRDefault="001F7434" w:rsidP="001F77EA">
            <w:pPr>
              <w:pStyle w:val="ListParagraph"/>
              <w:numPr>
                <w:ilvl w:val="0"/>
                <w:numId w:val="70"/>
              </w:numPr>
              <w:spacing w:after="0"/>
              <w:jc w:val="both"/>
              <w:rPr>
                <w:rFonts w:ascii="GHEA Grapalat" w:hAnsi="GHEA Grapalat"/>
                <w:lang w:val="hy-AM"/>
              </w:rPr>
            </w:pPr>
            <w:r w:rsidRPr="00862DAF">
              <w:rPr>
                <w:rFonts w:ascii="GHEA Grapalat" w:hAnsi="GHEA Grapalat"/>
                <w:lang w:val="hy-AM"/>
              </w:rPr>
              <w:t>Հաշվեքննիչ պալատի ներսում իր լիազորությունների շրջանակներում համագործակցում է բոլոր ստորաբաժանումների հետ, Բաժնի պետի հանձնարարությամբ հանդես է գալիս որպես ներկայացուցիչ։</w:t>
            </w:r>
          </w:p>
          <w:p w14:paraId="119397A3" w14:textId="77777777" w:rsidR="001F7434" w:rsidRPr="00862DAF" w:rsidRDefault="001F7434" w:rsidP="001F77EA">
            <w:pPr>
              <w:pStyle w:val="ListParagraph"/>
              <w:numPr>
                <w:ilvl w:val="0"/>
                <w:numId w:val="70"/>
              </w:numPr>
              <w:spacing w:after="0"/>
              <w:jc w:val="both"/>
              <w:rPr>
                <w:rFonts w:ascii="GHEA Grapalat" w:hAnsi="GHEA Grapalat"/>
                <w:lang w:val="hy-AM"/>
              </w:rPr>
            </w:pPr>
            <w:r w:rsidRPr="00FB34A3">
              <w:rPr>
                <w:rFonts w:ascii="GHEA Grapalat" w:hAnsi="GHEA Grapalat"/>
                <w:lang w:val="hy-AM"/>
              </w:rPr>
              <w:t xml:space="preserve">Հաշվեքննիչ պալատից դուրս Բաժնի պետի հանձնարարությամբ </w:t>
            </w:r>
            <w:r w:rsidRPr="00862DAF">
              <w:rPr>
                <w:rFonts w:ascii="GHEA Grapalat" w:hAnsi="GHEA Grapalat"/>
                <w:lang w:val="hy-AM"/>
              </w:rPr>
              <w:t>հանդես է գալիս որպես ներկայացուցիչ, մասնակցում է Հայաստանի Հանրապետության պետական և տեղական ինքնակառավարման մարմինների, օտարերկրյա պետությունների, միջազգային և այլ կազմակերպությունների իրավասու մարմինների ներկայացուցիչների հետ հանդիպումներին, խորհրդակցություններին, գիտաժողովներին, սեմինարներին, համագործակցում է այլ երկրների աուդիտորական պալատների համապատասխան կառույցների, գիտական և այլ կազմակերպությունների հետ, ինչպես նաև հանդես է գալիս առաջարկություններով, ներկայացնում է հաշվետվություններ և այլն։</w:t>
            </w:r>
          </w:p>
        </w:tc>
      </w:tr>
    </w:tbl>
    <w:p w14:paraId="69AEC537" w14:textId="77777777" w:rsidR="001F7434" w:rsidRPr="00862DAF" w:rsidRDefault="001F7434" w:rsidP="001F7434">
      <w:pPr>
        <w:tabs>
          <w:tab w:val="left" w:pos="426"/>
        </w:tabs>
        <w:spacing w:after="0" w:line="276" w:lineRule="auto"/>
        <w:jc w:val="both"/>
        <w:rPr>
          <w:rFonts w:ascii="GHEA Grapalat" w:eastAsia="Times New Roman" w:hAnsi="GHEA Grapalat"/>
          <w:b/>
          <w:color w:val="000000"/>
          <w:lang w:val="hy-AM"/>
        </w:rPr>
      </w:pPr>
    </w:p>
    <w:p w14:paraId="3558C365" w14:textId="7192877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D64CCD5" w14:textId="3F12DC20"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1937BCF" w14:textId="22019948"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26213E8" w14:textId="77A28052"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021D036" w14:textId="1C3D7C5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7DD8BFF7" w14:textId="7F49722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FADDD2C" w14:textId="0C0ABD13"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3043E73" w14:textId="24DC6C4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7321FCE" w14:textId="18FAF708"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EE3B589" w14:textId="30B83B7C"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6CEE17C" w14:textId="69AD18ED"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0A235DB" w14:textId="59F8F2C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3E862BBC" w14:textId="3C489FA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9222AD4" w14:textId="3ED1DA5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3B1EE7C" w14:textId="2C16CB5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183763E" w14:textId="2B5BCD6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7BE336E3" w14:textId="56BDABB2"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570AC3F" w14:textId="0E8CCBE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A76F651" w14:textId="50D4715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10E0B3A" w14:textId="12D16F03"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079C8FC0" w14:textId="1C436692"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1EF32B4" w14:textId="77777777" w:rsidR="001F7434" w:rsidRPr="001F7434" w:rsidRDefault="001F7434" w:rsidP="001F7434">
      <w:pPr>
        <w:spacing w:after="0" w:line="276" w:lineRule="auto"/>
        <w:jc w:val="right"/>
        <w:rPr>
          <w:rFonts w:ascii="GHEA Grapalat" w:hAnsi="GHEA Grapalat"/>
          <w:sz w:val="20"/>
          <w:szCs w:val="20"/>
          <w:lang w:val="hy-AM"/>
        </w:rPr>
      </w:pPr>
      <w:r w:rsidRPr="001F7434">
        <w:rPr>
          <w:rFonts w:ascii="GHEA Grapalat" w:hAnsi="GHEA Grapalat"/>
          <w:sz w:val="20"/>
          <w:szCs w:val="20"/>
          <w:lang w:val="hy-AM"/>
        </w:rPr>
        <w:lastRenderedPageBreak/>
        <w:t xml:space="preserve">Հավելված </w:t>
      </w:r>
      <w:r w:rsidRPr="0071722E">
        <w:rPr>
          <w:rFonts w:ascii="GHEA Grapalat" w:hAnsi="GHEA Grapalat"/>
          <w:sz w:val="20"/>
          <w:szCs w:val="20"/>
          <w:lang w:val="hy-AM"/>
        </w:rPr>
        <w:t xml:space="preserve">N </w:t>
      </w:r>
      <w:r w:rsidRPr="001F7434">
        <w:rPr>
          <w:rFonts w:ascii="GHEA Grapalat" w:hAnsi="GHEA Grapalat"/>
          <w:sz w:val="20"/>
          <w:szCs w:val="20"/>
          <w:lang w:val="hy-AM"/>
        </w:rPr>
        <w:t>20</w:t>
      </w:r>
    </w:p>
    <w:p w14:paraId="30790579" w14:textId="77777777" w:rsidR="001F7434" w:rsidRPr="0071722E" w:rsidRDefault="001F7434" w:rsidP="001F7434">
      <w:pPr>
        <w:spacing w:after="0" w:line="276" w:lineRule="auto"/>
        <w:jc w:val="right"/>
        <w:rPr>
          <w:rFonts w:ascii="GHEA Grapalat" w:hAnsi="GHEA Grapalat"/>
          <w:sz w:val="20"/>
          <w:szCs w:val="20"/>
          <w:lang w:val="hy-AM"/>
        </w:rPr>
      </w:pPr>
      <w:r w:rsidRPr="0071722E">
        <w:rPr>
          <w:rFonts w:ascii="GHEA Grapalat" w:hAnsi="GHEA Grapalat"/>
          <w:sz w:val="20"/>
          <w:szCs w:val="20"/>
          <w:lang w:val="hy-AM"/>
        </w:rPr>
        <w:t xml:space="preserve">Հաշվեքննիչ պալատի </w:t>
      </w:r>
    </w:p>
    <w:p w14:paraId="2DD3C3E2" w14:textId="77777777" w:rsidR="001F7434" w:rsidRDefault="001F7434" w:rsidP="001F7434">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300E6F2C" w14:textId="77777777" w:rsidR="001F7434" w:rsidRPr="00B917C4" w:rsidRDefault="001F7434" w:rsidP="001F7434">
      <w:pPr>
        <w:spacing w:after="0" w:line="276" w:lineRule="auto"/>
        <w:contextualSpacing/>
        <w:jc w:val="right"/>
        <w:rPr>
          <w:rFonts w:ascii="GHEA Grapalat" w:hAnsi="GHEA Grapalat"/>
          <w:b/>
          <w:lang w:val="hy-AM"/>
        </w:rPr>
      </w:pPr>
    </w:p>
    <w:p w14:paraId="34CBBC0F" w14:textId="77777777" w:rsidR="001F7434" w:rsidRPr="00B917C4" w:rsidRDefault="001F7434" w:rsidP="001F7434">
      <w:pPr>
        <w:spacing w:after="0" w:line="276" w:lineRule="auto"/>
        <w:contextualSpacing/>
        <w:jc w:val="center"/>
        <w:rPr>
          <w:rFonts w:ascii="GHEA Grapalat" w:hAnsi="GHEA Grapalat"/>
          <w:b/>
          <w:lang w:val="hy-AM"/>
        </w:rPr>
      </w:pPr>
      <w:r w:rsidRPr="00B917C4">
        <w:rPr>
          <w:rFonts w:ascii="GHEA Grapalat" w:hAnsi="GHEA Grapalat"/>
          <w:b/>
          <w:lang w:val="hy-AM"/>
        </w:rPr>
        <w:t>ՊԱՇՏՈՆԻ ԱՆՁՆԱԳԻՐ</w:t>
      </w:r>
    </w:p>
    <w:p w14:paraId="06FA5376" w14:textId="77777777" w:rsidR="001F7434" w:rsidRPr="00B917C4" w:rsidRDefault="001F7434" w:rsidP="001F7434">
      <w:pPr>
        <w:spacing w:after="0" w:line="276" w:lineRule="auto"/>
        <w:contextualSpacing/>
        <w:jc w:val="center"/>
        <w:rPr>
          <w:rFonts w:ascii="GHEA Grapalat" w:hAnsi="GHEA Grapalat"/>
          <w:b/>
          <w:lang w:val="hy-AM"/>
        </w:rPr>
      </w:pPr>
      <w:r w:rsidRPr="00B917C4">
        <w:rPr>
          <w:rFonts w:ascii="GHEA Grapalat" w:hAnsi="GHEA Grapalat"/>
          <w:b/>
          <w:lang w:val="hy-AM"/>
        </w:rPr>
        <w:t xml:space="preserve">ՀԱՇՎԵՔՆՆԻՉ ՊԱԼԱՏԻ ՆԵՐՔԻՆ ԱՈՒԴԻՏԻ ԲԱԺՆԻ </w:t>
      </w:r>
      <w:r>
        <w:rPr>
          <w:rFonts w:ascii="GHEA Grapalat" w:hAnsi="GHEA Grapalat"/>
          <w:b/>
          <w:lang w:val="hy-AM"/>
        </w:rPr>
        <w:t>ԱՎԱԳ</w:t>
      </w:r>
      <w:r w:rsidRPr="00B917C4">
        <w:rPr>
          <w:rFonts w:ascii="GHEA Grapalat" w:hAnsi="GHEA Grapalat"/>
          <w:b/>
          <w:lang w:val="hy-AM"/>
        </w:rPr>
        <w:t xml:space="preserve"> ԱՈՒԴԻՏՈՐԻ</w:t>
      </w:r>
    </w:p>
    <w:tbl>
      <w:tblPr>
        <w:tblStyle w:val="TableGrid"/>
        <w:tblW w:w="10416" w:type="dxa"/>
        <w:tblInd w:w="-431" w:type="dxa"/>
        <w:tblLook w:val="04A0" w:firstRow="1" w:lastRow="0" w:firstColumn="1" w:lastColumn="0" w:noHBand="0" w:noVBand="1"/>
      </w:tblPr>
      <w:tblGrid>
        <w:gridCol w:w="10416"/>
      </w:tblGrid>
      <w:tr w:rsidR="001F7434" w:rsidRPr="00B917C4" w14:paraId="2BF54400" w14:textId="77777777" w:rsidTr="001F7434">
        <w:tc>
          <w:tcPr>
            <w:tcW w:w="10416" w:type="dxa"/>
          </w:tcPr>
          <w:p w14:paraId="4C607855" w14:textId="77777777" w:rsidR="001F7434" w:rsidRPr="00B917C4" w:rsidRDefault="001F7434" w:rsidP="00833102">
            <w:pPr>
              <w:spacing w:line="276" w:lineRule="auto"/>
              <w:contextualSpacing/>
              <w:jc w:val="center"/>
              <w:rPr>
                <w:rFonts w:ascii="GHEA Grapalat" w:hAnsi="GHEA Grapalat"/>
                <w:b/>
                <w:lang w:val="hy-AM"/>
              </w:rPr>
            </w:pPr>
            <w:r w:rsidRPr="00B917C4">
              <w:rPr>
                <w:rFonts w:ascii="GHEA Grapalat" w:hAnsi="GHEA Grapalat"/>
                <w:b/>
              </w:rPr>
              <w:t xml:space="preserve">1. </w:t>
            </w:r>
            <w:r w:rsidRPr="00B917C4">
              <w:rPr>
                <w:rFonts w:ascii="GHEA Grapalat" w:hAnsi="GHEA Grapalat"/>
                <w:b/>
                <w:lang w:val="hy-AM"/>
              </w:rPr>
              <w:t>Ընդհանուր դրույթներ</w:t>
            </w:r>
          </w:p>
        </w:tc>
      </w:tr>
      <w:tr w:rsidR="001F7434" w:rsidRPr="00D52CE6" w14:paraId="02B34BE6" w14:textId="77777777" w:rsidTr="001F7434">
        <w:tc>
          <w:tcPr>
            <w:tcW w:w="10416" w:type="dxa"/>
          </w:tcPr>
          <w:p w14:paraId="7B3E75C9" w14:textId="77777777" w:rsidR="001F7434" w:rsidRPr="00B917C4" w:rsidRDefault="001F7434" w:rsidP="001F77EA">
            <w:pPr>
              <w:pStyle w:val="ListParagraph"/>
              <w:numPr>
                <w:ilvl w:val="1"/>
                <w:numId w:val="2"/>
              </w:numPr>
              <w:spacing w:after="0"/>
              <w:ind w:left="431" w:hanging="431"/>
              <w:jc w:val="both"/>
              <w:rPr>
                <w:rFonts w:ascii="GHEA Grapalat" w:hAnsi="GHEA Grapalat"/>
                <w:b/>
                <w:bCs/>
                <w:i/>
                <w:lang w:val="hy-AM"/>
              </w:rPr>
            </w:pPr>
            <w:r w:rsidRPr="00B917C4">
              <w:rPr>
                <w:rFonts w:ascii="GHEA Grapalat" w:hAnsi="GHEA Grapalat"/>
                <w:b/>
                <w:bCs/>
                <w:i/>
                <w:lang w:val="en-GB"/>
              </w:rPr>
              <w:t>Պաշտոնի անվանումը</w:t>
            </w:r>
            <w:r w:rsidRPr="00B917C4">
              <w:rPr>
                <w:rFonts w:ascii="GHEA Grapalat" w:hAnsi="GHEA Grapalat"/>
                <w:b/>
                <w:bCs/>
                <w:i/>
                <w:lang w:val="hy-AM"/>
              </w:rPr>
              <w:t xml:space="preserve">, </w:t>
            </w:r>
            <w:r w:rsidRPr="00B917C4">
              <w:rPr>
                <w:rFonts w:ascii="GHEA Grapalat" w:hAnsi="GHEA Grapalat"/>
                <w:b/>
                <w:bCs/>
                <w:i/>
                <w:lang w:val="en-GB"/>
              </w:rPr>
              <w:t>ծածկագիրը՝</w:t>
            </w:r>
          </w:p>
          <w:p w14:paraId="26398C4B" w14:textId="77777777" w:rsidR="001F7434" w:rsidRPr="00B917C4" w:rsidRDefault="001F7434" w:rsidP="00833102">
            <w:pPr>
              <w:pStyle w:val="ListParagraph"/>
              <w:ind w:left="431"/>
              <w:jc w:val="both"/>
              <w:rPr>
                <w:rFonts w:ascii="GHEA Grapalat" w:hAnsi="GHEA Grapalat"/>
                <w:bCs/>
                <w:lang w:val="hy-AM"/>
              </w:rPr>
            </w:pPr>
            <w:r w:rsidRPr="00B917C4">
              <w:rPr>
                <w:rFonts w:ascii="GHEA Grapalat" w:hAnsi="GHEA Grapalat"/>
                <w:bCs/>
                <w:lang w:val="hy-AM"/>
              </w:rPr>
              <w:t xml:space="preserve">Ներքին աուդիտի բաժնի (այսուհետ՝ Բաժին) </w:t>
            </w:r>
            <w:r>
              <w:rPr>
                <w:rFonts w:ascii="GHEA Grapalat" w:hAnsi="GHEA Grapalat"/>
                <w:bCs/>
                <w:lang w:val="hy-AM"/>
              </w:rPr>
              <w:t>ավագ</w:t>
            </w:r>
            <w:r w:rsidRPr="00B917C4">
              <w:rPr>
                <w:rFonts w:ascii="GHEA Grapalat" w:hAnsi="GHEA Grapalat"/>
                <w:bCs/>
                <w:lang w:val="hy-AM"/>
              </w:rPr>
              <w:t xml:space="preserve"> աուդիտոր (ծածկագիր՝ 46ՀՊԾ-5-</w:t>
            </w:r>
            <w:r>
              <w:rPr>
                <w:rFonts w:ascii="GHEA Grapalat" w:hAnsi="GHEA Grapalat"/>
                <w:bCs/>
                <w:lang w:val="hy-AM"/>
              </w:rPr>
              <w:t>Ա1</w:t>
            </w:r>
            <w:r w:rsidRPr="00B917C4">
              <w:rPr>
                <w:rFonts w:ascii="GHEA Grapalat" w:hAnsi="GHEA Grapalat"/>
                <w:bCs/>
                <w:lang w:val="hy-AM"/>
              </w:rPr>
              <w:t>-1)</w:t>
            </w:r>
          </w:p>
          <w:p w14:paraId="08C7DEDC" w14:textId="77777777" w:rsidR="001F7434" w:rsidRPr="00B917C4" w:rsidRDefault="001F7434" w:rsidP="001F77EA">
            <w:pPr>
              <w:pStyle w:val="ListParagraph"/>
              <w:numPr>
                <w:ilvl w:val="1"/>
                <w:numId w:val="2"/>
              </w:numPr>
              <w:spacing w:after="0"/>
              <w:ind w:left="431" w:hanging="431"/>
              <w:jc w:val="both"/>
              <w:rPr>
                <w:rFonts w:ascii="GHEA Grapalat" w:hAnsi="GHEA Grapalat"/>
                <w:b/>
                <w:bCs/>
                <w:i/>
                <w:lang w:val="hy-AM"/>
              </w:rPr>
            </w:pPr>
            <w:r w:rsidRPr="00B917C4">
              <w:rPr>
                <w:rFonts w:ascii="GHEA Grapalat" w:hAnsi="GHEA Grapalat" w:cs="Arial"/>
                <w:b/>
                <w:i/>
                <w:shd w:val="clear" w:color="auto" w:fill="FFFFFF"/>
              </w:rPr>
              <w:t>Ենթակա և հաշվետու է՝</w:t>
            </w:r>
          </w:p>
          <w:p w14:paraId="76BD4794" w14:textId="77777777" w:rsidR="001F7434" w:rsidRPr="00B917C4" w:rsidRDefault="001F7434" w:rsidP="00833102">
            <w:pPr>
              <w:pStyle w:val="ListParagraph"/>
              <w:ind w:left="431"/>
              <w:jc w:val="both"/>
              <w:rPr>
                <w:rFonts w:ascii="GHEA Grapalat" w:hAnsi="GHEA Grapalat" w:cs="Arial"/>
                <w:lang w:val="hy-AM"/>
              </w:rPr>
            </w:pPr>
            <w:r w:rsidRPr="00B917C4">
              <w:rPr>
                <w:rFonts w:ascii="GHEA Grapalat" w:hAnsi="GHEA Grapalat" w:cs="Arial"/>
                <w:lang w:val="hy-AM"/>
              </w:rPr>
              <w:t xml:space="preserve">Բաժնի </w:t>
            </w:r>
            <w:r>
              <w:rPr>
                <w:rFonts w:ascii="GHEA Grapalat" w:hAnsi="GHEA Grapalat" w:cs="Arial"/>
                <w:lang w:val="hy-AM"/>
              </w:rPr>
              <w:t>ավագ աուդիտորը</w:t>
            </w:r>
            <w:r w:rsidRPr="00B917C4">
              <w:rPr>
                <w:rFonts w:ascii="GHEA Grapalat" w:hAnsi="GHEA Grapalat" w:cs="Arial"/>
                <w:lang w:val="hy-AM"/>
              </w:rPr>
              <w:t xml:space="preserve"> ենթակա և հաշվետու է </w:t>
            </w:r>
            <w:r>
              <w:rPr>
                <w:rFonts w:ascii="GHEA Grapalat" w:hAnsi="GHEA Grapalat" w:cs="Arial"/>
                <w:lang w:val="hy-AM"/>
              </w:rPr>
              <w:t>Բաժնի պետին</w:t>
            </w:r>
          </w:p>
          <w:p w14:paraId="566FF8AB" w14:textId="77777777" w:rsidR="001F7434" w:rsidRPr="00B917C4" w:rsidRDefault="001F7434" w:rsidP="001F77EA">
            <w:pPr>
              <w:pStyle w:val="ListParagraph"/>
              <w:numPr>
                <w:ilvl w:val="1"/>
                <w:numId w:val="2"/>
              </w:numPr>
              <w:spacing w:after="0"/>
              <w:ind w:left="431" w:hanging="431"/>
              <w:jc w:val="both"/>
              <w:rPr>
                <w:rFonts w:ascii="GHEA Grapalat" w:hAnsi="GHEA Grapalat"/>
                <w:b/>
                <w:bCs/>
                <w:i/>
                <w:lang w:val="hy-AM"/>
              </w:rPr>
            </w:pPr>
            <w:r w:rsidRPr="00B917C4">
              <w:rPr>
                <w:rFonts w:ascii="GHEA Grapalat" w:hAnsi="GHEA Grapalat"/>
                <w:b/>
                <w:bCs/>
                <w:i/>
                <w:lang w:val="hy-AM"/>
              </w:rPr>
              <w:t>Պ</w:t>
            </w:r>
            <w:r w:rsidRPr="00B917C4">
              <w:rPr>
                <w:rFonts w:ascii="GHEA Grapalat" w:hAnsi="GHEA Grapalat" w:cs="Arial"/>
                <w:b/>
                <w:i/>
                <w:shd w:val="clear" w:color="auto" w:fill="FFFFFF"/>
                <w:lang w:val="hy-AM"/>
              </w:rPr>
              <w:t>աշտոնի փոխարինման պաշտոնները՝</w:t>
            </w:r>
          </w:p>
          <w:p w14:paraId="20A3945C" w14:textId="77777777" w:rsidR="001F7434" w:rsidRPr="00B917C4" w:rsidRDefault="001F7434" w:rsidP="00833102">
            <w:pPr>
              <w:pStyle w:val="ListParagraph"/>
              <w:ind w:left="431"/>
              <w:jc w:val="both"/>
              <w:rPr>
                <w:rFonts w:ascii="GHEA Grapalat" w:hAnsi="GHEA Grapalat"/>
                <w:bCs/>
                <w:lang w:val="hy-AM"/>
              </w:rPr>
            </w:pPr>
            <w:r w:rsidRPr="00B917C4">
              <w:rPr>
                <w:rFonts w:ascii="GHEA Grapalat" w:hAnsi="GHEA Grapalat" w:cs="Arial"/>
                <w:lang w:val="hy-AM"/>
              </w:rPr>
              <w:t xml:space="preserve">Բաժնի </w:t>
            </w:r>
            <w:r>
              <w:rPr>
                <w:rFonts w:ascii="GHEA Grapalat" w:hAnsi="GHEA Grapalat" w:cs="Arial"/>
                <w:lang w:val="hy-AM"/>
              </w:rPr>
              <w:t>ավագ աուդիտորին</w:t>
            </w:r>
            <w:r w:rsidRPr="00B917C4">
              <w:rPr>
                <w:rFonts w:ascii="GHEA Grapalat" w:hAnsi="GHEA Grapalat" w:cs="Arial"/>
                <w:lang w:val="hy-AM"/>
              </w:rPr>
              <w:t xml:space="preserve"> փ</w:t>
            </w:r>
            <w:r w:rsidRPr="00B917C4">
              <w:rPr>
                <w:rFonts w:ascii="GHEA Grapalat" w:hAnsi="GHEA Grapalat"/>
                <w:lang w:val="hy-AM"/>
              </w:rPr>
              <w:t xml:space="preserve">ոխարինում է Բաժնի </w:t>
            </w:r>
            <w:r>
              <w:rPr>
                <w:rFonts w:ascii="GHEA Grapalat" w:hAnsi="GHEA Grapalat"/>
                <w:lang w:val="hy-AM"/>
              </w:rPr>
              <w:t>կրտսեր</w:t>
            </w:r>
            <w:r w:rsidRPr="00B917C4">
              <w:rPr>
                <w:rFonts w:ascii="GHEA Grapalat" w:hAnsi="GHEA Grapalat"/>
                <w:lang w:val="hy-AM"/>
              </w:rPr>
              <w:t xml:space="preserve"> աուդիտորը </w:t>
            </w:r>
            <w:r w:rsidRPr="00B917C4">
              <w:rPr>
                <w:rFonts w:ascii="GHEA Grapalat" w:hAnsi="GHEA Grapalat"/>
                <w:bCs/>
                <w:lang w:val="hy-AM"/>
              </w:rPr>
              <w:t>(ծածկագիր՝ 46ՀՊԾ-5-</w:t>
            </w:r>
            <w:r>
              <w:rPr>
                <w:rFonts w:ascii="GHEA Grapalat" w:hAnsi="GHEA Grapalat"/>
                <w:bCs/>
                <w:lang w:val="hy-AM"/>
              </w:rPr>
              <w:t>Կ</w:t>
            </w:r>
            <w:r w:rsidRPr="00B917C4">
              <w:rPr>
                <w:rFonts w:ascii="GHEA Grapalat" w:hAnsi="GHEA Grapalat"/>
                <w:bCs/>
                <w:lang w:val="hy-AM"/>
              </w:rPr>
              <w:t>1-1), եթե հրամանով այլ փոխարինող սահմանված չէ</w:t>
            </w:r>
          </w:p>
          <w:p w14:paraId="3E7F57E7" w14:textId="77777777" w:rsidR="001F7434" w:rsidRPr="00B917C4" w:rsidRDefault="001F7434" w:rsidP="001F77EA">
            <w:pPr>
              <w:pStyle w:val="ListParagraph"/>
              <w:numPr>
                <w:ilvl w:val="1"/>
                <w:numId w:val="2"/>
              </w:numPr>
              <w:spacing w:after="0"/>
              <w:ind w:left="431" w:hanging="431"/>
              <w:jc w:val="both"/>
              <w:rPr>
                <w:rFonts w:ascii="GHEA Grapalat" w:hAnsi="GHEA Grapalat"/>
                <w:b/>
                <w:bCs/>
                <w:i/>
                <w:lang w:val="hy-AM"/>
              </w:rPr>
            </w:pPr>
            <w:r w:rsidRPr="00B917C4">
              <w:rPr>
                <w:rFonts w:ascii="GHEA Grapalat" w:hAnsi="GHEA Grapalat"/>
                <w:b/>
                <w:bCs/>
                <w:i/>
                <w:lang w:val="en-GB"/>
              </w:rPr>
              <w:t>Աշխատավայրը՝</w:t>
            </w:r>
          </w:p>
          <w:p w14:paraId="365C0186" w14:textId="77777777" w:rsidR="001F7434" w:rsidRPr="00B917C4" w:rsidRDefault="001F7434" w:rsidP="00833102">
            <w:pPr>
              <w:pStyle w:val="ListParagraph"/>
              <w:ind w:left="431"/>
              <w:jc w:val="both"/>
              <w:rPr>
                <w:rFonts w:ascii="GHEA Grapalat" w:hAnsi="GHEA Grapalat"/>
                <w:bCs/>
                <w:lang w:val="hy-AM"/>
              </w:rPr>
            </w:pPr>
            <w:r w:rsidRPr="00B917C4">
              <w:rPr>
                <w:rFonts w:ascii="GHEA Grapalat" w:hAnsi="GHEA Grapalat"/>
                <w:bCs/>
                <w:lang w:val="hy-AM"/>
              </w:rPr>
              <w:t>Հայաստան, ք</w:t>
            </w:r>
            <w:r w:rsidRPr="00B917C4">
              <w:rPr>
                <w:rFonts w:ascii="Cambria Math" w:hAnsi="Cambria Math" w:cs="Cambria Math"/>
                <w:bCs/>
                <w:lang w:val="hy-AM"/>
              </w:rPr>
              <w:t>․</w:t>
            </w:r>
            <w:r w:rsidRPr="00B917C4">
              <w:rPr>
                <w:rFonts w:ascii="GHEA Grapalat" w:hAnsi="GHEA Grapalat"/>
                <w:bCs/>
                <w:lang w:val="hy-AM"/>
              </w:rPr>
              <w:t xml:space="preserve"> Երևան, Արաբկիր վարչական շրջան, Բաղրամյան 19</w:t>
            </w:r>
          </w:p>
        </w:tc>
      </w:tr>
      <w:tr w:rsidR="001F7434" w:rsidRPr="00B917C4" w14:paraId="6BF71AC1" w14:textId="77777777" w:rsidTr="001F7434">
        <w:tc>
          <w:tcPr>
            <w:tcW w:w="10416" w:type="dxa"/>
          </w:tcPr>
          <w:p w14:paraId="33735E58" w14:textId="77777777" w:rsidR="001F7434" w:rsidRPr="00B917C4" w:rsidRDefault="001F7434" w:rsidP="00833102">
            <w:pPr>
              <w:spacing w:line="276" w:lineRule="auto"/>
              <w:ind w:left="180" w:firstLine="540"/>
              <w:contextualSpacing/>
              <w:jc w:val="center"/>
              <w:rPr>
                <w:rFonts w:ascii="GHEA Grapalat" w:hAnsi="GHEA Grapalat"/>
                <w:b/>
                <w:lang w:val="hy-AM"/>
              </w:rPr>
            </w:pPr>
            <w:r w:rsidRPr="00B917C4">
              <w:rPr>
                <w:rFonts w:ascii="GHEA Grapalat" w:hAnsi="GHEA Grapalat"/>
                <w:b/>
              </w:rPr>
              <w:t xml:space="preserve">2. </w:t>
            </w:r>
            <w:r w:rsidRPr="00B917C4">
              <w:rPr>
                <w:rFonts w:ascii="GHEA Grapalat" w:hAnsi="GHEA Grapalat"/>
                <w:b/>
                <w:lang w:val="hy-AM"/>
              </w:rPr>
              <w:t>Պաշտոնի բնութագիր</w:t>
            </w:r>
          </w:p>
        </w:tc>
      </w:tr>
      <w:tr w:rsidR="001F7434" w:rsidRPr="00B917C4" w14:paraId="30B67E42" w14:textId="77777777" w:rsidTr="001F7434">
        <w:tc>
          <w:tcPr>
            <w:tcW w:w="10416" w:type="dxa"/>
          </w:tcPr>
          <w:p w14:paraId="01CA4538" w14:textId="77777777" w:rsidR="001F7434" w:rsidRPr="00CA308F"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B917C4">
              <w:rPr>
                <w:rFonts w:ascii="GHEA Grapalat" w:hAnsi="GHEA Grapalat"/>
                <w:b/>
                <w:i/>
                <w:sz w:val="22"/>
                <w:szCs w:val="22"/>
                <w:lang w:val="hy-AM"/>
              </w:rPr>
              <w:t>2.</w:t>
            </w:r>
            <w:r w:rsidRPr="00CA308F">
              <w:rPr>
                <w:rFonts w:ascii="GHEA Grapalat" w:hAnsi="GHEA Grapalat"/>
                <w:b/>
                <w:i/>
                <w:sz w:val="22"/>
                <w:szCs w:val="22"/>
                <w:lang w:val="hy-AM"/>
              </w:rPr>
              <w:t>1.</w:t>
            </w:r>
            <w:r w:rsidRPr="00CA308F">
              <w:rPr>
                <w:rFonts w:ascii="GHEA Grapalat" w:hAnsi="GHEA Grapalat"/>
                <w:bCs/>
                <w:i/>
                <w:sz w:val="22"/>
                <w:szCs w:val="22"/>
                <w:lang w:val="hy-AM"/>
              </w:rPr>
              <w:t xml:space="preserve"> </w:t>
            </w:r>
            <w:r w:rsidRPr="00CA308F">
              <w:rPr>
                <w:rFonts w:ascii="GHEA Grapalat" w:hAnsi="GHEA Grapalat"/>
                <w:b/>
                <w:i/>
                <w:sz w:val="22"/>
                <w:szCs w:val="22"/>
                <w:lang w:val="hy-AM"/>
              </w:rPr>
              <w:t>Աշխատանքի բնույթը</w:t>
            </w:r>
            <w:r w:rsidRPr="00CA308F">
              <w:rPr>
                <w:rFonts w:ascii="GHEA Grapalat" w:hAnsi="GHEA Grapalat"/>
                <w:b/>
                <w:i/>
                <w:sz w:val="22"/>
                <w:szCs w:val="22"/>
                <w:lang w:val="en-GB"/>
              </w:rPr>
              <w:t>՝</w:t>
            </w:r>
          </w:p>
          <w:p w14:paraId="47CE266C" w14:textId="77777777" w:rsidR="001F7434" w:rsidRPr="00CA308F" w:rsidRDefault="001F7434" w:rsidP="00833102">
            <w:pPr>
              <w:spacing w:after="120" w:line="276" w:lineRule="auto"/>
              <w:ind w:left="45" w:firstLine="360"/>
              <w:contextualSpacing/>
              <w:jc w:val="both"/>
              <w:rPr>
                <w:rFonts w:ascii="GHEA Grapalat" w:eastAsia="Calibri" w:hAnsi="GHEA Grapalat" w:cs="Helvetica"/>
                <w:lang w:val="hy-AM"/>
              </w:rPr>
            </w:pPr>
            <w:r w:rsidRPr="00CA308F">
              <w:rPr>
                <w:rFonts w:ascii="GHEA Grapalat" w:eastAsia="Calibri" w:hAnsi="GHEA Grapalat" w:cs="Helvetica"/>
                <w:lang w:val="hy-AM"/>
              </w:rPr>
              <w:t xml:space="preserve">Բաժնի </w:t>
            </w:r>
            <w:r w:rsidRPr="00CA308F">
              <w:rPr>
                <w:rFonts w:ascii="GHEA Grapalat" w:hAnsi="GHEA Grapalat"/>
                <w:lang w:val="hy-AM"/>
              </w:rPr>
              <w:t xml:space="preserve">ավագ աուդիտորը </w:t>
            </w:r>
            <w:r w:rsidRPr="00CA308F">
              <w:rPr>
                <w:rFonts w:ascii="GHEA Grapalat" w:hAnsi="GHEA Grapalat" w:cs="Sylfaen"/>
                <w:lang w:val="hy-AM"/>
              </w:rPr>
              <w:t>իրեն վերապահված լիազորությունների շրջանակներում, ինչպես նաև Բաժնի պետի հանձնարարութամբ բացահայտում, վերլուծում է Բաժնի գործառույթներից բխող մասնագիտական նշանակության խնդիրներ, ինչպես նաև դրանց տալիս է ստեղծագործական և այլընտրանքային լուծումներ</w:t>
            </w:r>
            <w:r w:rsidRPr="00CA308F">
              <w:rPr>
                <w:rFonts w:ascii="GHEA Grapalat" w:hAnsi="GHEA Grapalat"/>
                <w:bCs/>
                <w:color w:val="000000"/>
                <w:lang w:val="hy-AM"/>
              </w:rPr>
              <w:t>, նախապատրաստում է առաջարկություններ, տեղեկանքներ, հաշվետվություններ, զեկուցագրեր և այլ գրություններ:</w:t>
            </w:r>
          </w:p>
          <w:p w14:paraId="4AA4D61A" w14:textId="77777777" w:rsidR="001F7434" w:rsidRPr="00B917C4" w:rsidRDefault="001F7434" w:rsidP="00833102">
            <w:pPr>
              <w:spacing w:after="120" w:line="276" w:lineRule="auto"/>
              <w:ind w:left="45" w:firstLine="360"/>
              <w:contextualSpacing/>
              <w:jc w:val="both"/>
              <w:rPr>
                <w:rFonts w:ascii="GHEA Grapalat" w:eastAsia="Calibri" w:hAnsi="GHEA Grapalat" w:cs="Helvetica"/>
                <w:lang w:val="hy-AM"/>
              </w:rPr>
            </w:pPr>
          </w:p>
        </w:tc>
      </w:tr>
      <w:tr w:rsidR="001F7434" w:rsidRPr="00D52CE6" w14:paraId="4EDDC365" w14:textId="77777777" w:rsidTr="001F7434">
        <w:tc>
          <w:tcPr>
            <w:tcW w:w="10416" w:type="dxa"/>
          </w:tcPr>
          <w:p w14:paraId="64168982" w14:textId="77777777" w:rsidR="001F7434" w:rsidRPr="00B917C4"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B917C4">
              <w:rPr>
                <w:rFonts w:ascii="GHEA Grapalat" w:hAnsi="GHEA Grapalat"/>
                <w:b/>
                <w:i/>
                <w:sz w:val="22"/>
                <w:szCs w:val="22"/>
                <w:lang w:val="hy-AM"/>
              </w:rPr>
              <w:t>2.2. Ընդհանուր գործառույթները.</w:t>
            </w:r>
          </w:p>
          <w:p w14:paraId="4FA630C5" w14:textId="77777777" w:rsidR="001F7434" w:rsidRPr="00CA308F" w:rsidRDefault="001F7434" w:rsidP="001F77EA">
            <w:pPr>
              <w:pStyle w:val="ListParagraph"/>
              <w:numPr>
                <w:ilvl w:val="0"/>
                <w:numId w:val="3"/>
              </w:numPr>
              <w:tabs>
                <w:tab w:val="left" w:pos="993"/>
              </w:tabs>
              <w:spacing w:after="0"/>
              <w:jc w:val="both"/>
              <w:rPr>
                <w:rFonts w:ascii="GHEA Grapalat" w:hAnsi="GHEA Grapalat"/>
                <w:lang w:val="hy-AM"/>
              </w:rPr>
            </w:pPr>
            <w:r w:rsidRPr="00CA308F">
              <w:rPr>
                <w:rFonts w:ascii="GHEA Grapalat" w:hAnsi="GHEA Grapalat"/>
                <w:lang w:val="hy-AM"/>
              </w:rPr>
              <w:t>Բաժնի պետի հանձնարարությամբ մասնակցում է Բաժնի ընթացիկ գործունեությանը</w:t>
            </w:r>
            <w:r>
              <w:rPr>
                <w:rFonts w:ascii="GHEA Grapalat" w:hAnsi="GHEA Grapalat"/>
                <w:lang w:val="hy-AM"/>
              </w:rPr>
              <w:t>։</w:t>
            </w:r>
          </w:p>
          <w:p w14:paraId="35A9C8AA" w14:textId="77777777" w:rsidR="001F7434" w:rsidRPr="00CA308F" w:rsidRDefault="001F7434" w:rsidP="001F77EA">
            <w:pPr>
              <w:pStyle w:val="ListParagraph"/>
              <w:numPr>
                <w:ilvl w:val="0"/>
                <w:numId w:val="3"/>
              </w:numPr>
              <w:tabs>
                <w:tab w:val="left" w:pos="993"/>
              </w:tabs>
              <w:spacing w:after="0"/>
              <w:jc w:val="both"/>
              <w:rPr>
                <w:rFonts w:ascii="GHEA Grapalat" w:hAnsi="GHEA Grapalat"/>
                <w:lang w:val="hy-AM"/>
              </w:rPr>
            </w:pPr>
            <w:r>
              <w:rPr>
                <w:rFonts w:ascii="GHEA Grapalat" w:hAnsi="GHEA Grapalat"/>
                <w:lang w:val="hy-AM"/>
              </w:rPr>
              <w:t>Մ</w:t>
            </w:r>
            <w:r w:rsidRPr="00CA308F">
              <w:rPr>
                <w:rFonts w:ascii="GHEA Grapalat" w:hAnsi="GHEA Grapalat"/>
                <w:lang w:val="hy-AM"/>
              </w:rPr>
              <w:t>շակում է մասնագիտական տեղեկատվությունը և ներկայացնում առաջարկություններ համապատասխանեցնելով այն միջազգային ներքին աուդիտի ստանդարտներին (IIA Standards), ինչպես նաև ներքին կարգավորումներին</w:t>
            </w:r>
            <w:r>
              <w:rPr>
                <w:rFonts w:ascii="GHEA Grapalat" w:hAnsi="GHEA Grapalat"/>
                <w:lang w:val="hy-AM"/>
              </w:rPr>
              <w:t>։</w:t>
            </w:r>
          </w:p>
          <w:p w14:paraId="4D83E618" w14:textId="77777777" w:rsidR="001F7434" w:rsidRPr="00CA308F" w:rsidRDefault="001F7434" w:rsidP="001F77EA">
            <w:pPr>
              <w:pStyle w:val="ListParagraph"/>
              <w:numPr>
                <w:ilvl w:val="0"/>
                <w:numId w:val="3"/>
              </w:numPr>
              <w:tabs>
                <w:tab w:val="left" w:pos="993"/>
              </w:tabs>
              <w:spacing w:after="0"/>
              <w:jc w:val="both"/>
              <w:rPr>
                <w:rFonts w:ascii="GHEA Grapalat" w:hAnsi="GHEA Grapalat"/>
                <w:lang w:val="hy-AM"/>
              </w:rPr>
            </w:pPr>
            <w:r>
              <w:rPr>
                <w:rFonts w:ascii="GHEA Grapalat" w:hAnsi="GHEA Grapalat"/>
                <w:lang w:val="hy-AM"/>
              </w:rPr>
              <w:t>Մ</w:t>
            </w:r>
            <w:r w:rsidRPr="00CA308F">
              <w:rPr>
                <w:rFonts w:ascii="GHEA Grapalat" w:hAnsi="GHEA Grapalat"/>
                <w:lang w:val="hy-AM"/>
              </w:rPr>
              <w:t>ասնակցում է Ներքին աուդիտի տարեկան և ռազմավարական ծրագրերի կազմմանը</w:t>
            </w:r>
            <w:r>
              <w:rPr>
                <w:rFonts w:ascii="GHEA Grapalat" w:hAnsi="GHEA Grapalat"/>
                <w:lang w:val="hy-AM"/>
              </w:rPr>
              <w:t>։</w:t>
            </w:r>
          </w:p>
          <w:p w14:paraId="581EF35F" w14:textId="77777777" w:rsidR="001F7434" w:rsidRPr="00CA308F" w:rsidRDefault="001F7434" w:rsidP="001F77EA">
            <w:pPr>
              <w:pStyle w:val="ListParagraph"/>
              <w:numPr>
                <w:ilvl w:val="0"/>
                <w:numId w:val="3"/>
              </w:numPr>
              <w:tabs>
                <w:tab w:val="left" w:pos="993"/>
              </w:tabs>
              <w:spacing w:after="0"/>
              <w:jc w:val="both"/>
              <w:rPr>
                <w:rFonts w:ascii="GHEA Grapalat" w:hAnsi="GHEA Grapalat"/>
                <w:lang w:val="hy-AM"/>
              </w:rPr>
            </w:pPr>
            <w:r w:rsidRPr="00CA308F">
              <w:rPr>
                <w:rFonts w:ascii="GHEA Grapalat" w:hAnsi="GHEA Grapalat"/>
                <w:lang w:val="hy-AM"/>
              </w:rPr>
              <w:t>Բաժնի պետին ներկայացնում է առաջարկություններ Բաժնի աշխատանքների բարելավման վերաբերյալ</w:t>
            </w:r>
            <w:r>
              <w:rPr>
                <w:rFonts w:ascii="GHEA Grapalat" w:hAnsi="GHEA Grapalat"/>
                <w:lang w:val="hy-AM"/>
              </w:rPr>
              <w:t>։</w:t>
            </w:r>
          </w:p>
          <w:p w14:paraId="366B5662" w14:textId="77777777" w:rsidR="001F7434" w:rsidRPr="00CA308F" w:rsidRDefault="001F7434" w:rsidP="001F77EA">
            <w:pPr>
              <w:pStyle w:val="ListParagraph"/>
              <w:numPr>
                <w:ilvl w:val="0"/>
                <w:numId w:val="3"/>
              </w:numPr>
              <w:tabs>
                <w:tab w:val="left" w:pos="993"/>
              </w:tabs>
              <w:spacing w:after="0"/>
              <w:jc w:val="both"/>
              <w:rPr>
                <w:rFonts w:ascii="GHEA Grapalat" w:hAnsi="GHEA Grapalat"/>
                <w:color w:val="FF0000"/>
                <w:lang w:val="hy-AM"/>
              </w:rPr>
            </w:pPr>
            <w:r w:rsidRPr="00D67E8A">
              <w:rPr>
                <w:rFonts w:ascii="GHEA Grapalat" w:hAnsi="GHEA Grapalat"/>
                <w:lang w:val="hy-AM"/>
              </w:rPr>
              <w:t>Կատարում է  Բաժնի պետի հանձնարարականները։</w:t>
            </w:r>
          </w:p>
        </w:tc>
      </w:tr>
      <w:tr w:rsidR="001F7434" w:rsidRPr="00D52CE6" w14:paraId="44DBC9F1" w14:textId="77777777" w:rsidTr="001F7434">
        <w:tc>
          <w:tcPr>
            <w:tcW w:w="10416" w:type="dxa"/>
          </w:tcPr>
          <w:p w14:paraId="2C9DD2B5" w14:textId="77777777" w:rsidR="001F7434" w:rsidRPr="00B917C4"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B917C4">
              <w:rPr>
                <w:rFonts w:ascii="GHEA Grapalat" w:hAnsi="GHEA Grapalat"/>
                <w:b/>
                <w:i/>
                <w:sz w:val="22"/>
                <w:szCs w:val="22"/>
                <w:lang w:val="hy-AM"/>
              </w:rPr>
              <w:t>2.3. Իրավունքները.</w:t>
            </w:r>
          </w:p>
          <w:p w14:paraId="3DA93B80" w14:textId="77777777" w:rsidR="001F7434" w:rsidRPr="005E7F9F"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5E7F9F">
              <w:rPr>
                <w:rFonts w:ascii="GHEA Grapalat" w:hAnsi="GHEA Grapalat"/>
                <w:sz w:val="22"/>
                <w:szCs w:val="22"/>
                <w:lang w:val="hy-AM"/>
              </w:rPr>
              <w:t>Ստանալ անհրաժեշտ տեղեկատվություն Բաժնի գործառույթների իրականացման համար։</w:t>
            </w:r>
          </w:p>
          <w:p w14:paraId="205C7DDC" w14:textId="77777777" w:rsidR="001F7434" w:rsidRPr="005E7F9F"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cs="GHEA Grapalat"/>
                <w:sz w:val="22"/>
                <w:szCs w:val="22"/>
                <w:lang w:val="hy-AM"/>
              </w:rPr>
            </w:pPr>
            <w:r w:rsidRPr="005E7F9F">
              <w:rPr>
                <w:rFonts w:ascii="GHEA Grapalat" w:hAnsi="GHEA Grapalat" w:cs="GHEA Grapalat"/>
                <w:sz w:val="22"/>
                <w:szCs w:val="22"/>
                <w:lang w:val="hy-AM"/>
              </w:rPr>
              <w:t xml:space="preserve">Հաշվեքննիչ պալատի ներքին հսկողության և Հաշվեքննիչ պալատի կառավարման արդյունավետության վերաբերյալ Հաշվեքննիչ պալատին անկախ և անաչառ գնահատական տրամադրելու համար ստանալ անհրաժեշտ տեղակատվություն </w:t>
            </w:r>
            <w:r w:rsidRPr="005E7F9F">
              <w:rPr>
                <w:rFonts w:ascii="GHEA Grapalat" w:hAnsi="GHEA Grapalat"/>
                <w:sz w:val="22"/>
                <w:szCs w:val="22"/>
                <w:lang w:val="hy-AM"/>
              </w:rPr>
              <w:t>և փաստաթղթեր, ստանալ հասանելիություն առկա էլեկտրոնային և ոչ էլեկտրոնային շտեմարաններին։</w:t>
            </w:r>
          </w:p>
          <w:p w14:paraId="17552B07" w14:textId="77777777" w:rsidR="001F7434" w:rsidRPr="005E7F9F"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5E7F9F">
              <w:rPr>
                <w:rFonts w:ascii="GHEA Grapalat" w:hAnsi="GHEA Grapalat" w:cs="GHEA Grapalat"/>
                <w:sz w:val="22"/>
                <w:szCs w:val="22"/>
                <w:lang w:val="hy-AM"/>
              </w:rPr>
              <w:t>Ստանալու</w:t>
            </w:r>
            <w:r w:rsidRPr="005E7F9F">
              <w:rPr>
                <w:rFonts w:ascii="GHEA Grapalat" w:hAnsi="GHEA Grapalat"/>
                <w:sz w:val="22"/>
                <w:szCs w:val="22"/>
                <w:lang w:val="hy-AM"/>
              </w:rPr>
              <w:t xml:space="preserve"> </w:t>
            </w:r>
            <w:r w:rsidRPr="005E7F9F">
              <w:rPr>
                <w:rFonts w:ascii="GHEA Grapalat" w:hAnsi="GHEA Grapalat" w:cs="GHEA Grapalat"/>
                <w:sz w:val="22"/>
                <w:szCs w:val="22"/>
                <w:lang w:val="hy-AM"/>
              </w:rPr>
              <w:t>անհրաժեշտ</w:t>
            </w:r>
            <w:r w:rsidRPr="005E7F9F">
              <w:rPr>
                <w:rFonts w:ascii="GHEA Grapalat" w:hAnsi="GHEA Grapalat"/>
                <w:sz w:val="22"/>
                <w:szCs w:val="22"/>
                <w:lang w:val="hy-AM"/>
              </w:rPr>
              <w:t xml:space="preserve"> </w:t>
            </w:r>
            <w:r w:rsidRPr="005E7F9F">
              <w:rPr>
                <w:rFonts w:ascii="GHEA Grapalat" w:hAnsi="GHEA Grapalat" w:cs="GHEA Grapalat"/>
                <w:sz w:val="22"/>
                <w:szCs w:val="22"/>
                <w:lang w:val="hy-AM"/>
              </w:rPr>
              <w:t>խորհրդատվություն՝</w:t>
            </w:r>
            <w:r w:rsidRPr="005E7F9F">
              <w:rPr>
                <w:rFonts w:ascii="GHEA Grapalat" w:hAnsi="GHEA Grapalat"/>
                <w:sz w:val="22"/>
                <w:szCs w:val="22"/>
                <w:lang w:val="hy-AM"/>
              </w:rPr>
              <w:t xml:space="preserve"> </w:t>
            </w:r>
            <w:r w:rsidRPr="005E7F9F">
              <w:rPr>
                <w:rFonts w:ascii="GHEA Grapalat" w:hAnsi="GHEA Grapalat" w:cs="GHEA Grapalat"/>
                <w:sz w:val="22"/>
                <w:szCs w:val="22"/>
                <w:lang w:val="hy-AM"/>
              </w:rPr>
              <w:t>իրավաբանական</w:t>
            </w:r>
            <w:r w:rsidRPr="005E7F9F">
              <w:rPr>
                <w:rFonts w:ascii="GHEA Grapalat" w:hAnsi="GHEA Grapalat"/>
                <w:sz w:val="22"/>
                <w:szCs w:val="22"/>
                <w:lang w:val="hy-AM"/>
              </w:rPr>
              <w:t xml:space="preserve">, </w:t>
            </w:r>
            <w:r w:rsidRPr="005E7F9F">
              <w:rPr>
                <w:rFonts w:ascii="GHEA Grapalat" w:hAnsi="GHEA Grapalat" w:cs="GHEA Grapalat"/>
                <w:sz w:val="22"/>
                <w:szCs w:val="22"/>
                <w:lang w:val="hy-AM"/>
              </w:rPr>
              <w:t>որակական</w:t>
            </w:r>
            <w:r w:rsidRPr="005E7F9F">
              <w:rPr>
                <w:rFonts w:ascii="GHEA Grapalat" w:hAnsi="GHEA Grapalat"/>
                <w:sz w:val="22"/>
                <w:szCs w:val="22"/>
                <w:lang w:val="hy-AM"/>
              </w:rPr>
              <w:t xml:space="preserve"> </w:t>
            </w:r>
            <w:r w:rsidRPr="005E7F9F">
              <w:rPr>
                <w:rFonts w:ascii="GHEA Grapalat" w:hAnsi="GHEA Grapalat" w:cs="GHEA Grapalat"/>
                <w:sz w:val="22"/>
                <w:szCs w:val="22"/>
                <w:lang w:val="hy-AM"/>
              </w:rPr>
              <w:t>և</w:t>
            </w:r>
            <w:r w:rsidRPr="005E7F9F">
              <w:rPr>
                <w:rFonts w:ascii="GHEA Grapalat" w:hAnsi="GHEA Grapalat"/>
                <w:sz w:val="22"/>
                <w:szCs w:val="22"/>
                <w:lang w:val="hy-AM"/>
              </w:rPr>
              <w:t xml:space="preserve"> </w:t>
            </w:r>
            <w:r w:rsidRPr="005E7F9F">
              <w:rPr>
                <w:rFonts w:ascii="GHEA Grapalat" w:hAnsi="GHEA Grapalat" w:cs="GHEA Grapalat"/>
                <w:sz w:val="22"/>
                <w:szCs w:val="22"/>
                <w:lang w:val="hy-AM"/>
              </w:rPr>
              <w:t>էթիկական</w:t>
            </w:r>
            <w:r w:rsidRPr="005E7F9F">
              <w:rPr>
                <w:rFonts w:ascii="GHEA Grapalat" w:hAnsi="GHEA Grapalat"/>
                <w:sz w:val="22"/>
                <w:szCs w:val="22"/>
                <w:lang w:val="hy-AM"/>
              </w:rPr>
              <w:t xml:space="preserve"> </w:t>
            </w:r>
            <w:r w:rsidRPr="005E7F9F">
              <w:rPr>
                <w:rFonts w:ascii="GHEA Grapalat" w:hAnsi="GHEA Grapalat" w:cs="GHEA Grapalat"/>
                <w:sz w:val="22"/>
                <w:szCs w:val="22"/>
                <w:lang w:val="hy-AM"/>
              </w:rPr>
              <w:t>հարցերում</w:t>
            </w:r>
            <w:r w:rsidRPr="005E7F9F">
              <w:rPr>
                <w:rFonts w:ascii="GHEA Grapalat" w:hAnsi="GHEA Grapalat"/>
                <w:sz w:val="22"/>
                <w:szCs w:val="22"/>
                <w:lang w:val="hy-AM"/>
              </w:rPr>
              <w:t>:</w:t>
            </w:r>
          </w:p>
          <w:p w14:paraId="396077AC" w14:textId="77777777" w:rsidR="001F7434" w:rsidRPr="00B917C4"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5E7F9F">
              <w:rPr>
                <w:rFonts w:ascii="GHEA Grapalat" w:hAnsi="GHEA Grapalat" w:cs="GHEA Grapalat"/>
                <w:sz w:val="22"/>
                <w:szCs w:val="22"/>
                <w:lang w:val="hy-AM"/>
              </w:rPr>
              <w:t>Ներկայացնելու</w:t>
            </w:r>
            <w:r w:rsidRPr="005E7F9F">
              <w:rPr>
                <w:rFonts w:ascii="GHEA Grapalat" w:hAnsi="GHEA Grapalat"/>
                <w:sz w:val="22"/>
                <w:szCs w:val="22"/>
                <w:lang w:val="hy-AM"/>
              </w:rPr>
              <w:t xml:space="preserve"> </w:t>
            </w:r>
            <w:r w:rsidRPr="005E7F9F">
              <w:rPr>
                <w:rFonts w:ascii="GHEA Grapalat" w:hAnsi="GHEA Grapalat" w:cs="GHEA Grapalat"/>
                <w:sz w:val="22"/>
                <w:szCs w:val="22"/>
                <w:lang w:val="hy-AM"/>
              </w:rPr>
              <w:t>մասնագիտական</w:t>
            </w:r>
            <w:r w:rsidRPr="005E7F9F">
              <w:rPr>
                <w:rFonts w:ascii="GHEA Grapalat" w:hAnsi="GHEA Grapalat"/>
                <w:sz w:val="22"/>
                <w:szCs w:val="22"/>
                <w:lang w:val="hy-AM"/>
              </w:rPr>
              <w:t xml:space="preserve"> </w:t>
            </w:r>
            <w:r w:rsidRPr="005E7F9F">
              <w:rPr>
                <w:rFonts w:ascii="GHEA Grapalat" w:hAnsi="GHEA Grapalat" w:cs="GHEA Grapalat"/>
                <w:sz w:val="22"/>
                <w:szCs w:val="22"/>
                <w:lang w:val="hy-AM"/>
              </w:rPr>
              <w:t>կարծիք՝</w:t>
            </w:r>
            <w:r w:rsidRPr="005E7F9F">
              <w:rPr>
                <w:rFonts w:ascii="GHEA Grapalat" w:hAnsi="GHEA Grapalat"/>
                <w:sz w:val="22"/>
                <w:szCs w:val="22"/>
                <w:lang w:val="hy-AM"/>
              </w:rPr>
              <w:t xml:space="preserve"> </w:t>
            </w:r>
            <w:r w:rsidRPr="005E7F9F">
              <w:rPr>
                <w:rFonts w:ascii="GHEA Grapalat" w:hAnsi="GHEA Grapalat" w:cs="GHEA Grapalat"/>
                <w:sz w:val="22"/>
                <w:szCs w:val="22"/>
                <w:lang w:val="hy-AM"/>
              </w:rPr>
              <w:t>Հաշվեքննիչ պալատում ներքին աուդիտի</w:t>
            </w:r>
            <w:r w:rsidRPr="005E7F9F">
              <w:rPr>
                <w:rFonts w:ascii="GHEA Grapalat" w:hAnsi="GHEA Grapalat"/>
                <w:sz w:val="22"/>
                <w:szCs w:val="22"/>
                <w:lang w:val="hy-AM"/>
              </w:rPr>
              <w:t xml:space="preserve"> վերաբերյալ՝ պահպանելով անկախության և անաչառության սկզբունքները։</w:t>
            </w:r>
          </w:p>
        </w:tc>
      </w:tr>
      <w:tr w:rsidR="001F7434" w:rsidRPr="00B917C4" w14:paraId="46F3120E" w14:textId="77777777" w:rsidTr="001F7434">
        <w:tc>
          <w:tcPr>
            <w:tcW w:w="10416" w:type="dxa"/>
          </w:tcPr>
          <w:p w14:paraId="3EDEEED4" w14:textId="77777777" w:rsidR="001F7434" w:rsidRPr="00B917C4"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B917C4">
              <w:rPr>
                <w:rFonts w:ascii="GHEA Grapalat" w:hAnsi="GHEA Grapalat"/>
                <w:b/>
                <w:i/>
                <w:sz w:val="22"/>
                <w:szCs w:val="22"/>
                <w:lang w:val="en-GB"/>
              </w:rPr>
              <w:lastRenderedPageBreak/>
              <w:t>2.4. Մասնագիտական պարտականություններ՝</w:t>
            </w:r>
          </w:p>
          <w:p w14:paraId="097D1169" w14:textId="77777777" w:rsidR="001F7434" w:rsidRPr="00CA308F" w:rsidRDefault="001F7434" w:rsidP="001F77EA">
            <w:pPr>
              <w:pStyle w:val="ListParagraph"/>
              <w:numPr>
                <w:ilvl w:val="0"/>
                <w:numId w:val="23"/>
              </w:numPr>
              <w:spacing w:after="0"/>
              <w:jc w:val="both"/>
              <w:rPr>
                <w:rFonts w:ascii="GHEA Grapalat" w:hAnsi="GHEA Grapalat"/>
              </w:rPr>
            </w:pPr>
            <w:r>
              <w:rPr>
                <w:rFonts w:ascii="GHEA Grapalat" w:hAnsi="GHEA Grapalat"/>
                <w:lang w:val="hy-AM"/>
              </w:rPr>
              <w:t>Ի</w:t>
            </w:r>
            <w:r w:rsidRPr="00CA308F">
              <w:rPr>
                <w:rFonts w:ascii="GHEA Grapalat" w:hAnsi="GHEA Grapalat"/>
              </w:rPr>
              <w:t xml:space="preserve">րականացնում է </w:t>
            </w:r>
            <w:r>
              <w:rPr>
                <w:rFonts w:ascii="GHEA Grapalat" w:hAnsi="GHEA Grapalat"/>
                <w:lang w:val="hy-AM"/>
              </w:rPr>
              <w:t>Հաշվեքննիչ պ</w:t>
            </w:r>
            <w:r w:rsidRPr="00CA308F">
              <w:rPr>
                <w:rFonts w:ascii="GHEA Grapalat" w:hAnsi="GHEA Grapalat"/>
              </w:rPr>
              <w:t>ալատի աուդիտի ենթարկվող կառուցվածքային ստորաբաժանումների ֆինանսատնտեսական բնույթի գործառույթների գնահատումը</w:t>
            </w:r>
            <w:r>
              <w:rPr>
                <w:rFonts w:ascii="GHEA Grapalat" w:hAnsi="GHEA Grapalat"/>
                <w:lang w:val="hy-AM"/>
              </w:rPr>
              <w:t>։</w:t>
            </w:r>
          </w:p>
          <w:p w14:paraId="1E11AD2F" w14:textId="77777777" w:rsidR="001F7434" w:rsidRPr="00CA308F" w:rsidRDefault="001F7434" w:rsidP="001F77EA">
            <w:pPr>
              <w:pStyle w:val="ListParagraph"/>
              <w:numPr>
                <w:ilvl w:val="0"/>
                <w:numId w:val="23"/>
              </w:numPr>
              <w:spacing w:after="0"/>
              <w:jc w:val="both"/>
              <w:rPr>
                <w:rFonts w:ascii="GHEA Grapalat" w:hAnsi="GHEA Grapalat"/>
              </w:rPr>
            </w:pPr>
            <w:r w:rsidRPr="00CA308F">
              <w:rPr>
                <w:rFonts w:ascii="GHEA Grapalat" w:hAnsi="GHEA Grapalat"/>
              </w:rPr>
              <w:t xml:space="preserve"> Օժանդակում է ներքին աուդիտի տարեկան ծրագրի կատարմանը և ներքին աուդիտի մեթոդաբանության իրականացմանը </w:t>
            </w:r>
            <w:r>
              <w:rPr>
                <w:rFonts w:ascii="GHEA Grapalat" w:hAnsi="GHEA Grapalat"/>
                <w:lang w:val="hy-AM"/>
              </w:rPr>
              <w:t>Բ</w:t>
            </w:r>
            <w:r w:rsidRPr="00CA308F">
              <w:rPr>
                <w:rFonts w:ascii="GHEA Grapalat" w:hAnsi="GHEA Grapalat"/>
              </w:rPr>
              <w:t>աժնի առջև դրված խնդիրների լուծման նպատակով և ներկայացնում առաջարկություններ, եզրակացություններ և այլ փաստաթղթեր</w:t>
            </w:r>
            <w:r>
              <w:rPr>
                <w:rFonts w:ascii="GHEA Grapalat" w:hAnsi="GHEA Grapalat"/>
                <w:lang w:val="hy-AM"/>
              </w:rPr>
              <w:t>։</w:t>
            </w:r>
          </w:p>
          <w:p w14:paraId="272D94DB" w14:textId="77777777" w:rsidR="001F7434" w:rsidRPr="00CA308F" w:rsidRDefault="001F7434" w:rsidP="001F77EA">
            <w:pPr>
              <w:pStyle w:val="ListParagraph"/>
              <w:numPr>
                <w:ilvl w:val="0"/>
                <w:numId w:val="23"/>
              </w:numPr>
              <w:spacing w:after="0"/>
              <w:jc w:val="both"/>
              <w:rPr>
                <w:rFonts w:ascii="GHEA Grapalat" w:hAnsi="GHEA Grapalat"/>
              </w:rPr>
            </w:pPr>
            <w:r>
              <w:rPr>
                <w:rFonts w:ascii="GHEA Grapalat" w:hAnsi="GHEA Grapalat"/>
                <w:lang w:val="hy-AM"/>
              </w:rPr>
              <w:t>Կ</w:t>
            </w:r>
            <w:r w:rsidRPr="00CA308F">
              <w:rPr>
                <w:rFonts w:ascii="GHEA Grapalat" w:hAnsi="GHEA Grapalat"/>
              </w:rPr>
              <w:t>ազմում է կատարված աշխատանքների վերաբերյալ պարբերական հաշվետվություններ</w:t>
            </w:r>
            <w:r>
              <w:rPr>
                <w:rFonts w:ascii="GHEA Grapalat" w:hAnsi="GHEA Grapalat"/>
                <w:lang w:val="hy-AM"/>
              </w:rPr>
              <w:t>։</w:t>
            </w:r>
          </w:p>
          <w:p w14:paraId="1AB4528E" w14:textId="77777777" w:rsidR="001F7434" w:rsidRPr="00CA308F" w:rsidRDefault="001F7434" w:rsidP="001F77EA">
            <w:pPr>
              <w:pStyle w:val="ListParagraph"/>
              <w:numPr>
                <w:ilvl w:val="0"/>
                <w:numId w:val="23"/>
              </w:numPr>
              <w:spacing w:after="0"/>
              <w:jc w:val="both"/>
              <w:rPr>
                <w:rFonts w:ascii="GHEA Grapalat" w:hAnsi="GHEA Grapalat"/>
              </w:rPr>
            </w:pPr>
            <w:r>
              <w:rPr>
                <w:rFonts w:ascii="GHEA Grapalat" w:hAnsi="GHEA Grapalat"/>
                <w:lang w:val="hy-AM"/>
              </w:rPr>
              <w:t>Մ</w:t>
            </w:r>
            <w:r w:rsidRPr="00CA308F">
              <w:rPr>
                <w:rFonts w:ascii="GHEA Grapalat" w:hAnsi="GHEA Grapalat"/>
              </w:rPr>
              <w:t>ասնակցում է նախորդ տարվա ներքին աուդիտի տարեկան ամփոփ հաշվետվության կազմման աշխատանքներին</w:t>
            </w:r>
            <w:r>
              <w:rPr>
                <w:rFonts w:ascii="GHEA Grapalat" w:hAnsi="GHEA Grapalat"/>
                <w:lang w:val="hy-AM"/>
              </w:rPr>
              <w:t>։</w:t>
            </w:r>
          </w:p>
          <w:p w14:paraId="12CFBF85" w14:textId="77777777" w:rsidR="001F7434" w:rsidRPr="00CA308F" w:rsidRDefault="001F7434" w:rsidP="001F77EA">
            <w:pPr>
              <w:pStyle w:val="ListParagraph"/>
              <w:numPr>
                <w:ilvl w:val="0"/>
                <w:numId w:val="23"/>
              </w:numPr>
              <w:spacing w:after="0"/>
              <w:jc w:val="both"/>
              <w:rPr>
                <w:rFonts w:ascii="GHEA Grapalat" w:hAnsi="GHEA Grapalat"/>
              </w:rPr>
            </w:pPr>
            <w:r w:rsidRPr="00CA308F">
              <w:rPr>
                <w:rFonts w:ascii="GHEA Grapalat" w:hAnsi="GHEA Grapalat"/>
              </w:rPr>
              <w:t xml:space="preserve">Բաժնի պետին ներկայացնում է առաջարկություններ՝ Բաժնի աշխատանքների բարելավման վերաբերյալ. </w:t>
            </w:r>
          </w:p>
        </w:tc>
      </w:tr>
      <w:tr w:rsidR="001F7434" w:rsidRPr="00B917C4" w14:paraId="3E5165E9" w14:textId="77777777" w:rsidTr="001F7434">
        <w:trPr>
          <w:trHeight w:val="496"/>
        </w:trPr>
        <w:tc>
          <w:tcPr>
            <w:tcW w:w="10416" w:type="dxa"/>
          </w:tcPr>
          <w:p w14:paraId="76087A86" w14:textId="77777777" w:rsidR="001F7434" w:rsidRPr="00B917C4" w:rsidRDefault="001F7434" w:rsidP="00833102">
            <w:pPr>
              <w:tabs>
                <w:tab w:val="left" w:pos="284"/>
              </w:tabs>
              <w:spacing w:line="276" w:lineRule="auto"/>
              <w:ind w:left="180" w:firstLine="540"/>
              <w:contextualSpacing/>
              <w:jc w:val="center"/>
              <w:rPr>
                <w:rFonts w:ascii="GHEA Grapalat" w:hAnsi="GHEA Grapalat"/>
                <w:lang w:val="hy-AM"/>
              </w:rPr>
            </w:pPr>
            <w:r w:rsidRPr="00B917C4">
              <w:rPr>
                <w:rFonts w:ascii="GHEA Grapalat" w:hAnsi="GHEA Grapalat"/>
                <w:b/>
                <w:lang w:val="en-GB"/>
              </w:rPr>
              <w:t xml:space="preserve">3. </w:t>
            </w:r>
            <w:r w:rsidRPr="00B917C4">
              <w:rPr>
                <w:rFonts w:ascii="GHEA Grapalat" w:hAnsi="GHEA Grapalat"/>
                <w:b/>
                <w:lang w:val="hy-AM"/>
              </w:rPr>
              <w:t>Պաշտոնին ներկայացվող պահանջները</w:t>
            </w:r>
          </w:p>
        </w:tc>
      </w:tr>
      <w:tr w:rsidR="001F7434" w:rsidRPr="00B917C4" w14:paraId="46BFC8C6" w14:textId="77777777" w:rsidTr="001F7434">
        <w:tc>
          <w:tcPr>
            <w:tcW w:w="10416" w:type="dxa"/>
          </w:tcPr>
          <w:p w14:paraId="53BF5F9B" w14:textId="77777777" w:rsidR="001F7434" w:rsidRPr="00B917C4"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B917C4">
              <w:rPr>
                <w:rFonts w:ascii="GHEA Grapalat" w:hAnsi="GHEA Grapalat" w:cs="Times New Roman"/>
                <w:color w:val="000000"/>
              </w:rPr>
              <w:t>Բարձրագույն կրթություն։</w:t>
            </w:r>
          </w:p>
          <w:p w14:paraId="6FC38D7B" w14:textId="77777777" w:rsidR="001F7434" w:rsidRPr="00B917C4"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B917C4">
              <w:rPr>
                <w:rFonts w:ascii="GHEA Grapalat" w:hAnsi="GHEA Grapalat" w:cs="Times New Roman"/>
                <w:lang w:val="hy-AM"/>
              </w:rPr>
              <w:t>Հ</w:t>
            </w:r>
            <w:r w:rsidRPr="00B917C4">
              <w:rPr>
                <w:rFonts w:ascii="GHEA Grapalat" w:hAnsi="GHEA Grapalat" w:cs="Times New Roman"/>
              </w:rPr>
              <w:t>այերենի` բանավոր և գրավոր, գերազանց իմացություն</w:t>
            </w:r>
            <w:r w:rsidRPr="00B917C4">
              <w:rPr>
                <w:rFonts w:ascii="GHEA Grapalat" w:hAnsi="GHEA Grapalat" w:cs="Times New Roman"/>
                <w:lang w:val="hy-AM"/>
              </w:rPr>
              <w:t>։</w:t>
            </w:r>
          </w:p>
          <w:p w14:paraId="3C178F29" w14:textId="77777777" w:rsidR="001F7434" w:rsidRPr="00B917C4"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B917C4">
              <w:rPr>
                <w:rFonts w:ascii="GHEA Grapalat" w:hAnsi="GHEA Grapalat"/>
                <w:lang w:val="hy-AM"/>
              </w:rPr>
              <w:t>Ներքին աուդիտորի 1-ին</w:t>
            </w:r>
            <w:r>
              <w:rPr>
                <w:rFonts w:ascii="GHEA Grapalat" w:hAnsi="GHEA Grapalat"/>
                <w:lang w:val="hy-AM"/>
              </w:rPr>
              <w:t xml:space="preserve"> և </w:t>
            </w:r>
            <w:r w:rsidRPr="00B917C4">
              <w:rPr>
                <w:rFonts w:ascii="GHEA Grapalat" w:hAnsi="GHEA Grapalat"/>
                <w:lang w:val="hy-AM"/>
              </w:rPr>
              <w:t>2-րդ մակարդակների որակավորում (CIA` Certified Internal Auditor)։</w:t>
            </w:r>
          </w:p>
          <w:p w14:paraId="6EDBEBE3" w14:textId="77777777" w:rsidR="001F7434" w:rsidRPr="00B917C4" w:rsidRDefault="001F7434" w:rsidP="001F77EA">
            <w:pPr>
              <w:pStyle w:val="ListParagraph"/>
              <w:numPr>
                <w:ilvl w:val="0"/>
                <w:numId w:val="22"/>
              </w:numPr>
              <w:shd w:val="clear" w:color="auto" w:fill="FFFFFF"/>
              <w:spacing w:after="0"/>
              <w:ind w:left="772"/>
              <w:jc w:val="both"/>
              <w:rPr>
                <w:rFonts w:ascii="GHEA Grapalat" w:hAnsi="GHEA Grapalat" w:cs="Times New Roman"/>
                <w:color w:val="FF0000"/>
              </w:rPr>
            </w:pPr>
            <w:r w:rsidRPr="00B917C4">
              <w:rPr>
                <w:rFonts w:ascii="GHEA Grapalat" w:hAnsi="GHEA Grapalat" w:cs="GHEA Grapalat"/>
                <w:lang w:val="hy-AM"/>
              </w:rPr>
              <w:t>Ներքին աուդիտորի եր</w:t>
            </w:r>
            <w:r>
              <w:rPr>
                <w:rFonts w:ascii="GHEA Grapalat" w:hAnsi="GHEA Grapalat" w:cs="GHEA Grapalat"/>
                <w:lang w:val="hy-AM"/>
              </w:rPr>
              <w:t>կու</w:t>
            </w:r>
            <w:r w:rsidRPr="00B917C4">
              <w:rPr>
                <w:rFonts w:ascii="GHEA Grapalat" w:hAnsi="GHEA Grapalat" w:cs="GHEA Grapalat"/>
                <w:lang w:val="hy-AM"/>
              </w:rPr>
              <w:t xml:space="preserve"> տարվա ստաժ կամ մինչև նշանակումն առնվազն եր</w:t>
            </w:r>
            <w:r>
              <w:rPr>
                <w:rFonts w:ascii="GHEA Grapalat" w:hAnsi="GHEA Grapalat" w:cs="GHEA Grapalat"/>
                <w:lang w:val="hy-AM"/>
              </w:rPr>
              <w:t>կու</w:t>
            </w:r>
            <w:r w:rsidRPr="00B917C4">
              <w:rPr>
                <w:rFonts w:ascii="GHEA Grapalat" w:hAnsi="GHEA Grapalat" w:cs="GHEA Grapalat"/>
                <w:lang w:val="hy-AM"/>
              </w:rPr>
              <w:t xml:space="preserve"> տարի զբաղեցրել է Հաշվեքննիչ պալատում ծառայության </w:t>
            </w:r>
            <w:r>
              <w:rPr>
                <w:rFonts w:ascii="GHEA Grapalat" w:hAnsi="GHEA Grapalat" w:cs="GHEA Grapalat"/>
                <w:lang w:val="hy-AM"/>
              </w:rPr>
              <w:t>առաջատար</w:t>
            </w:r>
            <w:r w:rsidRPr="00B917C4">
              <w:rPr>
                <w:rFonts w:ascii="GHEA Grapalat" w:hAnsi="GHEA Grapalat" w:cs="GHEA Grapalat"/>
                <w:lang w:val="hy-AM"/>
              </w:rPr>
              <w:t xml:space="preserve"> խմբի պաշտոն</w:t>
            </w:r>
            <w:r w:rsidRPr="00B917C4">
              <w:rPr>
                <w:rFonts w:ascii="GHEA Grapalat" w:hAnsi="GHEA Grapalat" w:cs="GHEA Grapalat"/>
                <w:lang w:val="en-GB"/>
              </w:rPr>
              <w:t>:</w:t>
            </w:r>
          </w:p>
          <w:p w14:paraId="05F5550F" w14:textId="77777777" w:rsidR="001F7434" w:rsidRPr="00635823" w:rsidRDefault="001F7434" w:rsidP="001F77EA">
            <w:pPr>
              <w:pStyle w:val="ListParagraph"/>
              <w:numPr>
                <w:ilvl w:val="0"/>
                <w:numId w:val="22"/>
              </w:numPr>
              <w:shd w:val="clear" w:color="auto" w:fill="FFFFFF"/>
              <w:spacing w:after="0"/>
              <w:ind w:left="772"/>
              <w:jc w:val="both"/>
              <w:rPr>
                <w:rFonts w:ascii="GHEA Grapalat" w:hAnsi="GHEA Grapalat" w:cs="Times New Roman"/>
                <w:color w:val="FF0000"/>
              </w:rPr>
            </w:pPr>
            <w:r w:rsidRPr="00B917C4">
              <w:rPr>
                <w:rFonts w:ascii="GHEA Grapalat" w:hAnsi="GHEA Grapalat" w:cs="GHEA Grapalat"/>
                <w:color w:val="000000"/>
              </w:rPr>
              <w:t>Համակարգչային ծրագրերի, այդ թվում՝ MS Office-ի վարժ իմացություն (մասնավորապես` MS Word-ի, MS Excel-ի, MS PowerPoint-ի)</w:t>
            </w:r>
            <w:r w:rsidRPr="00B917C4">
              <w:rPr>
                <w:rFonts w:ascii="GHEA Grapalat" w:hAnsi="GHEA Grapalat" w:cs="GHEA Grapalat"/>
                <w:color w:val="000000"/>
                <w:lang w:val="hy-AM"/>
              </w:rPr>
              <w:t>։</w:t>
            </w:r>
          </w:p>
          <w:p w14:paraId="2FCCE203" w14:textId="77777777" w:rsidR="001F7434" w:rsidRPr="00635823" w:rsidRDefault="001F7434" w:rsidP="001F77EA">
            <w:pPr>
              <w:pStyle w:val="ListParagraph"/>
              <w:numPr>
                <w:ilvl w:val="0"/>
                <w:numId w:val="22"/>
              </w:numPr>
              <w:shd w:val="clear" w:color="auto" w:fill="FFFFFF"/>
              <w:spacing w:after="0"/>
              <w:ind w:left="772"/>
              <w:jc w:val="both"/>
              <w:rPr>
                <w:rFonts w:ascii="GHEA Grapalat" w:hAnsi="GHEA Grapalat" w:cs="Times New Roman"/>
                <w:color w:val="FF0000"/>
              </w:rPr>
            </w:pPr>
            <w:r w:rsidRPr="00635823">
              <w:rPr>
                <w:rFonts w:ascii="GHEA Grapalat" w:hAnsi="GHEA Grapalat" w:cs="Times New Roman"/>
                <w:lang w:val="hy-AM"/>
              </w:rPr>
              <w:t xml:space="preserve">Անգլերենի </w:t>
            </w:r>
            <w:r>
              <w:rPr>
                <w:rFonts w:ascii="GHEA Grapalat" w:hAnsi="GHEA Grapalat" w:cs="Times New Roman"/>
                <w:lang w:val="hy-AM"/>
              </w:rPr>
              <w:t xml:space="preserve">իմացության </w:t>
            </w:r>
            <w:r w:rsidRPr="00635823">
              <w:rPr>
                <w:rFonts w:ascii="GHEA Grapalat" w:hAnsi="GHEA Grapalat" w:cs="Times New Roman"/>
                <w:lang w:val="hy-AM"/>
              </w:rPr>
              <w:t>Միջին - B1 (Intermidiate) մակարդակ։</w:t>
            </w:r>
          </w:p>
          <w:p w14:paraId="62076474" w14:textId="77777777" w:rsidR="001F7434" w:rsidRPr="00B917C4"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B917C4">
              <w:rPr>
                <w:rFonts w:ascii="GHEA Grapalat" w:hAnsi="GHEA Grapalat" w:cs="Times New Roman"/>
                <w:b/>
                <w:bCs/>
                <w:color w:val="000000"/>
              </w:rPr>
              <w:t>Պահանջվող հիմնական հմտությունները՝</w:t>
            </w:r>
          </w:p>
          <w:p w14:paraId="50A5AE66" w14:textId="77777777" w:rsidR="001F7434" w:rsidRPr="00B917C4" w:rsidRDefault="001F7434" w:rsidP="001F77EA">
            <w:pPr>
              <w:numPr>
                <w:ilvl w:val="0"/>
                <w:numId w:val="5"/>
              </w:numPr>
              <w:spacing w:after="0" w:line="276" w:lineRule="auto"/>
              <w:ind w:left="1166"/>
              <w:contextualSpacing/>
              <w:jc w:val="both"/>
              <w:rPr>
                <w:rFonts w:ascii="GHEA Grapalat" w:hAnsi="GHEA Grapalat"/>
                <w:lang w:val="hy-AM"/>
              </w:rPr>
            </w:pPr>
            <w:r w:rsidRPr="00B917C4">
              <w:rPr>
                <w:rFonts w:ascii="GHEA Grapalat" w:hAnsi="GHEA Grapalat"/>
              </w:rPr>
              <w:t>Որակյալ աշխատանքի իրականացում</w:t>
            </w:r>
          </w:p>
          <w:p w14:paraId="7F206D58" w14:textId="77777777" w:rsidR="001F7434" w:rsidRPr="00B917C4" w:rsidRDefault="001F7434" w:rsidP="001F77EA">
            <w:pPr>
              <w:numPr>
                <w:ilvl w:val="0"/>
                <w:numId w:val="7"/>
              </w:numPr>
              <w:spacing w:after="0" w:line="276" w:lineRule="auto"/>
              <w:contextualSpacing/>
              <w:jc w:val="both"/>
              <w:rPr>
                <w:rFonts w:ascii="GHEA Grapalat" w:hAnsi="GHEA Grapalat"/>
                <w:lang w:val="hy-AM"/>
              </w:rPr>
            </w:pPr>
            <w:r w:rsidRPr="00B917C4">
              <w:rPr>
                <w:rFonts w:ascii="GHEA Grapalat" w:hAnsi="GHEA Grapalat"/>
                <w:lang w:val="hy-AM"/>
              </w:rPr>
              <w:t xml:space="preserve">հետազոտական </w:t>
            </w:r>
            <w:r w:rsidRPr="00B917C4">
              <w:rPr>
                <w:rFonts w:ascii="GHEA Grapalat" w:hAnsi="GHEA Grapalat"/>
              </w:rPr>
              <w:t>հմտություն</w:t>
            </w:r>
          </w:p>
          <w:p w14:paraId="1A0FD78F" w14:textId="77777777" w:rsidR="001F7434" w:rsidRPr="00B917C4" w:rsidRDefault="001F7434" w:rsidP="001F77EA">
            <w:pPr>
              <w:numPr>
                <w:ilvl w:val="0"/>
                <w:numId w:val="7"/>
              </w:numPr>
              <w:spacing w:after="0" w:line="276" w:lineRule="auto"/>
              <w:contextualSpacing/>
              <w:jc w:val="both"/>
              <w:rPr>
                <w:rFonts w:ascii="GHEA Grapalat" w:hAnsi="GHEA Grapalat"/>
                <w:lang w:val="hy-AM"/>
              </w:rPr>
            </w:pPr>
            <w:r w:rsidRPr="00B917C4">
              <w:rPr>
                <w:rFonts w:ascii="GHEA Grapalat" w:hAnsi="GHEA Grapalat"/>
              </w:rPr>
              <w:t>վերլուծական հմտություն</w:t>
            </w:r>
          </w:p>
          <w:p w14:paraId="6CCD55E6" w14:textId="77777777" w:rsidR="001F7434" w:rsidRPr="00B917C4" w:rsidRDefault="001F7434" w:rsidP="001F77EA">
            <w:pPr>
              <w:numPr>
                <w:ilvl w:val="0"/>
                <w:numId w:val="7"/>
              </w:numPr>
              <w:spacing w:after="0" w:line="276" w:lineRule="auto"/>
              <w:contextualSpacing/>
              <w:jc w:val="both"/>
              <w:rPr>
                <w:rFonts w:ascii="GHEA Grapalat" w:hAnsi="GHEA Grapalat"/>
                <w:lang w:val="hy-AM"/>
              </w:rPr>
            </w:pPr>
            <w:r w:rsidRPr="00B917C4">
              <w:rPr>
                <w:rFonts w:ascii="GHEA Grapalat" w:hAnsi="GHEA Grapalat"/>
                <w:lang w:val="hy-AM"/>
              </w:rPr>
              <w:t>գրավոր և բանավոր հաղորդակցություն</w:t>
            </w:r>
          </w:p>
          <w:p w14:paraId="1C65474D" w14:textId="77777777" w:rsidR="001F7434" w:rsidRPr="00B917C4" w:rsidRDefault="001F7434" w:rsidP="001F77EA">
            <w:pPr>
              <w:numPr>
                <w:ilvl w:val="0"/>
                <w:numId w:val="5"/>
              </w:numPr>
              <w:spacing w:after="0" w:line="276" w:lineRule="auto"/>
              <w:ind w:left="1166"/>
              <w:contextualSpacing/>
              <w:jc w:val="both"/>
              <w:rPr>
                <w:rFonts w:ascii="GHEA Grapalat" w:hAnsi="GHEA Grapalat"/>
                <w:lang w:val="hy-AM"/>
              </w:rPr>
            </w:pPr>
            <w:r w:rsidRPr="00B917C4">
              <w:rPr>
                <w:rFonts w:ascii="GHEA Grapalat" w:hAnsi="GHEA Grapalat"/>
              </w:rPr>
              <w:t>Աշխատանքի ծավալի կառավարում</w:t>
            </w:r>
          </w:p>
          <w:p w14:paraId="746D1A6E" w14:textId="77777777" w:rsidR="001F7434" w:rsidRPr="00B917C4" w:rsidRDefault="001F7434" w:rsidP="001F77EA">
            <w:pPr>
              <w:numPr>
                <w:ilvl w:val="0"/>
                <w:numId w:val="5"/>
              </w:numPr>
              <w:spacing w:after="0" w:line="276" w:lineRule="auto"/>
              <w:ind w:left="1166"/>
              <w:contextualSpacing/>
              <w:jc w:val="both"/>
              <w:rPr>
                <w:rFonts w:ascii="GHEA Grapalat" w:hAnsi="GHEA Grapalat"/>
                <w:lang w:val="hy-AM"/>
              </w:rPr>
            </w:pPr>
            <w:r w:rsidRPr="00B917C4">
              <w:rPr>
                <w:rFonts w:ascii="GHEA Grapalat" w:hAnsi="GHEA Grapalat"/>
              </w:rPr>
              <w:t>Խմբային աշխատանք և համագործակցություն</w:t>
            </w:r>
          </w:p>
          <w:p w14:paraId="189BD66A" w14:textId="77777777" w:rsidR="001F7434" w:rsidRPr="00B917C4" w:rsidRDefault="001F7434" w:rsidP="001F77EA">
            <w:pPr>
              <w:numPr>
                <w:ilvl w:val="0"/>
                <w:numId w:val="5"/>
              </w:numPr>
              <w:spacing w:after="0" w:line="276" w:lineRule="auto"/>
              <w:ind w:left="1166"/>
              <w:contextualSpacing/>
              <w:jc w:val="both"/>
              <w:rPr>
                <w:rFonts w:ascii="GHEA Grapalat" w:hAnsi="GHEA Grapalat"/>
                <w:lang w:val="hy-AM"/>
              </w:rPr>
            </w:pPr>
            <w:r w:rsidRPr="00B917C4">
              <w:rPr>
                <w:rFonts w:ascii="GHEA Grapalat" w:hAnsi="GHEA Grapalat"/>
              </w:rPr>
              <w:t>Առաջնորդություն և (ինքնա)զարգացում։</w:t>
            </w:r>
          </w:p>
          <w:p w14:paraId="2D7D5C14" w14:textId="77777777" w:rsidR="001F7434" w:rsidRPr="00B917C4" w:rsidRDefault="001F7434" w:rsidP="001F77EA">
            <w:pPr>
              <w:pStyle w:val="ListParagraph"/>
              <w:numPr>
                <w:ilvl w:val="0"/>
                <w:numId w:val="22"/>
              </w:numPr>
              <w:shd w:val="clear" w:color="auto" w:fill="FFFFFF"/>
              <w:spacing w:after="0"/>
              <w:ind w:left="768"/>
              <w:jc w:val="both"/>
              <w:rPr>
                <w:rFonts w:ascii="GHEA Grapalat" w:hAnsi="GHEA Grapalat"/>
                <w:lang w:val="hy-AM"/>
              </w:rPr>
            </w:pPr>
            <w:r w:rsidRPr="00B917C4">
              <w:rPr>
                <w:rFonts w:ascii="GHEA Grapalat" w:hAnsi="GHEA Grapalat"/>
                <w:b/>
                <w:bCs/>
              </w:rPr>
              <w:t>Ակնկալվող լրացուցիչ անձնային որակները`</w:t>
            </w:r>
          </w:p>
          <w:p w14:paraId="3D422E41" w14:textId="77777777" w:rsidR="001F7434" w:rsidRPr="00B917C4" w:rsidRDefault="001F7434" w:rsidP="001F77EA">
            <w:pPr>
              <w:pStyle w:val="ListParagraph"/>
              <w:numPr>
                <w:ilvl w:val="0"/>
                <w:numId w:val="44"/>
              </w:numPr>
              <w:spacing w:after="0"/>
              <w:jc w:val="both"/>
              <w:rPr>
                <w:rFonts w:ascii="GHEA Grapalat" w:hAnsi="GHEA Grapalat"/>
                <w:lang w:val="hy-AM"/>
              </w:rPr>
            </w:pPr>
            <w:r w:rsidRPr="00B917C4">
              <w:rPr>
                <w:rFonts w:ascii="GHEA Grapalat" w:hAnsi="GHEA Grapalat"/>
                <w:lang w:val="hy-AM"/>
              </w:rPr>
              <w:t xml:space="preserve">Հաշվեքննիչ պալատի </w:t>
            </w:r>
            <w:r w:rsidRPr="00B917C4">
              <w:rPr>
                <w:rFonts w:ascii="GHEA Grapalat" w:hAnsi="GHEA Grapalat"/>
                <w:b/>
                <w:lang w:val="hy-AM"/>
              </w:rPr>
              <w:t>արժեքներին</w:t>
            </w:r>
            <w:r w:rsidRPr="00B917C4">
              <w:rPr>
                <w:rFonts w:ascii="GHEA Grapalat" w:hAnsi="GHEA Grapalat"/>
                <w:lang w:val="hy-AM"/>
              </w:rPr>
              <w:t xml:space="preserve"> համապատասխանություն աշխատանքային բոլոր դրսևորումներում, Հաշվեքննիչ պալատի հեղինակության պահպանման ու զարգացման հանձնառություն.</w:t>
            </w:r>
          </w:p>
          <w:p w14:paraId="2EF535ED" w14:textId="77777777" w:rsidR="001F7434" w:rsidRPr="00B917C4" w:rsidRDefault="001F7434" w:rsidP="001F77EA">
            <w:pPr>
              <w:pStyle w:val="ListParagraph"/>
              <w:numPr>
                <w:ilvl w:val="0"/>
                <w:numId w:val="44"/>
              </w:numPr>
              <w:spacing w:after="0"/>
              <w:jc w:val="both"/>
              <w:rPr>
                <w:rFonts w:ascii="GHEA Grapalat" w:hAnsi="GHEA Grapalat"/>
                <w:lang w:val="hy-AM"/>
              </w:rPr>
            </w:pPr>
            <w:r w:rsidRPr="00B917C4">
              <w:rPr>
                <w:rFonts w:ascii="GHEA Grapalat" w:hAnsi="GHEA Grapalat"/>
                <w:b/>
                <w:lang w:val="hy-AM"/>
              </w:rPr>
              <w:t>Մոտիվացիա.</w:t>
            </w:r>
            <w:r w:rsidRPr="00B917C4">
              <w:rPr>
                <w:rFonts w:ascii="GHEA Grapalat" w:hAnsi="GHEA Grapalat"/>
                <w:lang w:val="hy-AM"/>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1022956D" w14:textId="77777777" w:rsidR="001F7434" w:rsidRPr="00B917C4" w:rsidRDefault="001F7434" w:rsidP="001F77EA">
            <w:pPr>
              <w:pStyle w:val="ListParagraph"/>
              <w:numPr>
                <w:ilvl w:val="0"/>
                <w:numId w:val="44"/>
              </w:numPr>
              <w:spacing w:after="0"/>
              <w:jc w:val="both"/>
              <w:rPr>
                <w:rFonts w:ascii="GHEA Grapalat" w:hAnsi="GHEA Grapalat"/>
                <w:lang w:val="hy-AM"/>
              </w:rPr>
            </w:pPr>
            <w:r w:rsidRPr="00B917C4">
              <w:rPr>
                <w:rFonts w:ascii="GHEA Grapalat" w:hAnsi="GHEA Grapalat"/>
                <w:b/>
                <w:lang w:val="hy-AM"/>
              </w:rPr>
              <w:t>Ռազմավարական մտածողություն.</w:t>
            </w:r>
            <w:r w:rsidRPr="00B917C4">
              <w:rPr>
                <w:rFonts w:ascii="GHEA Grapalat" w:hAnsi="GHEA Grapalat"/>
                <w:lang w:val="hy-AM"/>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19CB1F49" w14:textId="77777777" w:rsidR="001F7434" w:rsidRPr="00B917C4" w:rsidRDefault="001F7434" w:rsidP="001F77EA">
            <w:pPr>
              <w:pStyle w:val="ListParagraph"/>
              <w:numPr>
                <w:ilvl w:val="0"/>
                <w:numId w:val="44"/>
              </w:numPr>
              <w:spacing w:after="0"/>
              <w:jc w:val="both"/>
              <w:rPr>
                <w:rFonts w:ascii="GHEA Grapalat" w:hAnsi="GHEA Grapalat"/>
                <w:lang w:val="hy-AM"/>
              </w:rPr>
            </w:pPr>
            <w:r w:rsidRPr="00B917C4">
              <w:rPr>
                <w:rFonts w:ascii="GHEA Grapalat" w:hAnsi="GHEA Grapalat"/>
                <w:b/>
                <w:lang w:val="hy-AM"/>
              </w:rPr>
              <w:t>Դիմակայունություն և ճկունություն.</w:t>
            </w:r>
            <w:r w:rsidRPr="00B917C4">
              <w:rPr>
                <w:rFonts w:ascii="GHEA Grapalat" w:hAnsi="GHEA Grapalat"/>
                <w:lang w:val="hy-AM"/>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 </w:t>
            </w:r>
            <w:r w:rsidRPr="00B917C4">
              <w:rPr>
                <w:rFonts w:ascii="GHEA Grapalat" w:hAnsi="GHEA Grapalat"/>
                <w:lang w:val="hy-AM"/>
              </w:rPr>
              <w:lastRenderedPageBreak/>
              <w:t>միաժամանակ նաև ճկունություն՝ իրականացնելու համապատասխան ճշգրտումներ՝ վերջնանպատակին հասնելու համար.</w:t>
            </w:r>
          </w:p>
          <w:p w14:paraId="207BFF33" w14:textId="77777777" w:rsidR="001F7434" w:rsidRPr="00B917C4" w:rsidRDefault="001F7434" w:rsidP="001F77EA">
            <w:pPr>
              <w:pStyle w:val="ListParagraph"/>
              <w:numPr>
                <w:ilvl w:val="0"/>
                <w:numId w:val="44"/>
              </w:numPr>
              <w:spacing w:after="0"/>
              <w:jc w:val="both"/>
              <w:rPr>
                <w:rFonts w:ascii="GHEA Grapalat" w:hAnsi="GHEA Grapalat"/>
                <w:lang w:val="hy-AM"/>
              </w:rPr>
            </w:pPr>
            <w:r w:rsidRPr="00B917C4">
              <w:rPr>
                <w:rFonts w:ascii="GHEA Grapalat" w:hAnsi="GHEA Grapalat"/>
                <w:b/>
                <w:lang w:val="hy-AM"/>
              </w:rPr>
              <w:t xml:space="preserve">Նախաձեռնողական, ստեղծագործական ու նորարարական մոտեցում </w:t>
            </w:r>
            <w:r w:rsidRPr="00B917C4">
              <w:rPr>
                <w:rFonts w:ascii="GHEA Grapalat" w:hAnsi="GHEA Grapalat"/>
                <w:lang w:val="hy-AM"/>
              </w:rPr>
              <w:t>աշխատանքի, դրա որակի բարելավման ու խնդիրների լուծման հարցերում.</w:t>
            </w:r>
          </w:p>
          <w:p w14:paraId="4FFA0C89" w14:textId="77777777" w:rsidR="001F7434" w:rsidRPr="00B917C4" w:rsidRDefault="001F7434" w:rsidP="001F77EA">
            <w:pPr>
              <w:pStyle w:val="ListParagraph"/>
              <w:numPr>
                <w:ilvl w:val="0"/>
                <w:numId w:val="44"/>
              </w:numPr>
              <w:spacing w:after="0"/>
              <w:jc w:val="both"/>
              <w:rPr>
                <w:rFonts w:ascii="GHEA Grapalat" w:hAnsi="GHEA Grapalat"/>
              </w:rPr>
            </w:pPr>
            <w:r w:rsidRPr="00B917C4">
              <w:rPr>
                <w:rFonts w:ascii="GHEA Grapalat" w:hAnsi="GHEA Grapalat"/>
                <w:b/>
              </w:rPr>
              <w:t>Մտավոր հետաքրքրասիրություն (curiosity)</w:t>
            </w:r>
            <w:r w:rsidRPr="00B917C4">
              <w:rPr>
                <w:rFonts w:ascii="GHEA Grapalat" w:hAnsi="GHEA Grapalat"/>
              </w:rPr>
              <w:t>:</w:t>
            </w:r>
            <w:r w:rsidRPr="00B917C4">
              <w:rPr>
                <w:rFonts w:ascii="GHEA Grapalat" w:hAnsi="GHEA Grapalat"/>
                <w:lang w:val="en-GB"/>
              </w:rPr>
              <w:t xml:space="preserve"> </w:t>
            </w:r>
          </w:p>
        </w:tc>
      </w:tr>
      <w:tr w:rsidR="001F7434" w:rsidRPr="00B917C4" w14:paraId="23BC3A12" w14:textId="77777777" w:rsidTr="001F7434">
        <w:trPr>
          <w:trHeight w:val="533"/>
        </w:trPr>
        <w:tc>
          <w:tcPr>
            <w:tcW w:w="10416" w:type="dxa"/>
          </w:tcPr>
          <w:p w14:paraId="46862813" w14:textId="77777777" w:rsidR="001F7434" w:rsidRPr="00B917C4" w:rsidRDefault="001F7434" w:rsidP="00833102">
            <w:pPr>
              <w:spacing w:line="276" w:lineRule="auto"/>
              <w:contextualSpacing/>
              <w:jc w:val="center"/>
              <w:rPr>
                <w:rFonts w:ascii="GHEA Grapalat" w:hAnsi="GHEA Grapalat"/>
                <w:b/>
              </w:rPr>
            </w:pPr>
            <w:r w:rsidRPr="00B917C4">
              <w:rPr>
                <w:rFonts w:ascii="GHEA Grapalat" w:hAnsi="GHEA Grapalat"/>
                <w:b/>
              </w:rPr>
              <w:lastRenderedPageBreak/>
              <w:t>4. Կազմակերպական շրջանակ</w:t>
            </w:r>
          </w:p>
        </w:tc>
      </w:tr>
      <w:tr w:rsidR="001F7434" w:rsidRPr="00D52CE6" w14:paraId="73A941FD" w14:textId="77777777" w:rsidTr="001F7434">
        <w:tc>
          <w:tcPr>
            <w:tcW w:w="10416" w:type="dxa"/>
          </w:tcPr>
          <w:p w14:paraId="070C7DDD" w14:textId="77777777" w:rsidR="001F7434" w:rsidRPr="001F7434" w:rsidRDefault="001F7434" w:rsidP="00833102">
            <w:pPr>
              <w:spacing w:line="276" w:lineRule="auto"/>
              <w:jc w:val="both"/>
              <w:rPr>
                <w:rFonts w:ascii="GHEA Grapalat" w:hAnsi="GHEA Grapalat" w:cs="Arial"/>
                <w:b/>
                <w:i/>
                <w:shd w:val="clear" w:color="auto" w:fill="FFFFFF"/>
                <w:lang w:val="en-US"/>
              </w:rPr>
            </w:pPr>
            <w:r w:rsidRPr="001F7434">
              <w:rPr>
                <w:rFonts w:ascii="GHEA Grapalat" w:hAnsi="GHEA Grapalat"/>
                <w:b/>
                <w:i/>
                <w:lang w:val="en-US"/>
              </w:rPr>
              <w:t xml:space="preserve">4.1. </w:t>
            </w:r>
            <w:r w:rsidRPr="00B917C4">
              <w:rPr>
                <w:rFonts w:ascii="GHEA Grapalat" w:hAnsi="GHEA Grapalat" w:cs="Arial"/>
                <w:b/>
                <w:i/>
                <w:shd w:val="clear" w:color="auto" w:fill="FFFFFF"/>
              </w:rPr>
              <w:t>Աշխատանքի</w:t>
            </w:r>
            <w:r w:rsidRPr="001F7434">
              <w:rPr>
                <w:rFonts w:ascii="GHEA Grapalat" w:hAnsi="GHEA Grapalat" w:cs="Arial"/>
                <w:b/>
                <w:i/>
                <w:shd w:val="clear" w:color="auto" w:fill="FFFFFF"/>
                <w:lang w:val="en-US"/>
              </w:rPr>
              <w:t xml:space="preserve"> </w:t>
            </w:r>
            <w:r w:rsidRPr="00B917C4">
              <w:rPr>
                <w:rFonts w:ascii="GHEA Grapalat" w:hAnsi="GHEA Grapalat" w:cs="Arial"/>
                <w:b/>
                <w:i/>
                <w:shd w:val="clear" w:color="auto" w:fill="FFFFFF"/>
              </w:rPr>
              <w:t>կազմակերպման</w:t>
            </w:r>
            <w:r w:rsidRPr="001F7434">
              <w:rPr>
                <w:rFonts w:ascii="GHEA Grapalat" w:hAnsi="GHEA Grapalat" w:cs="Arial"/>
                <w:b/>
                <w:i/>
                <w:shd w:val="clear" w:color="auto" w:fill="FFFFFF"/>
                <w:lang w:val="en-US"/>
              </w:rPr>
              <w:t xml:space="preserve"> </w:t>
            </w:r>
            <w:r w:rsidRPr="00B917C4">
              <w:rPr>
                <w:rFonts w:ascii="GHEA Grapalat" w:hAnsi="GHEA Grapalat" w:cs="Arial"/>
                <w:b/>
                <w:i/>
                <w:shd w:val="clear" w:color="auto" w:fill="FFFFFF"/>
              </w:rPr>
              <w:t>և</w:t>
            </w:r>
            <w:r w:rsidRPr="001F7434">
              <w:rPr>
                <w:rFonts w:ascii="GHEA Grapalat" w:hAnsi="GHEA Grapalat" w:cs="Arial"/>
                <w:b/>
                <w:i/>
                <w:shd w:val="clear" w:color="auto" w:fill="FFFFFF"/>
                <w:lang w:val="en-US"/>
              </w:rPr>
              <w:t xml:space="preserve"> </w:t>
            </w:r>
            <w:r w:rsidRPr="00B917C4">
              <w:rPr>
                <w:rFonts w:ascii="GHEA Grapalat" w:hAnsi="GHEA Grapalat" w:cs="Arial"/>
                <w:b/>
                <w:i/>
                <w:shd w:val="clear" w:color="auto" w:fill="FFFFFF"/>
              </w:rPr>
              <w:t>ղեկավարման</w:t>
            </w:r>
            <w:r w:rsidRPr="001F7434">
              <w:rPr>
                <w:rFonts w:ascii="GHEA Grapalat" w:hAnsi="GHEA Grapalat" w:cs="Arial"/>
                <w:b/>
                <w:i/>
                <w:shd w:val="clear" w:color="auto" w:fill="FFFFFF"/>
                <w:lang w:val="en-US"/>
              </w:rPr>
              <w:t xml:space="preserve"> </w:t>
            </w:r>
            <w:r w:rsidRPr="00B917C4">
              <w:rPr>
                <w:rFonts w:ascii="GHEA Grapalat" w:hAnsi="GHEA Grapalat" w:cs="Arial"/>
                <w:b/>
                <w:i/>
                <w:shd w:val="clear" w:color="auto" w:fill="FFFFFF"/>
              </w:rPr>
              <w:t>պատասխանատվությունը՝</w:t>
            </w:r>
          </w:p>
          <w:p w14:paraId="0545390B" w14:textId="77777777" w:rsidR="001F7434" w:rsidRPr="00B917C4" w:rsidRDefault="001F7434" w:rsidP="00833102">
            <w:pPr>
              <w:spacing w:line="276" w:lineRule="auto"/>
              <w:jc w:val="both"/>
              <w:rPr>
                <w:rFonts w:ascii="GHEA Grapalat" w:hAnsi="GHEA Grapalat"/>
                <w:u w:val="single"/>
              </w:rPr>
            </w:pPr>
            <w:r w:rsidRPr="00B917C4">
              <w:rPr>
                <w:rFonts w:ascii="GHEA Grapalat" w:hAnsi="GHEA Grapalat"/>
                <w:u w:val="single"/>
                <w:lang w:val="hy-AM"/>
              </w:rPr>
              <w:t>Պ</w:t>
            </w:r>
            <w:r w:rsidRPr="00B917C4">
              <w:rPr>
                <w:rFonts w:ascii="GHEA Grapalat" w:hAnsi="GHEA Grapalat"/>
                <w:u w:val="single"/>
              </w:rPr>
              <w:t>ատասխանատու է՝</w:t>
            </w:r>
          </w:p>
          <w:p w14:paraId="4BA9FF7C" w14:textId="77777777" w:rsidR="001F7434" w:rsidRPr="00D67E8A" w:rsidRDefault="001F7434" w:rsidP="001F77EA">
            <w:pPr>
              <w:pStyle w:val="ListParagraph"/>
              <w:numPr>
                <w:ilvl w:val="0"/>
                <w:numId w:val="74"/>
              </w:numPr>
              <w:spacing w:before="240" w:after="0" w:line="288" w:lineRule="auto"/>
              <w:jc w:val="both"/>
              <w:rPr>
                <w:rFonts w:ascii="GHEA Grapalat" w:hAnsi="GHEA Grapalat"/>
                <w:bCs/>
                <w:color w:val="000000"/>
                <w:lang w:val="hy-AM"/>
              </w:rPr>
            </w:pPr>
            <w:r w:rsidRPr="00D67E8A">
              <w:rPr>
                <w:rFonts w:ascii="GHEA Grapalat" w:hAnsi="GHEA Grapalat"/>
                <w:bCs/>
                <w:color w:val="000000"/>
                <w:lang w:val="hy-AM"/>
              </w:rPr>
              <w:t>Բաժնի գործունեության ընթացիկ ուսումնասիրությունների և ներքին գնահատումների միջոցով աուդիտի որակի երաշխավորման և բարելավման ծրագրի իրագործումը իրականացնելուն օժանդակելու համար</w:t>
            </w:r>
            <w:r>
              <w:rPr>
                <w:rFonts w:ascii="GHEA Grapalat" w:hAnsi="GHEA Grapalat"/>
                <w:bCs/>
                <w:color w:val="000000"/>
                <w:lang w:val="hy-AM"/>
              </w:rPr>
              <w:t>։</w:t>
            </w:r>
          </w:p>
          <w:p w14:paraId="53BB237E" w14:textId="77777777" w:rsidR="001F7434" w:rsidRPr="00D67E8A" w:rsidRDefault="001F7434" w:rsidP="001F77EA">
            <w:pPr>
              <w:pStyle w:val="ListParagraph"/>
              <w:numPr>
                <w:ilvl w:val="0"/>
                <w:numId w:val="74"/>
              </w:numPr>
              <w:spacing w:before="240" w:after="0" w:line="288" w:lineRule="auto"/>
              <w:jc w:val="both"/>
              <w:rPr>
                <w:rFonts w:ascii="GHEA Grapalat" w:hAnsi="GHEA Grapalat"/>
                <w:bCs/>
                <w:color w:val="000000"/>
                <w:lang w:val="hy-AM"/>
              </w:rPr>
            </w:pPr>
            <w:r>
              <w:rPr>
                <w:rFonts w:ascii="GHEA Grapalat" w:hAnsi="GHEA Grapalat"/>
                <w:bCs/>
                <w:color w:val="000000"/>
                <w:lang w:val="hy-AM"/>
              </w:rPr>
              <w:t>Ի</w:t>
            </w:r>
            <w:r w:rsidRPr="00D67E8A">
              <w:rPr>
                <w:rFonts w:ascii="GHEA Grapalat" w:hAnsi="GHEA Grapalat"/>
                <w:bCs/>
                <w:color w:val="000000"/>
                <w:lang w:val="hy-AM"/>
              </w:rPr>
              <w:t>ր լիազորությունների սահմաններում, ինչպես նաև Բաժնի պետի հանձնարարությամբ Բաժնի առջև դրված խնդիրներից և գործառույթներից բխող առաջարկություններ, տեղեկանքներ, հաշվետվություններ, զեկուցագրեր և այլ գրություններ պատրաստելու համար</w:t>
            </w:r>
            <w:r>
              <w:rPr>
                <w:rFonts w:ascii="GHEA Grapalat" w:hAnsi="GHEA Grapalat"/>
                <w:bCs/>
                <w:color w:val="000000"/>
                <w:lang w:val="hy-AM"/>
              </w:rPr>
              <w:t>։</w:t>
            </w:r>
          </w:p>
          <w:p w14:paraId="4D4D84BF" w14:textId="77777777" w:rsidR="001F7434" w:rsidRPr="00D67E8A" w:rsidRDefault="001F7434" w:rsidP="001F77EA">
            <w:pPr>
              <w:pStyle w:val="ListParagraph"/>
              <w:numPr>
                <w:ilvl w:val="0"/>
                <w:numId w:val="74"/>
              </w:numPr>
              <w:spacing w:before="240" w:after="0" w:line="288" w:lineRule="auto"/>
              <w:jc w:val="both"/>
              <w:rPr>
                <w:rFonts w:ascii="GHEA Grapalat" w:hAnsi="GHEA Grapalat"/>
                <w:bCs/>
                <w:color w:val="000000"/>
                <w:lang w:val="hy-AM"/>
              </w:rPr>
            </w:pPr>
            <w:r>
              <w:rPr>
                <w:rFonts w:ascii="GHEA Grapalat" w:hAnsi="GHEA Grapalat"/>
                <w:bCs/>
                <w:color w:val="000000"/>
                <w:lang w:val="hy-AM"/>
              </w:rPr>
              <w:t>Ի</w:t>
            </w:r>
            <w:r w:rsidRPr="00D67E8A">
              <w:rPr>
                <w:rFonts w:ascii="GHEA Grapalat" w:hAnsi="GHEA Grapalat"/>
                <w:bCs/>
                <w:color w:val="000000"/>
                <w:lang w:val="hy-AM"/>
              </w:rPr>
              <w:t>ր լիազորութունների սահմաններում, ինչպես նաև Բաժնի պետի հանձնարարությամբ իրականացնում է Բաժնի գործառույթներից բխող այլ լիազորություններ:</w:t>
            </w:r>
          </w:p>
          <w:p w14:paraId="31EA6369" w14:textId="77777777" w:rsidR="001F7434" w:rsidRPr="005E7F9F" w:rsidRDefault="001F7434" w:rsidP="001F77EA">
            <w:pPr>
              <w:pStyle w:val="ListParagraph"/>
              <w:numPr>
                <w:ilvl w:val="0"/>
                <w:numId w:val="74"/>
              </w:numPr>
              <w:spacing w:before="240" w:after="0" w:line="288" w:lineRule="auto"/>
              <w:jc w:val="both"/>
              <w:rPr>
                <w:rFonts w:ascii="GHEA Grapalat" w:hAnsi="GHEA Grapalat"/>
                <w:bCs/>
                <w:lang w:val="hy-AM"/>
              </w:rPr>
            </w:pPr>
            <w:r w:rsidRPr="005E7F9F">
              <w:rPr>
                <w:rFonts w:ascii="GHEA Grapalat" w:hAnsi="GHEA Grapalat"/>
                <w:bCs/>
                <w:lang w:val="hy-AM"/>
              </w:rPr>
              <w:t>Բաժնի ավագ աուդիտորն ունի Հայաստանի Հանրապետության օրենքներով սահմանված այլ իրավունքներ (սոցիալական երաշխիքներ) և կրում է այդ ակտերով սահմանված այլ պարտականություններ (սահմանափակումներ):</w:t>
            </w:r>
            <w:r w:rsidRPr="005E7F9F">
              <w:rPr>
                <w:rFonts w:ascii="GHEA Grapalat" w:hAnsi="GHEA Grapalat"/>
                <w:lang w:val="hy-AM"/>
              </w:rPr>
              <w:t>Բաժնի ավագ աուդիտորն օրենքով սահմանված կարգով պատասխանատվություն է կրում Հայաստանի Հանրապետության օրենքների, Հաշվեքննիչ պալատի  որոշումների, կարգադրությունների, այլ իրավական ակտերի պահանջները չկատարելու կամ ոչ պատշաճ կատարելու, իրեն վերապահված լիազորությունները վերազանցելու, ինչպես նաև տրված հանձնարարականները չկատարելու կամ ոչ պատշաճ կատարելու համար</w:t>
            </w:r>
          </w:p>
          <w:p w14:paraId="07F48CB0" w14:textId="77777777" w:rsidR="001F7434" w:rsidRPr="00B917C4" w:rsidRDefault="001F7434" w:rsidP="00833102">
            <w:pPr>
              <w:spacing w:line="276" w:lineRule="auto"/>
              <w:jc w:val="both"/>
              <w:rPr>
                <w:rFonts w:ascii="GHEA Grapalat" w:hAnsi="GHEA Grapalat" w:cs="Arial"/>
                <w:b/>
                <w:i/>
                <w:shd w:val="clear" w:color="auto" w:fill="FFFFFF"/>
                <w:lang w:val="hy-AM"/>
              </w:rPr>
            </w:pPr>
          </w:p>
          <w:p w14:paraId="4BC5F1BC" w14:textId="77777777" w:rsidR="001F7434" w:rsidRPr="00D67E8A" w:rsidRDefault="001F7434" w:rsidP="00833102">
            <w:pPr>
              <w:spacing w:line="276" w:lineRule="auto"/>
              <w:jc w:val="both"/>
              <w:rPr>
                <w:rFonts w:ascii="GHEA Grapalat" w:hAnsi="GHEA Grapalat"/>
                <w:b/>
                <w:i/>
                <w:lang w:val="hy-AM"/>
              </w:rPr>
            </w:pPr>
            <w:r w:rsidRPr="00D67E8A">
              <w:rPr>
                <w:rFonts w:ascii="GHEA Grapalat" w:hAnsi="GHEA Grapalat" w:cs="Arial"/>
                <w:b/>
                <w:i/>
                <w:shd w:val="clear" w:color="auto" w:fill="FFFFFF"/>
                <w:lang w:val="hy-AM"/>
              </w:rPr>
              <w:t>4.2. Որոշումներ կայացնելու լիազորությունները՝</w:t>
            </w:r>
          </w:p>
          <w:p w14:paraId="03D7A32D" w14:textId="77777777" w:rsidR="001F7434" w:rsidRPr="00862DAF" w:rsidRDefault="001F7434" w:rsidP="001F77EA">
            <w:pPr>
              <w:pStyle w:val="ListParagraph"/>
              <w:numPr>
                <w:ilvl w:val="0"/>
                <w:numId w:val="69"/>
              </w:numPr>
              <w:tabs>
                <w:tab w:val="left" w:pos="993"/>
              </w:tabs>
              <w:spacing w:after="160"/>
              <w:jc w:val="both"/>
              <w:rPr>
                <w:rFonts w:ascii="GHEA Grapalat" w:hAnsi="GHEA Grapalat"/>
                <w:lang w:val="hy-AM"/>
              </w:rPr>
            </w:pPr>
            <w:r w:rsidRPr="00862DAF">
              <w:rPr>
                <w:rFonts w:ascii="GHEA Grapalat" w:hAnsi="GHEA Grapalat"/>
                <w:lang w:val="hy-AM"/>
              </w:rPr>
              <w:t>Իրականացնում է Հաշվեքննիչ պալատի գործունեության ֆինանսական կառավարմանն ու հսկողությանն առնչվող բոլոր գործառույթների ներքին աուդիտը</w:t>
            </w:r>
            <w:r>
              <w:rPr>
                <w:rFonts w:ascii="GHEA Grapalat" w:hAnsi="GHEA Grapalat"/>
                <w:lang w:val="hy-AM"/>
              </w:rPr>
              <w:t>։</w:t>
            </w:r>
          </w:p>
          <w:p w14:paraId="029B9BB7" w14:textId="77777777" w:rsidR="001F7434" w:rsidRPr="00862DAF" w:rsidRDefault="001F7434" w:rsidP="001F77EA">
            <w:pPr>
              <w:pStyle w:val="ListParagraph"/>
              <w:numPr>
                <w:ilvl w:val="0"/>
                <w:numId w:val="69"/>
              </w:numPr>
              <w:tabs>
                <w:tab w:val="left" w:pos="993"/>
              </w:tabs>
              <w:spacing w:after="160"/>
              <w:jc w:val="both"/>
              <w:rPr>
                <w:rFonts w:ascii="GHEA Grapalat" w:hAnsi="GHEA Grapalat"/>
                <w:lang w:val="hy-AM"/>
              </w:rPr>
            </w:pPr>
            <w:r w:rsidRPr="00862DAF">
              <w:rPr>
                <w:rFonts w:ascii="GHEA Grapalat" w:hAnsi="GHEA Grapalat"/>
                <w:lang w:val="hy-AM"/>
              </w:rPr>
              <w:t>Իր լիազորությունների սահմաններում, ինչպես նան Բաժնի պետի հանձնարարությամբ իրականացնում է Բաժնի գործառույթներից բխող այլ լիազորություններ:</w:t>
            </w:r>
          </w:p>
          <w:p w14:paraId="26B16EF5" w14:textId="77777777" w:rsidR="001F7434" w:rsidRPr="00B917C4" w:rsidRDefault="001F7434" w:rsidP="00833102">
            <w:pPr>
              <w:spacing w:line="276" w:lineRule="auto"/>
              <w:jc w:val="both"/>
              <w:rPr>
                <w:rFonts w:ascii="GHEA Grapalat" w:hAnsi="GHEA Grapalat"/>
                <w:b/>
                <w:i/>
                <w:lang w:val="hy-AM"/>
              </w:rPr>
            </w:pPr>
          </w:p>
          <w:p w14:paraId="7FFA7EAD" w14:textId="77777777" w:rsidR="001F7434" w:rsidRPr="00B917C4" w:rsidRDefault="001F7434" w:rsidP="00833102">
            <w:pPr>
              <w:spacing w:line="276" w:lineRule="auto"/>
              <w:jc w:val="both"/>
              <w:rPr>
                <w:rFonts w:ascii="GHEA Grapalat" w:hAnsi="GHEA Grapalat" w:cs="Arial"/>
                <w:b/>
                <w:i/>
                <w:shd w:val="clear" w:color="auto" w:fill="FFFFFF"/>
                <w:lang w:val="hy-AM"/>
              </w:rPr>
            </w:pPr>
            <w:r w:rsidRPr="00B917C4">
              <w:rPr>
                <w:rFonts w:ascii="GHEA Grapalat" w:hAnsi="GHEA Grapalat"/>
                <w:b/>
                <w:i/>
                <w:lang w:val="hy-AM"/>
              </w:rPr>
              <w:t xml:space="preserve">4.3. </w:t>
            </w:r>
            <w:r w:rsidRPr="00B917C4">
              <w:rPr>
                <w:rFonts w:ascii="GHEA Grapalat" w:hAnsi="GHEA Grapalat" w:cs="Arial"/>
                <w:b/>
                <w:i/>
                <w:shd w:val="clear" w:color="auto" w:fill="FFFFFF"/>
                <w:lang w:val="hy-AM"/>
              </w:rPr>
              <w:t>Գործունեության ազդեցությունը՝</w:t>
            </w:r>
          </w:p>
          <w:p w14:paraId="47DAA33D" w14:textId="77777777" w:rsidR="001F7434" w:rsidRPr="00D67E8A" w:rsidRDefault="001F7434" w:rsidP="001F77EA">
            <w:pPr>
              <w:pStyle w:val="ListParagraph"/>
              <w:numPr>
                <w:ilvl w:val="0"/>
                <w:numId w:val="72"/>
              </w:numPr>
              <w:tabs>
                <w:tab w:val="left" w:pos="993"/>
              </w:tabs>
              <w:spacing w:after="0"/>
              <w:jc w:val="both"/>
              <w:rPr>
                <w:rFonts w:ascii="GHEA Grapalat" w:hAnsi="GHEA Grapalat"/>
                <w:lang w:val="hy-AM"/>
              </w:rPr>
            </w:pPr>
            <w:r w:rsidRPr="00D67E8A">
              <w:rPr>
                <w:rFonts w:ascii="GHEA Grapalat" w:hAnsi="GHEA Grapalat"/>
                <w:lang w:val="hy-AM"/>
              </w:rPr>
              <w:t xml:space="preserve">Մասնակցում և օժանդակում է </w:t>
            </w:r>
            <w:r>
              <w:rPr>
                <w:rFonts w:ascii="GHEA Grapalat" w:hAnsi="GHEA Grapalat"/>
                <w:lang w:val="hy-AM"/>
              </w:rPr>
              <w:t>Հաշվեքննիչ պ</w:t>
            </w:r>
            <w:r w:rsidRPr="00D67E8A">
              <w:rPr>
                <w:rFonts w:ascii="GHEA Grapalat" w:hAnsi="GHEA Grapalat"/>
                <w:lang w:val="hy-AM"/>
              </w:rPr>
              <w:t>ալատի գործունեության ֆինանսական կառավարմանն ու հսկողությանն առնչվող բոլոր գործառույթների ներքին աուդիտի իրականացմանը։</w:t>
            </w:r>
          </w:p>
          <w:p w14:paraId="29B546AF" w14:textId="77777777" w:rsidR="001F7434" w:rsidRPr="00D67E8A" w:rsidRDefault="001F7434" w:rsidP="001F77EA">
            <w:pPr>
              <w:pStyle w:val="ListParagraph"/>
              <w:numPr>
                <w:ilvl w:val="0"/>
                <w:numId w:val="72"/>
              </w:numPr>
              <w:tabs>
                <w:tab w:val="left" w:pos="993"/>
              </w:tabs>
              <w:spacing w:after="0"/>
              <w:jc w:val="both"/>
              <w:rPr>
                <w:rFonts w:ascii="GHEA Grapalat" w:hAnsi="GHEA Grapalat"/>
                <w:lang w:val="hy-AM"/>
              </w:rPr>
            </w:pPr>
            <w:r w:rsidRPr="00D67E8A">
              <w:rPr>
                <w:rFonts w:ascii="GHEA Grapalat" w:hAnsi="GHEA Grapalat"/>
                <w:lang w:val="hy-AM"/>
              </w:rPr>
              <w:t xml:space="preserve">Մասնակցում և օժանդակում է </w:t>
            </w:r>
            <w:r>
              <w:rPr>
                <w:rFonts w:ascii="GHEA Grapalat" w:hAnsi="GHEA Grapalat"/>
                <w:lang w:val="hy-AM"/>
              </w:rPr>
              <w:t>Հաշվեքննիչ պ</w:t>
            </w:r>
            <w:r w:rsidRPr="00D67E8A">
              <w:rPr>
                <w:rFonts w:ascii="GHEA Grapalat" w:hAnsi="GHEA Grapalat"/>
                <w:lang w:val="hy-AM"/>
              </w:rPr>
              <w:t xml:space="preserve">ալատի </w:t>
            </w:r>
            <w:r w:rsidRPr="005E7F9F">
              <w:rPr>
                <w:rFonts w:ascii="GHEA Grapalat" w:hAnsi="GHEA Grapalat"/>
                <w:lang w:val="hy-AM"/>
              </w:rPr>
              <w:t xml:space="preserve">հիմնական և աջակցող մասնագիտական </w:t>
            </w:r>
            <w:r w:rsidRPr="00D67E8A">
              <w:rPr>
                <w:rFonts w:ascii="GHEA Grapalat" w:hAnsi="GHEA Grapalat"/>
                <w:lang w:val="hy-AM"/>
              </w:rPr>
              <w:t>կառուցվածքային ստորաբաժանումների</w:t>
            </w:r>
            <w:r>
              <w:rPr>
                <w:rFonts w:ascii="GHEA Grapalat" w:hAnsi="GHEA Grapalat"/>
                <w:lang w:val="hy-AM"/>
              </w:rPr>
              <w:t xml:space="preserve"> </w:t>
            </w:r>
            <w:r w:rsidRPr="00D67E8A">
              <w:rPr>
                <w:rFonts w:ascii="GHEA Grapalat" w:hAnsi="GHEA Grapalat"/>
                <w:lang w:val="hy-AM"/>
              </w:rPr>
              <w:t xml:space="preserve"> ներքին աուդիտի իրականացմանը։</w:t>
            </w:r>
          </w:p>
          <w:p w14:paraId="2A657427" w14:textId="77777777" w:rsidR="001F7434" w:rsidRPr="00D67E8A" w:rsidRDefault="001F7434" w:rsidP="001F77EA">
            <w:pPr>
              <w:pStyle w:val="ListParagraph"/>
              <w:numPr>
                <w:ilvl w:val="0"/>
                <w:numId w:val="72"/>
              </w:numPr>
              <w:tabs>
                <w:tab w:val="left" w:pos="993"/>
              </w:tabs>
              <w:spacing w:after="0"/>
              <w:jc w:val="both"/>
              <w:rPr>
                <w:rFonts w:ascii="GHEA Grapalat" w:hAnsi="GHEA Grapalat"/>
                <w:lang w:val="hy-AM"/>
              </w:rPr>
            </w:pPr>
            <w:r w:rsidRPr="00D67E8A">
              <w:rPr>
                <w:rFonts w:ascii="GHEA Grapalat" w:hAnsi="GHEA Grapalat"/>
                <w:lang w:val="hy-AM"/>
              </w:rPr>
              <w:lastRenderedPageBreak/>
              <w:t xml:space="preserve">Կատարում է պարբերական գնահատման աշխատանքներ և ներկայացնում առաջարկություններ </w:t>
            </w:r>
            <w:r>
              <w:rPr>
                <w:rFonts w:ascii="GHEA Grapalat" w:hAnsi="GHEA Grapalat"/>
                <w:lang w:val="hy-AM"/>
              </w:rPr>
              <w:t>Հաշվեքննիչ պ</w:t>
            </w:r>
            <w:r w:rsidRPr="00D67E8A">
              <w:rPr>
                <w:rFonts w:ascii="GHEA Grapalat" w:hAnsi="GHEA Grapalat"/>
                <w:lang w:val="hy-AM"/>
              </w:rPr>
              <w:t>ալատի կառուցվածքային ստորաբաժանումների գործունեության վերաբերյալ</w:t>
            </w:r>
            <w:r>
              <w:rPr>
                <w:rFonts w:ascii="GHEA Grapalat" w:hAnsi="GHEA Grapalat"/>
                <w:lang w:val="hy-AM"/>
              </w:rPr>
              <w:t>։</w:t>
            </w:r>
          </w:p>
          <w:p w14:paraId="1125C813" w14:textId="77777777" w:rsidR="001F7434" w:rsidRPr="00D67E8A" w:rsidRDefault="001F7434" w:rsidP="001F77EA">
            <w:pPr>
              <w:pStyle w:val="ListParagraph"/>
              <w:numPr>
                <w:ilvl w:val="0"/>
                <w:numId w:val="72"/>
              </w:numPr>
              <w:tabs>
                <w:tab w:val="left" w:pos="993"/>
              </w:tabs>
              <w:spacing w:after="0"/>
              <w:jc w:val="both"/>
              <w:rPr>
                <w:rFonts w:ascii="GHEA Grapalat" w:hAnsi="GHEA Grapalat"/>
                <w:lang w:val="hy-AM"/>
              </w:rPr>
            </w:pPr>
            <w:r>
              <w:rPr>
                <w:rFonts w:ascii="GHEA Grapalat" w:hAnsi="GHEA Grapalat"/>
                <w:lang w:val="hy-AM"/>
              </w:rPr>
              <w:t>Ի</w:t>
            </w:r>
            <w:r w:rsidRPr="00D67E8A">
              <w:rPr>
                <w:rFonts w:ascii="GHEA Grapalat" w:hAnsi="GHEA Grapalat"/>
                <w:lang w:val="hy-AM"/>
              </w:rPr>
              <w:t xml:space="preserve">րականացնում է </w:t>
            </w:r>
            <w:r>
              <w:rPr>
                <w:rFonts w:ascii="GHEA Grapalat" w:hAnsi="GHEA Grapalat"/>
                <w:lang w:val="hy-AM"/>
              </w:rPr>
              <w:t>Հաշվեքննիչ պ</w:t>
            </w:r>
            <w:r w:rsidRPr="00D67E8A">
              <w:rPr>
                <w:rFonts w:ascii="GHEA Grapalat" w:hAnsi="GHEA Grapalat"/>
                <w:lang w:val="hy-AM"/>
              </w:rPr>
              <w:t>ալատի ֆինանսական տեղեկատվության հուսալիության, հավաստիության և ամբողջականության գնահատումը, ուսումնասիրում է ակտիվների առկայությունն ու ապահովությունը</w:t>
            </w:r>
            <w:r>
              <w:rPr>
                <w:rFonts w:ascii="GHEA Grapalat" w:hAnsi="GHEA Grapalat"/>
                <w:lang w:val="hy-AM"/>
              </w:rPr>
              <w:t>։</w:t>
            </w:r>
          </w:p>
          <w:p w14:paraId="71793473" w14:textId="77777777" w:rsidR="001F7434" w:rsidRPr="00D67E8A" w:rsidRDefault="001F7434" w:rsidP="001F77EA">
            <w:pPr>
              <w:pStyle w:val="ListParagraph"/>
              <w:numPr>
                <w:ilvl w:val="0"/>
                <w:numId w:val="72"/>
              </w:numPr>
              <w:tabs>
                <w:tab w:val="left" w:pos="993"/>
              </w:tabs>
              <w:spacing w:after="0"/>
              <w:jc w:val="both"/>
              <w:rPr>
                <w:rFonts w:ascii="GHEA Grapalat" w:hAnsi="GHEA Grapalat"/>
                <w:lang w:val="hy-AM"/>
              </w:rPr>
            </w:pPr>
            <w:r>
              <w:rPr>
                <w:rFonts w:ascii="GHEA Grapalat" w:hAnsi="GHEA Grapalat"/>
                <w:lang w:val="hy-AM"/>
              </w:rPr>
              <w:t>Մ</w:t>
            </w:r>
            <w:r w:rsidRPr="00D67E8A">
              <w:rPr>
                <w:rFonts w:ascii="GHEA Grapalat" w:hAnsi="GHEA Grapalat"/>
                <w:lang w:val="hy-AM"/>
              </w:rPr>
              <w:t xml:space="preserve">ասնակցում է </w:t>
            </w:r>
            <w:r>
              <w:rPr>
                <w:rFonts w:ascii="GHEA Grapalat" w:hAnsi="GHEA Grapalat"/>
                <w:lang w:val="hy-AM"/>
              </w:rPr>
              <w:t>Հաշվեքննիչ պ</w:t>
            </w:r>
            <w:r w:rsidRPr="00D67E8A">
              <w:rPr>
                <w:rFonts w:ascii="GHEA Grapalat" w:hAnsi="GHEA Grapalat"/>
                <w:lang w:val="hy-AM"/>
              </w:rPr>
              <w:t>ալատի կառուցվածքային ստորաբաժանումների բիզնես- գործընթացների նախագծման աշխատանքների համակարգմանը</w:t>
            </w:r>
            <w:r>
              <w:rPr>
                <w:rFonts w:ascii="GHEA Grapalat" w:hAnsi="GHEA Grapalat"/>
                <w:lang w:val="hy-AM"/>
              </w:rPr>
              <w:t>։</w:t>
            </w:r>
          </w:p>
          <w:p w14:paraId="51DE1EC8" w14:textId="77777777" w:rsidR="001F7434" w:rsidRPr="00D67E8A" w:rsidRDefault="001F7434" w:rsidP="00833102">
            <w:pPr>
              <w:pStyle w:val="ListParagraph"/>
              <w:tabs>
                <w:tab w:val="left" w:pos="993"/>
              </w:tabs>
              <w:jc w:val="both"/>
              <w:rPr>
                <w:rFonts w:ascii="GHEA Grapalat" w:hAnsi="GHEA Grapalat"/>
                <w:lang w:val="hy-AM"/>
              </w:rPr>
            </w:pPr>
          </w:p>
          <w:p w14:paraId="514FB400" w14:textId="77777777" w:rsidR="001F7434" w:rsidRPr="00C94961" w:rsidRDefault="001F7434" w:rsidP="00833102">
            <w:pPr>
              <w:spacing w:line="276" w:lineRule="auto"/>
              <w:jc w:val="both"/>
              <w:rPr>
                <w:rFonts w:ascii="GHEA Grapalat" w:hAnsi="GHEA Grapalat"/>
                <w:b/>
                <w:i/>
                <w:lang w:val="hy-AM"/>
              </w:rPr>
            </w:pPr>
            <w:r w:rsidRPr="00C94961">
              <w:rPr>
                <w:rFonts w:ascii="GHEA Grapalat" w:hAnsi="GHEA Grapalat"/>
                <w:b/>
                <w:i/>
                <w:lang w:val="hy-AM"/>
              </w:rPr>
              <w:t xml:space="preserve">4.4. </w:t>
            </w:r>
            <w:r w:rsidRPr="00C94961">
              <w:rPr>
                <w:rFonts w:ascii="GHEA Grapalat" w:hAnsi="GHEA Grapalat" w:cs="Arial"/>
                <w:b/>
                <w:i/>
                <w:shd w:val="clear" w:color="auto" w:fill="FFFFFF"/>
                <w:lang w:val="hy-AM"/>
              </w:rPr>
              <w:t>Շփումները և ներկայացուցչությունը</w:t>
            </w:r>
            <w:r w:rsidRPr="00C94961">
              <w:rPr>
                <w:rFonts w:ascii="GHEA Grapalat" w:hAnsi="GHEA Grapalat"/>
                <w:b/>
                <w:i/>
                <w:lang w:val="hy-AM"/>
              </w:rPr>
              <w:t>՝</w:t>
            </w:r>
          </w:p>
          <w:p w14:paraId="79B93991" w14:textId="77777777" w:rsidR="001F7434" w:rsidRPr="00C94961" w:rsidRDefault="001F7434" w:rsidP="001F77EA">
            <w:pPr>
              <w:pStyle w:val="ListParagraph"/>
              <w:numPr>
                <w:ilvl w:val="0"/>
                <w:numId w:val="73"/>
              </w:numPr>
              <w:spacing w:after="0"/>
              <w:jc w:val="both"/>
              <w:rPr>
                <w:rFonts w:ascii="GHEA Grapalat" w:hAnsi="GHEA Grapalat"/>
                <w:lang w:val="hy-AM"/>
              </w:rPr>
            </w:pPr>
            <w:r>
              <w:rPr>
                <w:rFonts w:ascii="GHEA Grapalat" w:hAnsi="GHEA Grapalat"/>
                <w:lang w:val="hy-AM"/>
              </w:rPr>
              <w:t>Հաշվեքննիչ պ</w:t>
            </w:r>
            <w:r w:rsidRPr="00C94961">
              <w:rPr>
                <w:rFonts w:ascii="GHEA Grapalat" w:hAnsi="GHEA Grapalat"/>
                <w:lang w:val="hy-AM"/>
              </w:rPr>
              <w:t>ալատի ներսում իր լիազորությունների շրջանակներում շփվում է աշխատողների հետ, Բաժնի պետի հանձնարարությամբ հանդես է գալիս որպես ներկայացուցիչ</w:t>
            </w:r>
            <w:r>
              <w:rPr>
                <w:rFonts w:ascii="GHEA Grapalat" w:hAnsi="GHEA Grapalat"/>
                <w:lang w:val="hy-AM"/>
              </w:rPr>
              <w:t>։</w:t>
            </w:r>
          </w:p>
          <w:p w14:paraId="51E25A26" w14:textId="77777777" w:rsidR="001F7434" w:rsidRPr="00C94961" w:rsidRDefault="001F7434" w:rsidP="001F77EA">
            <w:pPr>
              <w:pStyle w:val="ListParagraph"/>
              <w:numPr>
                <w:ilvl w:val="0"/>
                <w:numId w:val="73"/>
              </w:numPr>
              <w:spacing w:after="0"/>
              <w:jc w:val="both"/>
              <w:rPr>
                <w:rFonts w:ascii="GHEA Grapalat" w:hAnsi="GHEA Grapalat"/>
                <w:lang w:val="hy-AM"/>
              </w:rPr>
            </w:pPr>
            <w:r>
              <w:rPr>
                <w:rFonts w:ascii="GHEA Grapalat" w:hAnsi="GHEA Grapalat"/>
                <w:lang w:val="hy-AM"/>
              </w:rPr>
              <w:t>Հաշվեքննիչ պ</w:t>
            </w:r>
            <w:r w:rsidRPr="00C94961">
              <w:rPr>
                <w:rFonts w:ascii="GHEA Grapalat" w:hAnsi="GHEA Grapalat"/>
                <w:lang w:val="hy-AM"/>
              </w:rPr>
              <w:t>ալատից դուրս Բաժնի պետի հանձնարարությամբ հանդես է գալիս որպես ներկայացուցիչ, մասնակցում է Հայաստանի Հանրապետության պետական և տեղական ինքնակառավարման մարմինների, օտարերկրյա պետությունների, միջազգային և այլ կազմակերպությունների իրավասու մարմինների ներկայացուցիչների հետ հանդիպումներին, խորհրդակցություններին, գիտաժողովներին, սեմինարներին, համագործակցում է այլ երկրների աուդիտորական պալատների համապատասխան կառույցների, գիտական և այլ կազմակերպությունների հետ, ինչպես նաև հանդես է գալիս առաջարկություններով, ներկայացնում է հաշվետվություններ և այլն:</w:t>
            </w:r>
          </w:p>
        </w:tc>
      </w:tr>
    </w:tbl>
    <w:p w14:paraId="3F556D1D" w14:textId="77777777" w:rsidR="001F7434" w:rsidRPr="00B917C4" w:rsidRDefault="001F7434" w:rsidP="001F7434">
      <w:pPr>
        <w:tabs>
          <w:tab w:val="left" w:pos="426"/>
        </w:tabs>
        <w:spacing w:after="0" w:line="276" w:lineRule="auto"/>
        <w:jc w:val="both"/>
        <w:rPr>
          <w:rFonts w:ascii="GHEA Grapalat" w:eastAsia="Times New Roman" w:hAnsi="GHEA Grapalat"/>
          <w:b/>
          <w:color w:val="000000"/>
          <w:lang w:val="hy-AM"/>
        </w:rPr>
      </w:pPr>
    </w:p>
    <w:p w14:paraId="60C2B881" w14:textId="6477AD12"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E376EF8" w14:textId="0FA8FB5C"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0BFB50A" w14:textId="35911873"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A63C920" w14:textId="01277FD6"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635FD27D" w14:textId="6E1AE385"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8975004" w14:textId="7FE5761A"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0F0BCAE" w14:textId="4E833527"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A9B001F" w14:textId="47606EC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986364F" w14:textId="0CDE5E20"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9CDBAE8" w14:textId="7488227B"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259FBE79" w14:textId="7C5AF01C"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7BA5F4D" w14:textId="53E6F400"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E2B7479" w14:textId="442022F1"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FE9615A" w14:textId="57487F74"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134E631B" w14:textId="413CADBE"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4FE22EEF" w14:textId="332F69A8" w:rsidR="001F7434" w:rsidRDefault="001F7434" w:rsidP="001F7434">
      <w:pPr>
        <w:tabs>
          <w:tab w:val="left" w:pos="426"/>
        </w:tabs>
        <w:spacing w:after="120" w:line="276" w:lineRule="auto"/>
        <w:jc w:val="both"/>
        <w:rPr>
          <w:rFonts w:ascii="GHEA Grapalat" w:eastAsia="Times New Roman" w:hAnsi="GHEA Grapalat"/>
          <w:b/>
          <w:color w:val="000000"/>
          <w:lang w:val="hy-AM"/>
        </w:rPr>
      </w:pPr>
    </w:p>
    <w:p w14:paraId="537FE8C1" w14:textId="77777777" w:rsidR="001F7434" w:rsidRPr="00897B60" w:rsidRDefault="001F7434" w:rsidP="001F7434">
      <w:pPr>
        <w:spacing w:after="0" w:line="276" w:lineRule="auto"/>
        <w:jc w:val="right"/>
        <w:rPr>
          <w:rFonts w:ascii="GHEA Grapalat" w:hAnsi="GHEA Grapalat"/>
          <w:sz w:val="20"/>
          <w:szCs w:val="20"/>
          <w:lang w:val="hy-AM"/>
        </w:rPr>
      </w:pPr>
      <w:r w:rsidRPr="001F7434">
        <w:rPr>
          <w:rFonts w:ascii="GHEA Grapalat" w:hAnsi="GHEA Grapalat"/>
          <w:sz w:val="20"/>
          <w:szCs w:val="20"/>
          <w:lang w:val="hy-AM"/>
        </w:rPr>
        <w:lastRenderedPageBreak/>
        <w:t xml:space="preserve">Հավելված </w:t>
      </w:r>
      <w:r w:rsidRPr="00897B60">
        <w:rPr>
          <w:rFonts w:ascii="GHEA Grapalat" w:hAnsi="GHEA Grapalat"/>
          <w:sz w:val="20"/>
          <w:szCs w:val="20"/>
          <w:lang w:val="hy-AM"/>
        </w:rPr>
        <w:t xml:space="preserve">N </w:t>
      </w:r>
      <w:r w:rsidRPr="001F7434">
        <w:rPr>
          <w:rFonts w:ascii="GHEA Grapalat" w:hAnsi="GHEA Grapalat"/>
          <w:sz w:val="20"/>
          <w:szCs w:val="20"/>
          <w:lang w:val="hy-AM"/>
        </w:rPr>
        <w:t>2</w:t>
      </w:r>
      <w:r w:rsidRPr="00897B60">
        <w:rPr>
          <w:rFonts w:ascii="GHEA Grapalat" w:hAnsi="GHEA Grapalat"/>
          <w:sz w:val="20"/>
          <w:szCs w:val="20"/>
          <w:lang w:val="hy-AM"/>
        </w:rPr>
        <w:t>1</w:t>
      </w:r>
    </w:p>
    <w:p w14:paraId="6D1125DA" w14:textId="77777777" w:rsidR="001F7434" w:rsidRPr="00897B60" w:rsidRDefault="001F7434" w:rsidP="001F7434">
      <w:pPr>
        <w:spacing w:after="0" w:line="276" w:lineRule="auto"/>
        <w:jc w:val="right"/>
        <w:rPr>
          <w:rFonts w:ascii="GHEA Grapalat" w:hAnsi="GHEA Grapalat"/>
          <w:sz w:val="20"/>
          <w:szCs w:val="20"/>
          <w:lang w:val="hy-AM"/>
        </w:rPr>
      </w:pPr>
      <w:r w:rsidRPr="00897B60">
        <w:rPr>
          <w:rFonts w:ascii="GHEA Grapalat" w:hAnsi="GHEA Grapalat"/>
          <w:sz w:val="20"/>
          <w:szCs w:val="20"/>
          <w:lang w:val="hy-AM"/>
        </w:rPr>
        <w:t xml:space="preserve">Հաշվեքննիչ պալատի </w:t>
      </w:r>
    </w:p>
    <w:p w14:paraId="45E6120F" w14:textId="77777777" w:rsidR="001F7434" w:rsidRDefault="001F7434" w:rsidP="001F7434">
      <w:pPr>
        <w:spacing w:after="0"/>
        <w:contextualSpacing/>
        <w:jc w:val="right"/>
        <w:rPr>
          <w:rFonts w:ascii="GHEA Grapalat" w:hAnsi="GHEA Grapalat"/>
          <w:sz w:val="20"/>
          <w:szCs w:val="20"/>
          <w:lang w:val="hy-AM"/>
        </w:rPr>
      </w:pPr>
      <w:r>
        <w:rPr>
          <w:rFonts w:ascii="GHEA Grapalat" w:hAnsi="GHEA Grapalat"/>
          <w:sz w:val="20"/>
          <w:szCs w:val="20"/>
          <w:lang w:val="hy-AM"/>
        </w:rPr>
        <w:t>2025թ. հոկտեմբերի 7-ի N 73-Լ որոշում</w:t>
      </w:r>
    </w:p>
    <w:p w14:paraId="264F98A6" w14:textId="77777777" w:rsidR="001F7434" w:rsidRPr="00897B60" w:rsidRDefault="001F7434" w:rsidP="001F7434">
      <w:pPr>
        <w:spacing w:after="0" w:line="276" w:lineRule="auto"/>
        <w:contextualSpacing/>
        <w:jc w:val="right"/>
        <w:rPr>
          <w:rFonts w:ascii="GHEA Grapalat" w:hAnsi="GHEA Grapalat"/>
          <w:b/>
          <w:lang w:val="hy-AM"/>
        </w:rPr>
      </w:pPr>
    </w:p>
    <w:p w14:paraId="569FF1EB" w14:textId="77777777" w:rsidR="001F7434" w:rsidRPr="00897B60" w:rsidRDefault="001F7434" w:rsidP="001F7434">
      <w:pPr>
        <w:spacing w:after="0" w:line="276" w:lineRule="auto"/>
        <w:contextualSpacing/>
        <w:jc w:val="center"/>
        <w:rPr>
          <w:rFonts w:ascii="GHEA Grapalat" w:hAnsi="GHEA Grapalat"/>
          <w:b/>
          <w:lang w:val="hy-AM"/>
        </w:rPr>
      </w:pPr>
      <w:r w:rsidRPr="00897B60">
        <w:rPr>
          <w:rFonts w:ascii="GHEA Grapalat" w:hAnsi="GHEA Grapalat"/>
          <w:b/>
          <w:lang w:val="hy-AM"/>
        </w:rPr>
        <w:t>ՊԱՇՏՈՆԻ ԱՆՁՆԱԳԻՐ</w:t>
      </w:r>
    </w:p>
    <w:p w14:paraId="5110A780" w14:textId="77777777" w:rsidR="001F7434" w:rsidRPr="00897B60" w:rsidRDefault="001F7434" w:rsidP="001F7434">
      <w:pPr>
        <w:spacing w:after="0" w:line="276" w:lineRule="auto"/>
        <w:contextualSpacing/>
        <w:jc w:val="center"/>
        <w:rPr>
          <w:rFonts w:ascii="GHEA Grapalat" w:hAnsi="GHEA Grapalat"/>
          <w:b/>
          <w:lang w:val="hy-AM"/>
        </w:rPr>
      </w:pPr>
      <w:r w:rsidRPr="00897B60">
        <w:rPr>
          <w:rFonts w:ascii="GHEA Grapalat" w:hAnsi="GHEA Grapalat"/>
          <w:b/>
          <w:lang w:val="hy-AM"/>
        </w:rPr>
        <w:t>ՀԱՇՎԵՔՆՆԻՉ ՊԱԼԱՏԻ ՆԵՐՔԻՆ ԱՈՒԴԻՏԻ ԲԱԺՆԻ ԿՐՏՍԵՐ ԱՈՒԴԻՏՈՐԻ</w:t>
      </w:r>
    </w:p>
    <w:tbl>
      <w:tblPr>
        <w:tblStyle w:val="TableGrid"/>
        <w:tblW w:w="10236" w:type="dxa"/>
        <w:tblInd w:w="-431" w:type="dxa"/>
        <w:tblLook w:val="04A0" w:firstRow="1" w:lastRow="0" w:firstColumn="1" w:lastColumn="0" w:noHBand="0" w:noVBand="1"/>
      </w:tblPr>
      <w:tblGrid>
        <w:gridCol w:w="10236"/>
      </w:tblGrid>
      <w:tr w:rsidR="001F7434" w:rsidRPr="00897B60" w14:paraId="4313EDB7" w14:textId="77777777" w:rsidTr="001F7434">
        <w:tc>
          <w:tcPr>
            <w:tcW w:w="10236" w:type="dxa"/>
          </w:tcPr>
          <w:p w14:paraId="06F6BF42" w14:textId="77777777" w:rsidR="001F7434" w:rsidRPr="00897B60" w:rsidRDefault="001F7434" w:rsidP="00833102">
            <w:pPr>
              <w:spacing w:line="276" w:lineRule="auto"/>
              <w:contextualSpacing/>
              <w:jc w:val="center"/>
              <w:rPr>
                <w:rFonts w:ascii="GHEA Grapalat" w:hAnsi="GHEA Grapalat"/>
                <w:b/>
                <w:lang w:val="hy-AM"/>
              </w:rPr>
            </w:pPr>
            <w:r w:rsidRPr="00897B60">
              <w:rPr>
                <w:rFonts w:ascii="GHEA Grapalat" w:hAnsi="GHEA Grapalat"/>
                <w:b/>
              </w:rPr>
              <w:t xml:space="preserve">1. </w:t>
            </w:r>
            <w:r w:rsidRPr="00897B60">
              <w:rPr>
                <w:rFonts w:ascii="GHEA Grapalat" w:hAnsi="GHEA Grapalat"/>
                <w:b/>
                <w:lang w:val="hy-AM"/>
              </w:rPr>
              <w:t>Ընդհանուր դրույթներ</w:t>
            </w:r>
          </w:p>
        </w:tc>
      </w:tr>
      <w:tr w:rsidR="001F7434" w:rsidRPr="00863460" w14:paraId="753D7597" w14:textId="77777777" w:rsidTr="001F7434">
        <w:tc>
          <w:tcPr>
            <w:tcW w:w="10236" w:type="dxa"/>
          </w:tcPr>
          <w:p w14:paraId="6E935BCC" w14:textId="77777777" w:rsidR="001F7434" w:rsidRPr="00897B60" w:rsidRDefault="001F7434" w:rsidP="001F77EA">
            <w:pPr>
              <w:pStyle w:val="ListParagraph"/>
              <w:numPr>
                <w:ilvl w:val="1"/>
                <w:numId w:val="2"/>
              </w:numPr>
              <w:spacing w:after="0"/>
              <w:ind w:left="431" w:hanging="431"/>
              <w:jc w:val="both"/>
              <w:rPr>
                <w:rFonts w:ascii="GHEA Grapalat" w:hAnsi="GHEA Grapalat"/>
                <w:b/>
                <w:bCs/>
                <w:i/>
                <w:lang w:val="hy-AM"/>
              </w:rPr>
            </w:pPr>
            <w:r w:rsidRPr="00897B60">
              <w:rPr>
                <w:rFonts w:ascii="GHEA Grapalat" w:hAnsi="GHEA Grapalat"/>
                <w:b/>
                <w:bCs/>
                <w:i/>
                <w:lang w:val="en-GB"/>
              </w:rPr>
              <w:t>Պաշտոնի անվանումը</w:t>
            </w:r>
            <w:r w:rsidRPr="00897B60">
              <w:rPr>
                <w:rFonts w:ascii="GHEA Grapalat" w:hAnsi="GHEA Grapalat"/>
                <w:b/>
                <w:bCs/>
                <w:i/>
                <w:lang w:val="hy-AM"/>
              </w:rPr>
              <w:t xml:space="preserve">, </w:t>
            </w:r>
            <w:r w:rsidRPr="00897B60">
              <w:rPr>
                <w:rFonts w:ascii="GHEA Grapalat" w:hAnsi="GHEA Grapalat"/>
                <w:b/>
                <w:bCs/>
                <w:i/>
                <w:lang w:val="en-GB"/>
              </w:rPr>
              <w:t>ծածկագիրը՝</w:t>
            </w:r>
          </w:p>
          <w:p w14:paraId="2635848B" w14:textId="77777777" w:rsidR="001F7434" w:rsidRPr="00897B60" w:rsidRDefault="001F7434" w:rsidP="00833102">
            <w:pPr>
              <w:pStyle w:val="ListParagraph"/>
              <w:ind w:left="431"/>
              <w:jc w:val="both"/>
              <w:rPr>
                <w:rFonts w:ascii="GHEA Grapalat" w:hAnsi="GHEA Grapalat"/>
                <w:bCs/>
                <w:lang w:val="hy-AM"/>
              </w:rPr>
            </w:pPr>
            <w:r w:rsidRPr="00897B60">
              <w:rPr>
                <w:rFonts w:ascii="GHEA Grapalat" w:hAnsi="GHEA Grapalat"/>
                <w:bCs/>
                <w:lang w:val="hy-AM"/>
              </w:rPr>
              <w:t>Ներքին աուդիտի բաժնի (այսուհետ՝ Բաժին) կրտսեր աուդիտոր (ծածկագիր՝ 46ՀՊԾ-5-Կ1-1)</w:t>
            </w:r>
          </w:p>
          <w:p w14:paraId="6E2A7D78" w14:textId="77777777" w:rsidR="001F7434" w:rsidRPr="00897B60" w:rsidRDefault="001F7434" w:rsidP="001F77EA">
            <w:pPr>
              <w:pStyle w:val="ListParagraph"/>
              <w:numPr>
                <w:ilvl w:val="1"/>
                <w:numId w:val="2"/>
              </w:numPr>
              <w:spacing w:after="0"/>
              <w:ind w:left="431" w:hanging="431"/>
              <w:jc w:val="both"/>
              <w:rPr>
                <w:rFonts w:ascii="GHEA Grapalat" w:hAnsi="GHEA Grapalat"/>
                <w:b/>
                <w:bCs/>
                <w:i/>
                <w:lang w:val="hy-AM"/>
              </w:rPr>
            </w:pPr>
            <w:r w:rsidRPr="00897B60">
              <w:rPr>
                <w:rFonts w:ascii="GHEA Grapalat" w:hAnsi="GHEA Grapalat" w:cs="Arial"/>
                <w:b/>
                <w:i/>
                <w:shd w:val="clear" w:color="auto" w:fill="FFFFFF"/>
              </w:rPr>
              <w:t>Ենթակա և հաշվետու է՝</w:t>
            </w:r>
          </w:p>
          <w:p w14:paraId="6F1C4E8A" w14:textId="77777777" w:rsidR="001F7434" w:rsidRPr="00897B60" w:rsidRDefault="001F7434" w:rsidP="00833102">
            <w:pPr>
              <w:pStyle w:val="ListParagraph"/>
              <w:ind w:left="431"/>
              <w:jc w:val="both"/>
              <w:rPr>
                <w:rFonts w:ascii="GHEA Grapalat" w:hAnsi="GHEA Grapalat" w:cs="Arial"/>
                <w:lang w:val="hy-AM"/>
              </w:rPr>
            </w:pPr>
            <w:r w:rsidRPr="00897B60">
              <w:rPr>
                <w:rFonts w:ascii="GHEA Grapalat" w:hAnsi="GHEA Grapalat" w:cs="Arial"/>
                <w:lang w:val="hy-AM"/>
              </w:rPr>
              <w:t>Բաժնի կրտսեր աուդիտորը ենթակա և հաշվետու է Բաժնի պետին</w:t>
            </w:r>
          </w:p>
          <w:p w14:paraId="2BFDFE58" w14:textId="77777777" w:rsidR="001F7434" w:rsidRPr="00897B60" w:rsidRDefault="001F7434" w:rsidP="001F77EA">
            <w:pPr>
              <w:pStyle w:val="ListParagraph"/>
              <w:numPr>
                <w:ilvl w:val="1"/>
                <w:numId w:val="2"/>
              </w:numPr>
              <w:spacing w:after="0"/>
              <w:ind w:left="431" w:hanging="431"/>
              <w:jc w:val="both"/>
              <w:rPr>
                <w:rFonts w:ascii="GHEA Grapalat" w:hAnsi="GHEA Grapalat"/>
                <w:b/>
                <w:bCs/>
                <w:i/>
                <w:lang w:val="hy-AM"/>
              </w:rPr>
            </w:pPr>
            <w:r w:rsidRPr="00897B60">
              <w:rPr>
                <w:rFonts w:ascii="GHEA Grapalat" w:hAnsi="GHEA Grapalat"/>
                <w:b/>
                <w:bCs/>
                <w:i/>
                <w:lang w:val="hy-AM"/>
              </w:rPr>
              <w:t>Պ</w:t>
            </w:r>
            <w:r w:rsidRPr="00897B60">
              <w:rPr>
                <w:rFonts w:ascii="GHEA Grapalat" w:hAnsi="GHEA Grapalat" w:cs="Arial"/>
                <w:b/>
                <w:i/>
                <w:shd w:val="clear" w:color="auto" w:fill="FFFFFF"/>
                <w:lang w:val="hy-AM"/>
              </w:rPr>
              <w:t>աշտոնի փոխարինման պաշտոնները՝</w:t>
            </w:r>
          </w:p>
          <w:p w14:paraId="4A133356" w14:textId="77777777" w:rsidR="001F7434" w:rsidRPr="00897B60" w:rsidRDefault="001F7434" w:rsidP="00833102">
            <w:pPr>
              <w:pStyle w:val="ListParagraph"/>
              <w:ind w:left="431"/>
              <w:jc w:val="both"/>
              <w:rPr>
                <w:rFonts w:ascii="GHEA Grapalat" w:hAnsi="GHEA Grapalat"/>
                <w:bCs/>
                <w:lang w:val="hy-AM"/>
              </w:rPr>
            </w:pPr>
            <w:r w:rsidRPr="00897B60">
              <w:rPr>
                <w:rFonts w:ascii="GHEA Grapalat" w:hAnsi="GHEA Grapalat" w:cs="Arial"/>
                <w:lang w:val="hy-AM"/>
              </w:rPr>
              <w:t>Բաժնի կրտսեր աուդիտորին փ</w:t>
            </w:r>
            <w:r w:rsidRPr="00897B60">
              <w:rPr>
                <w:rFonts w:ascii="GHEA Grapalat" w:hAnsi="GHEA Grapalat"/>
                <w:lang w:val="hy-AM"/>
              </w:rPr>
              <w:t xml:space="preserve">ոխարինում է Բաժնի ավագ աուդիտորը </w:t>
            </w:r>
            <w:r w:rsidRPr="00897B60">
              <w:rPr>
                <w:rFonts w:ascii="GHEA Grapalat" w:hAnsi="GHEA Grapalat"/>
                <w:bCs/>
                <w:lang w:val="hy-AM"/>
              </w:rPr>
              <w:t>(ծածկագիր՝ 46ՀՊԾ-5-Ա1-1), եթե հրամանով այլ փոխարինող սահմանված չէ</w:t>
            </w:r>
          </w:p>
          <w:p w14:paraId="5DA53B03" w14:textId="77777777" w:rsidR="001F7434" w:rsidRPr="00897B60" w:rsidRDefault="001F7434" w:rsidP="001F77EA">
            <w:pPr>
              <w:pStyle w:val="ListParagraph"/>
              <w:numPr>
                <w:ilvl w:val="1"/>
                <w:numId w:val="2"/>
              </w:numPr>
              <w:spacing w:after="0"/>
              <w:ind w:left="431" w:hanging="431"/>
              <w:jc w:val="both"/>
              <w:rPr>
                <w:rFonts w:ascii="GHEA Grapalat" w:hAnsi="GHEA Grapalat"/>
                <w:b/>
                <w:bCs/>
                <w:i/>
                <w:lang w:val="hy-AM"/>
              </w:rPr>
            </w:pPr>
            <w:r w:rsidRPr="00897B60">
              <w:rPr>
                <w:rFonts w:ascii="GHEA Grapalat" w:hAnsi="GHEA Grapalat"/>
                <w:b/>
                <w:bCs/>
                <w:i/>
                <w:lang w:val="en-GB"/>
              </w:rPr>
              <w:t>Աշխատավայրը՝</w:t>
            </w:r>
          </w:p>
          <w:p w14:paraId="26D5DAF3" w14:textId="77777777" w:rsidR="001F7434" w:rsidRPr="00897B60" w:rsidRDefault="001F7434" w:rsidP="00833102">
            <w:pPr>
              <w:pStyle w:val="ListParagraph"/>
              <w:ind w:left="431"/>
              <w:jc w:val="both"/>
              <w:rPr>
                <w:rFonts w:ascii="GHEA Grapalat" w:hAnsi="GHEA Grapalat"/>
                <w:bCs/>
                <w:lang w:val="hy-AM"/>
              </w:rPr>
            </w:pPr>
            <w:r w:rsidRPr="00897B60">
              <w:rPr>
                <w:rFonts w:ascii="GHEA Grapalat" w:hAnsi="GHEA Grapalat"/>
                <w:bCs/>
                <w:lang w:val="hy-AM"/>
              </w:rPr>
              <w:t>Հայաստան, ք</w:t>
            </w:r>
            <w:r w:rsidRPr="00897B60">
              <w:rPr>
                <w:rFonts w:ascii="Cambria Math" w:hAnsi="Cambria Math" w:cs="Cambria Math"/>
                <w:bCs/>
                <w:lang w:val="hy-AM"/>
              </w:rPr>
              <w:t>․</w:t>
            </w:r>
            <w:r w:rsidRPr="00897B60">
              <w:rPr>
                <w:rFonts w:ascii="GHEA Grapalat" w:hAnsi="GHEA Grapalat"/>
                <w:bCs/>
                <w:lang w:val="hy-AM"/>
              </w:rPr>
              <w:t xml:space="preserve"> Երևան, Արաբկիր վարչական շրջան, Բաղրամյան 19</w:t>
            </w:r>
          </w:p>
        </w:tc>
      </w:tr>
      <w:tr w:rsidR="001F7434" w:rsidRPr="00897B60" w14:paraId="75BF8B44" w14:textId="77777777" w:rsidTr="001F7434">
        <w:tc>
          <w:tcPr>
            <w:tcW w:w="10236" w:type="dxa"/>
          </w:tcPr>
          <w:p w14:paraId="51D50F7A" w14:textId="77777777" w:rsidR="001F7434" w:rsidRPr="00897B60" w:rsidRDefault="001F7434" w:rsidP="00833102">
            <w:pPr>
              <w:spacing w:line="276" w:lineRule="auto"/>
              <w:ind w:left="180" w:firstLine="540"/>
              <w:contextualSpacing/>
              <w:jc w:val="center"/>
              <w:rPr>
                <w:rFonts w:ascii="GHEA Grapalat" w:hAnsi="GHEA Grapalat"/>
                <w:b/>
                <w:lang w:val="hy-AM"/>
              </w:rPr>
            </w:pPr>
            <w:r w:rsidRPr="00897B60">
              <w:rPr>
                <w:rFonts w:ascii="GHEA Grapalat" w:hAnsi="GHEA Grapalat"/>
                <w:b/>
              </w:rPr>
              <w:t xml:space="preserve">2. </w:t>
            </w:r>
            <w:r w:rsidRPr="00897B60">
              <w:rPr>
                <w:rFonts w:ascii="GHEA Grapalat" w:hAnsi="GHEA Grapalat"/>
                <w:b/>
                <w:lang w:val="hy-AM"/>
              </w:rPr>
              <w:t>Պաշտոնի բնութագիր</w:t>
            </w:r>
          </w:p>
        </w:tc>
      </w:tr>
      <w:tr w:rsidR="001F7434" w:rsidRPr="001F7434" w14:paraId="59FE5B65" w14:textId="77777777" w:rsidTr="001F7434">
        <w:tc>
          <w:tcPr>
            <w:tcW w:w="10236" w:type="dxa"/>
          </w:tcPr>
          <w:p w14:paraId="504EA8A3" w14:textId="77777777" w:rsidR="001F7434" w:rsidRPr="00897B60" w:rsidRDefault="001F7434" w:rsidP="00833102">
            <w:pPr>
              <w:pStyle w:val="NormalWeb"/>
              <w:spacing w:before="0" w:beforeAutospacing="0" w:after="0" w:afterAutospacing="0" w:line="276" w:lineRule="auto"/>
              <w:contextualSpacing/>
              <w:jc w:val="both"/>
              <w:rPr>
                <w:rFonts w:ascii="GHEA Grapalat" w:hAnsi="GHEA Grapalat"/>
                <w:b/>
                <w:i/>
                <w:sz w:val="22"/>
                <w:szCs w:val="22"/>
                <w:lang w:val="en-GB"/>
              </w:rPr>
            </w:pPr>
            <w:r w:rsidRPr="00897B60">
              <w:rPr>
                <w:rFonts w:ascii="GHEA Grapalat" w:hAnsi="GHEA Grapalat"/>
                <w:b/>
                <w:i/>
                <w:sz w:val="22"/>
                <w:szCs w:val="22"/>
                <w:lang w:val="hy-AM"/>
              </w:rPr>
              <w:t>2.1.</w:t>
            </w:r>
            <w:r w:rsidRPr="00897B60">
              <w:rPr>
                <w:rFonts w:ascii="GHEA Grapalat" w:hAnsi="GHEA Grapalat"/>
                <w:bCs/>
                <w:i/>
                <w:sz w:val="22"/>
                <w:szCs w:val="22"/>
                <w:lang w:val="hy-AM"/>
              </w:rPr>
              <w:t xml:space="preserve"> </w:t>
            </w:r>
            <w:r w:rsidRPr="00897B60">
              <w:rPr>
                <w:rFonts w:ascii="GHEA Grapalat" w:hAnsi="GHEA Grapalat"/>
                <w:b/>
                <w:i/>
                <w:sz w:val="22"/>
                <w:szCs w:val="22"/>
                <w:lang w:val="hy-AM"/>
              </w:rPr>
              <w:t>Աշխատանքի բնույթը</w:t>
            </w:r>
            <w:r w:rsidRPr="00897B60">
              <w:rPr>
                <w:rFonts w:ascii="GHEA Grapalat" w:hAnsi="GHEA Grapalat"/>
                <w:b/>
                <w:i/>
                <w:sz w:val="22"/>
                <w:szCs w:val="22"/>
                <w:lang w:val="en-GB"/>
              </w:rPr>
              <w:t>՝</w:t>
            </w:r>
          </w:p>
          <w:p w14:paraId="74A855A5" w14:textId="77777777" w:rsidR="001F7434" w:rsidRPr="00897B60" w:rsidRDefault="001F7434" w:rsidP="00833102">
            <w:pPr>
              <w:spacing w:line="276" w:lineRule="auto"/>
              <w:ind w:left="45" w:firstLine="360"/>
              <w:contextualSpacing/>
              <w:jc w:val="both"/>
              <w:rPr>
                <w:rFonts w:ascii="GHEA Grapalat" w:eastAsia="Calibri" w:hAnsi="GHEA Grapalat" w:cs="Helvetica"/>
                <w:lang w:val="hy-AM"/>
              </w:rPr>
            </w:pPr>
            <w:r w:rsidRPr="00897B60">
              <w:rPr>
                <w:rFonts w:ascii="GHEA Grapalat" w:eastAsia="Calibri" w:hAnsi="GHEA Grapalat" w:cs="Helvetica"/>
                <w:lang w:val="hy-AM"/>
              </w:rPr>
              <w:t xml:space="preserve">Բաժնի </w:t>
            </w:r>
            <w:r w:rsidRPr="00897B60">
              <w:rPr>
                <w:rFonts w:ascii="GHEA Grapalat" w:hAnsi="GHEA Grapalat" w:cs="Arial"/>
                <w:lang w:val="hy-AM"/>
              </w:rPr>
              <w:t>կրտսեր</w:t>
            </w:r>
            <w:r w:rsidRPr="00897B60">
              <w:rPr>
                <w:rFonts w:ascii="GHEA Grapalat" w:hAnsi="GHEA Grapalat"/>
                <w:lang w:val="hy-AM"/>
              </w:rPr>
              <w:t xml:space="preserve"> </w:t>
            </w:r>
            <w:r w:rsidRPr="00897B60">
              <w:rPr>
                <w:rFonts w:ascii="GHEA Grapalat" w:hAnsi="GHEA Grapalat" w:cs="Arial"/>
                <w:lang w:val="hy-AM"/>
              </w:rPr>
              <w:t>աուդիտորի</w:t>
            </w:r>
            <w:r w:rsidRPr="00897B60">
              <w:rPr>
                <w:rFonts w:ascii="GHEA Grapalat" w:hAnsi="GHEA Grapalat"/>
                <w:lang w:val="hy-AM"/>
              </w:rPr>
              <w:t xml:space="preserve"> </w:t>
            </w:r>
            <w:r w:rsidRPr="00897B60">
              <w:rPr>
                <w:rFonts w:ascii="GHEA Grapalat" w:hAnsi="GHEA Grapalat" w:cs="Arial"/>
                <w:lang w:val="hy-AM"/>
              </w:rPr>
              <w:t>աշխատանքը</w:t>
            </w:r>
            <w:r w:rsidRPr="00897B60">
              <w:rPr>
                <w:rFonts w:ascii="GHEA Grapalat" w:hAnsi="GHEA Grapalat"/>
                <w:lang w:val="hy-AM"/>
              </w:rPr>
              <w:t xml:space="preserve"> </w:t>
            </w:r>
            <w:r w:rsidRPr="00897B60">
              <w:rPr>
                <w:rFonts w:ascii="GHEA Grapalat" w:hAnsi="GHEA Grapalat" w:cs="Arial"/>
                <w:lang w:val="hy-AM"/>
              </w:rPr>
              <w:t>ներառում</w:t>
            </w:r>
            <w:r w:rsidRPr="00897B60">
              <w:rPr>
                <w:rFonts w:ascii="GHEA Grapalat" w:hAnsi="GHEA Grapalat"/>
                <w:lang w:val="hy-AM"/>
              </w:rPr>
              <w:t xml:space="preserve"> </w:t>
            </w:r>
            <w:r w:rsidRPr="00897B60">
              <w:rPr>
                <w:rFonts w:ascii="GHEA Grapalat" w:hAnsi="GHEA Grapalat" w:cs="Arial"/>
                <w:lang w:val="hy-AM"/>
              </w:rPr>
              <w:t>է</w:t>
            </w:r>
            <w:r w:rsidRPr="00897B60">
              <w:rPr>
                <w:rFonts w:ascii="GHEA Grapalat" w:hAnsi="GHEA Grapalat"/>
                <w:lang w:val="hy-AM"/>
              </w:rPr>
              <w:t xml:space="preserve"> </w:t>
            </w:r>
            <w:r w:rsidRPr="00897B60">
              <w:rPr>
                <w:rFonts w:ascii="GHEA Grapalat" w:hAnsi="GHEA Grapalat" w:cs="Arial"/>
                <w:lang w:val="hy-AM"/>
              </w:rPr>
              <w:t>մասնագիտական և</w:t>
            </w:r>
            <w:r w:rsidRPr="00897B60">
              <w:rPr>
                <w:rFonts w:ascii="GHEA Grapalat" w:hAnsi="GHEA Grapalat"/>
                <w:lang w:val="hy-AM"/>
              </w:rPr>
              <w:t xml:space="preserve"> </w:t>
            </w:r>
            <w:r w:rsidRPr="00897B60">
              <w:rPr>
                <w:rFonts w:ascii="GHEA Grapalat" w:hAnsi="GHEA Grapalat" w:cs="Arial"/>
                <w:lang w:val="hy-AM"/>
              </w:rPr>
              <w:t>վերլուծական</w:t>
            </w:r>
            <w:r w:rsidRPr="00897B60">
              <w:rPr>
                <w:rFonts w:ascii="GHEA Grapalat" w:hAnsi="GHEA Grapalat"/>
                <w:lang w:val="hy-AM"/>
              </w:rPr>
              <w:t xml:space="preserve"> </w:t>
            </w:r>
            <w:r w:rsidRPr="00897B60">
              <w:rPr>
                <w:rFonts w:ascii="GHEA Grapalat" w:hAnsi="GHEA Grapalat" w:cs="Arial"/>
                <w:lang w:val="hy-AM"/>
              </w:rPr>
              <w:t>մասնակցային</w:t>
            </w:r>
            <w:r w:rsidRPr="00897B60">
              <w:rPr>
                <w:rFonts w:ascii="GHEA Grapalat" w:hAnsi="GHEA Grapalat"/>
                <w:lang w:val="hy-AM"/>
              </w:rPr>
              <w:t xml:space="preserve"> </w:t>
            </w:r>
            <w:r w:rsidRPr="00897B60">
              <w:rPr>
                <w:rFonts w:ascii="GHEA Grapalat" w:hAnsi="GHEA Grapalat" w:cs="Arial"/>
                <w:lang w:val="hy-AM"/>
              </w:rPr>
              <w:t>գործառույթներ</w:t>
            </w:r>
            <w:r w:rsidRPr="00897B60">
              <w:rPr>
                <w:rFonts w:ascii="GHEA Grapalat" w:hAnsi="GHEA Grapalat"/>
                <w:lang w:val="hy-AM"/>
              </w:rPr>
              <w:t xml:space="preserve">, </w:t>
            </w:r>
            <w:r w:rsidRPr="00897B60">
              <w:rPr>
                <w:rFonts w:ascii="GHEA Grapalat" w:hAnsi="GHEA Grapalat" w:cs="Arial"/>
                <w:lang w:val="hy-AM"/>
              </w:rPr>
              <w:t>որոնց</w:t>
            </w:r>
            <w:r w:rsidRPr="00897B60">
              <w:rPr>
                <w:rFonts w:ascii="GHEA Grapalat" w:hAnsi="GHEA Grapalat"/>
                <w:lang w:val="hy-AM"/>
              </w:rPr>
              <w:t xml:space="preserve"> </w:t>
            </w:r>
            <w:r w:rsidRPr="00897B60">
              <w:rPr>
                <w:rFonts w:ascii="GHEA Grapalat" w:hAnsi="GHEA Grapalat" w:cs="Arial"/>
                <w:lang w:val="hy-AM"/>
              </w:rPr>
              <w:t>միջոցով</w:t>
            </w:r>
            <w:r w:rsidRPr="00897B60">
              <w:rPr>
                <w:rFonts w:ascii="GHEA Grapalat" w:hAnsi="GHEA Grapalat"/>
                <w:lang w:val="hy-AM"/>
              </w:rPr>
              <w:t xml:space="preserve"> </w:t>
            </w:r>
            <w:r w:rsidRPr="00897B60">
              <w:rPr>
                <w:rFonts w:ascii="GHEA Grapalat" w:hAnsi="GHEA Grapalat" w:cs="Arial"/>
                <w:lang w:val="hy-AM"/>
              </w:rPr>
              <w:t>աջակցում</w:t>
            </w:r>
            <w:r w:rsidRPr="00897B60">
              <w:rPr>
                <w:rFonts w:ascii="GHEA Grapalat" w:hAnsi="GHEA Grapalat"/>
                <w:lang w:val="hy-AM"/>
              </w:rPr>
              <w:t xml:space="preserve"> </w:t>
            </w:r>
            <w:r w:rsidRPr="00897B60">
              <w:rPr>
                <w:rFonts w:ascii="GHEA Grapalat" w:hAnsi="GHEA Grapalat" w:cs="Arial"/>
                <w:lang w:val="hy-AM"/>
              </w:rPr>
              <w:t>է</w:t>
            </w:r>
            <w:r w:rsidRPr="00897B60">
              <w:rPr>
                <w:rFonts w:ascii="GHEA Grapalat" w:hAnsi="GHEA Grapalat"/>
                <w:lang w:val="hy-AM"/>
              </w:rPr>
              <w:t xml:space="preserve">  </w:t>
            </w:r>
            <w:r w:rsidRPr="00897B60">
              <w:rPr>
                <w:rFonts w:ascii="GHEA Grapalat" w:hAnsi="GHEA Grapalat" w:cs="Arial"/>
                <w:lang w:val="hy-AM"/>
              </w:rPr>
              <w:t>վերլուծության</w:t>
            </w:r>
            <w:r w:rsidRPr="00897B60">
              <w:rPr>
                <w:rFonts w:ascii="GHEA Grapalat" w:hAnsi="GHEA Grapalat"/>
                <w:lang w:val="hy-AM"/>
              </w:rPr>
              <w:t xml:space="preserve"> գործիքների </w:t>
            </w:r>
            <w:r w:rsidRPr="00897B60">
              <w:rPr>
                <w:rFonts w:ascii="GHEA Grapalat" w:hAnsi="GHEA Grapalat" w:cs="Arial"/>
                <w:lang w:val="hy-AM"/>
              </w:rPr>
              <w:t>արդյունավետ</w:t>
            </w:r>
            <w:r w:rsidRPr="00897B60">
              <w:rPr>
                <w:rFonts w:ascii="GHEA Grapalat" w:hAnsi="GHEA Grapalat"/>
                <w:lang w:val="hy-AM"/>
              </w:rPr>
              <w:t xml:space="preserve"> </w:t>
            </w:r>
            <w:r w:rsidRPr="00897B60">
              <w:rPr>
                <w:rFonts w:ascii="GHEA Grapalat" w:hAnsi="GHEA Grapalat" w:cs="Arial"/>
                <w:lang w:val="hy-AM"/>
              </w:rPr>
              <w:t>կիրառմանը</w:t>
            </w:r>
            <w:r w:rsidRPr="00897B60">
              <w:rPr>
                <w:rFonts w:ascii="GHEA Grapalat" w:hAnsi="GHEA Grapalat"/>
                <w:lang w:val="hy-AM"/>
              </w:rPr>
              <w:t xml:space="preserve"> </w:t>
            </w:r>
            <w:r w:rsidRPr="00897B60">
              <w:rPr>
                <w:rFonts w:ascii="GHEA Grapalat" w:hAnsi="GHEA Grapalat" w:cs="Arial"/>
                <w:lang w:val="hy-AM"/>
              </w:rPr>
              <w:t>Բաժնի</w:t>
            </w:r>
            <w:r w:rsidRPr="00897B60">
              <w:rPr>
                <w:rFonts w:ascii="GHEA Grapalat" w:hAnsi="GHEA Grapalat"/>
                <w:lang w:val="hy-AM"/>
              </w:rPr>
              <w:t xml:space="preserve"> </w:t>
            </w:r>
            <w:r w:rsidRPr="00897B60">
              <w:rPr>
                <w:rFonts w:ascii="GHEA Grapalat" w:hAnsi="GHEA Grapalat" w:cs="Arial"/>
                <w:lang w:val="hy-AM"/>
              </w:rPr>
              <w:t>շրջանակում։</w:t>
            </w:r>
            <w:r w:rsidRPr="00897B60">
              <w:rPr>
                <w:rFonts w:ascii="GHEA Grapalat" w:hAnsi="GHEA Grapalat"/>
                <w:lang w:val="hy-AM"/>
              </w:rPr>
              <w:t xml:space="preserve"> Կրտսեր աուդիտորին ներկայացվող պահանջները սահմանվում են այնպես, որ հնարավոր լինի մասնակցել և աջակցել Բաժնի գործառույթների իրականացմանը՝ մասնավորապես աուդիտորական հսկողության և վերլուծության ուղղություններով։</w:t>
            </w:r>
          </w:p>
          <w:p w14:paraId="78EA9260" w14:textId="77777777" w:rsidR="001F7434" w:rsidRPr="00897B60" w:rsidRDefault="001F7434" w:rsidP="00833102">
            <w:pPr>
              <w:spacing w:line="276" w:lineRule="auto"/>
              <w:ind w:left="45" w:firstLine="360"/>
              <w:contextualSpacing/>
              <w:jc w:val="both"/>
              <w:rPr>
                <w:rFonts w:ascii="GHEA Grapalat" w:eastAsia="Calibri" w:hAnsi="GHEA Grapalat" w:cs="Helvetica"/>
                <w:lang w:val="hy-AM"/>
              </w:rPr>
            </w:pPr>
          </w:p>
        </w:tc>
      </w:tr>
      <w:tr w:rsidR="001F7434" w:rsidRPr="00863460" w14:paraId="6716EA01" w14:textId="77777777" w:rsidTr="001F7434">
        <w:tc>
          <w:tcPr>
            <w:tcW w:w="10236" w:type="dxa"/>
          </w:tcPr>
          <w:p w14:paraId="0E050889" w14:textId="77777777" w:rsidR="001F7434" w:rsidRPr="00897B60"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897B60">
              <w:rPr>
                <w:rFonts w:ascii="GHEA Grapalat" w:hAnsi="GHEA Grapalat"/>
                <w:b/>
                <w:i/>
                <w:sz w:val="22"/>
                <w:szCs w:val="22"/>
                <w:lang w:val="hy-AM"/>
              </w:rPr>
              <w:t>2.2. Ընդհանուր գործառույթները.</w:t>
            </w:r>
          </w:p>
          <w:p w14:paraId="72253740" w14:textId="77777777" w:rsidR="001F7434" w:rsidRPr="00897B60" w:rsidRDefault="001F7434" w:rsidP="001F77EA">
            <w:pPr>
              <w:pStyle w:val="ListParagraph"/>
              <w:numPr>
                <w:ilvl w:val="0"/>
                <w:numId w:val="3"/>
              </w:numPr>
              <w:tabs>
                <w:tab w:val="left" w:pos="993"/>
              </w:tabs>
              <w:spacing w:after="0"/>
              <w:jc w:val="both"/>
              <w:rPr>
                <w:rFonts w:ascii="GHEA Grapalat" w:hAnsi="GHEA Grapalat"/>
                <w:lang w:val="hy-AM"/>
              </w:rPr>
            </w:pPr>
            <w:r w:rsidRPr="00897B60">
              <w:rPr>
                <w:rFonts w:ascii="GHEA Grapalat" w:hAnsi="GHEA Grapalat"/>
                <w:lang w:val="hy-AM"/>
              </w:rPr>
              <w:t>Մասնակցում է  վերլուծական աշխատանքներին՝ ապահովելով դրանց ժամանակին և որակյալ իրականացումը։</w:t>
            </w:r>
          </w:p>
          <w:p w14:paraId="18C57708" w14:textId="77777777" w:rsidR="001F7434" w:rsidRDefault="001F7434" w:rsidP="001F77EA">
            <w:pPr>
              <w:pStyle w:val="ListParagraph"/>
              <w:numPr>
                <w:ilvl w:val="0"/>
                <w:numId w:val="3"/>
              </w:numPr>
              <w:tabs>
                <w:tab w:val="left" w:pos="993"/>
              </w:tabs>
              <w:spacing w:after="0"/>
              <w:jc w:val="both"/>
              <w:rPr>
                <w:rFonts w:ascii="GHEA Grapalat" w:hAnsi="GHEA Grapalat"/>
                <w:lang w:val="hy-AM"/>
              </w:rPr>
            </w:pPr>
            <w:r w:rsidRPr="00897B60">
              <w:rPr>
                <w:rFonts w:ascii="GHEA Grapalat" w:hAnsi="GHEA Grapalat"/>
                <w:lang w:val="hy-AM"/>
              </w:rPr>
              <w:t>Աջակցում է ավագ և գլխավոր աուդիտորներին՝ կատարելով անհրաժեշտ վերլուծական, հետազոտական և կազմակերպչական առաջադրանքներ։</w:t>
            </w:r>
          </w:p>
          <w:p w14:paraId="6A742D38" w14:textId="77777777" w:rsidR="001F7434" w:rsidRPr="00CC13E4" w:rsidRDefault="001F7434" w:rsidP="001F77EA">
            <w:pPr>
              <w:numPr>
                <w:ilvl w:val="0"/>
                <w:numId w:val="3"/>
              </w:numPr>
              <w:spacing w:before="100" w:beforeAutospacing="1" w:after="100" w:afterAutospacing="1" w:line="240" w:lineRule="auto"/>
              <w:rPr>
                <w:rFonts w:ascii="GHEA Grapalat" w:eastAsia="Times New Roman" w:hAnsi="GHEA Grapalat" w:cs="Times New Roman"/>
                <w:lang w:val="hy-AM" w:eastAsia="ru-RU"/>
              </w:rPr>
            </w:pPr>
            <w:r w:rsidRPr="00CC13E4">
              <w:rPr>
                <w:rFonts w:ascii="GHEA Grapalat" w:eastAsia="Times New Roman" w:hAnsi="GHEA Grapalat" w:cs="Times New Roman"/>
                <w:lang w:val="hy-AM" w:eastAsia="ru-RU"/>
              </w:rPr>
              <w:t>Հետևում է փաստաթղթավորման և ներքին ընթացակարգերի պահպանմանը։</w:t>
            </w:r>
          </w:p>
          <w:p w14:paraId="05F7A9D8" w14:textId="77777777" w:rsidR="001F7434" w:rsidRDefault="001F7434" w:rsidP="001F77EA">
            <w:pPr>
              <w:pStyle w:val="ListParagraph"/>
              <w:numPr>
                <w:ilvl w:val="0"/>
                <w:numId w:val="3"/>
              </w:numPr>
              <w:tabs>
                <w:tab w:val="left" w:pos="993"/>
              </w:tabs>
              <w:spacing w:after="0"/>
              <w:jc w:val="both"/>
              <w:rPr>
                <w:rFonts w:ascii="GHEA Grapalat" w:hAnsi="GHEA Grapalat"/>
                <w:lang w:val="hy-AM"/>
              </w:rPr>
            </w:pPr>
            <w:r w:rsidRPr="00897B60">
              <w:rPr>
                <w:rFonts w:ascii="GHEA Grapalat" w:hAnsi="GHEA Grapalat"/>
                <w:lang w:val="hy-AM"/>
              </w:rPr>
              <w:t>Իր գործունեությամբ նպաստում է Հաշվեքննիչ պալատում աուդիտորական բազայի զարգացումների, հաշվեքննությունների որակի բարելավման և վերլուծական գործիքների արդյունավետ կիրառման գործընթացներին։</w:t>
            </w:r>
          </w:p>
          <w:p w14:paraId="093B778C" w14:textId="77777777" w:rsidR="001F7434" w:rsidRPr="00CC13E4" w:rsidRDefault="001F7434" w:rsidP="001F77EA">
            <w:pPr>
              <w:pStyle w:val="ListParagraph"/>
              <w:numPr>
                <w:ilvl w:val="0"/>
                <w:numId w:val="3"/>
              </w:numPr>
              <w:tabs>
                <w:tab w:val="left" w:pos="993"/>
              </w:tabs>
              <w:spacing w:after="0"/>
              <w:jc w:val="both"/>
              <w:rPr>
                <w:rFonts w:ascii="GHEA Grapalat" w:hAnsi="GHEA Grapalat"/>
                <w:lang w:val="hy-AM"/>
              </w:rPr>
            </w:pPr>
            <w:r w:rsidRPr="00CC13E4">
              <w:rPr>
                <w:rFonts w:ascii="GHEA Grapalat" w:hAnsi="GHEA Grapalat"/>
                <w:lang w:val="hy-AM"/>
              </w:rPr>
              <w:t xml:space="preserve">Կատարում է  Բաժնի պետի հանձնարարականները։ </w:t>
            </w:r>
          </w:p>
          <w:p w14:paraId="4965F28D" w14:textId="77777777" w:rsidR="001F7434" w:rsidRPr="00897B60" w:rsidRDefault="001F7434" w:rsidP="00833102">
            <w:pPr>
              <w:pStyle w:val="ListParagraph"/>
              <w:tabs>
                <w:tab w:val="left" w:pos="993"/>
              </w:tabs>
              <w:jc w:val="both"/>
              <w:rPr>
                <w:rFonts w:ascii="GHEA Grapalat" w:hAnsi="GHEA Grapalat"/>
                <w:color w:val="FF0000"/>
                <w:lang w:val="hy-AM"/>
              </w:rPr>
            </w:pPr>
          </w:p>
        </w:tc>
      </w:tr>
      <w:tr w:rsidR="001F7434" w:rsidRPr="00863460" w14:paraId="57224134" w14:textId="77777777" w:rsidTr="001F7434">
        <w:tc>
          <w:tcPr>
            <w:tcW w:w="10236" w:type="dxa"/>
          </w:tcPr>
          <w:p w14:paraId="751C1FF2" w14:textId="77777777" w:rsidR="001F7434" w:rsidRPr="00897B60"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897B60">
              <w:rPr>
                <w:rFonts w:ascii="GHEA Grapalat" w:hAnsi="GHEA Grapalat"/>
                <w:b/>
                <w:i/>
                <w:sz w:val="22"/>
                <w:szCs w:val="22"/>
                <w:lang w:val="hy-AM"/>
              </w:rPr>
              <w:t>2.3. Իրավունքները.</w:t>
            </w:r>
          </w:p>
          <w:p w14:paraId="53028338" w14:textId="77777777" w:rsidR="001F7434" w:rsidRPr="00D50B5E"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D50B5E">
              <w:rPr>
                <w:rFonts w:ascii="GHEA Grapalat" w:hAnsi="GHEA Grapalat"/>
                <w:sz w:val="22"/>
                <w:szCs w:val="22"/>
                <w:lang w:val="hy-AM"/>
              </w:rPr>
              <w:t>Ստանալ անհրաժեշտ տեղեկատվություն Բաժնի գործառույթների իրականացման համար։</w:t>
            </w:r>
          </w:p>
          <w:p w14:paraId="2270E25F" w14:textId="77777777" w:rsidR="001F7434" w:rsidRPr="00D50B5E"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cs="GHEA Grapalat"/>
                <w:sz w:val="22"/>
                <w:szCs w:val="22"/>
                <w:lang w:val="hy-AM"/>
              </w:rPr>
            </w:pPr>
            <w:r w:rsidRPr="00D50B5E">
              <w:rPr>
                <w:rFonts w:ascii="GHEA Grapalat" w:hAnsi="GHEA Grapalat" w:cs="GHEA Grapalat"/>
                <w:sz w:val="22"/>
                <w:szCs w:val="22"/>
                <w:lang w:val="hy-AM"/>
              </w:rPr>
              <w:t xml:space="preserve">Հաշվեքննիչ պալատի ներքին հսկողության և Հաշվեքննիչ պալատի կառավարման արդյունավետության վերաբերյալ Հաշվեքննիչ պալատին անկախ և անաչառ գնահատական տրամադրելու համար պահանջել և ստանալ անհրաժեշտ տեղակատվություն </w:t>
            </w:r>
            <w:r w:rsidRPr="00D50B5E">
              <w:rPr>
                <w:rFonts w:ascii="GHEA Grapalat" w:hAnsi="GHEA Grapalat"/>
                <w:sz w:val="22"/>
                <w:szCs w:val="22"/>
                <w:lang w:val="hy-AM"/>
              </w:rPr>
              <w:t xml:space="preserve">և </w:t>
            </w:r>
            <w:r w:rsidRPr="00D50B5E">
              <w:rPr>
                <w:rFonts w:ascii="GHEA Grapalat" w:hAnsi="GHEA Grapalat"/>
                <w:sz w:val="22"/>
                <w:szCs w:val="22"/>
                <w:lang w:val="hy-AM"/>
              </w:rPr>
              <w:lastRenderedPageBreak/>
              <w:t>փաստաթղթեր, ստանալ հասանելիություն առկա էլեկտրոնային և ոչ էլեկտրոնային շտեմարաններին։</w:t>
            </w:r>
          </w:p>
          <w:p w14:paraId="5FA926FC" w14:textId="77777777" w:rsidR="001F7434" w:rsidRPr="00D50B5E"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D50B5E">
              <w:rPr>
                <w:rFonts w:ascii="GHEA Grapalat" w:hAnsi="GHEA Grapalat" w:cs="GHEA Grapalat"/>
                <w:sz w:val="22"/>
                <w:szCs w:val="22"/>
                <w:lang w:val="hy-AM"/>
              </w:rPr>
              <w:t>Ստանալու</w:t>
            </w:r>
            <w:r w:rsidRPr="00D50B5E">
              <w:rPr>
                <w:rFonts w:ascii="GHEA Grapalat" w:hAnsi="GHEA Grapalat"/>
                <w:sz w:val="22"/>
                <w:szCs w:val="22"/>
                <w:lang w:val="hy-AM"/>
              </w:rPr>
              <w:t xml:space="preserve"> </w:t>
            </w:r>
            <w:r w:rsidRPr="00D50B5E">
              <w:rPr>
                <w:rFonts w:ascii="GHEA Grapalat" w:hAnsi="GHEA Grapalat" w:cs="GHEA Grapalat"/>
                <w:sz w:val="22"/>
                <w:szCs w:val="22"/>
                <w:lang w:val="hy-AM"/>
              </w:rPr>
              <w:t>անհրաժեշտ</w:t>
            </w:r>
            <w:r w:rsidRPr="00D50B5E">
              <w:rPr>
                <w:rFonts w:ascii="GHEA Grapalat" w:hAnsi="GHEA Grapalat"/>
                <w:sz w:val="22"/>
                <w:szCs w:val="22"/>
                <w:lang w:val="hy-AM"/>
              </w:rPr>
              <w:t xml:space="preserve"> </w:t>
            </w:r>
            <w:r w:rsidRPr="00D50B5E">
              <w:rPr>
                <w:rFonts w:ascii="GHEA Grapalat" w:hAnsi="GHEA Grapalat" w:cs="GHEA Grapalat"/>
                <w:sz w:val="22"/>
                <w:szCs w:val="22"/>
                <w:lang w:val="hy-AM"/>
              </w:rPr>
              <w:t>խորհրդատվություն՝</w:t>
            </w:r>
            <w:r w:rsidRPr="00D50B5E">
              <w:rPr>
                <w:rFonts w:ascii="GHEA Grapalat" w:hAnsi="GHEA Grapalat"/>
                <w:sz w:val="22"/>
                <w:szCs w:val="22"/>
                <w:lang w:val="hy-AM"/>
              </w:rPr>
              <w:t xml:space="preserve"> </w:t>
            </w:r>
            <w:r w:rsidRPr="00D50B5E">
              <w:rPr>
                <w:rFonts w:ascii="GHEA Grapalat" w:hAnsi="GHEA Grapalat" w:cs="GHEA Grapalat"/>
                <w:sz w:val="22"/>
                <w:szCs w:val="22"/>
                <w:lang w:val="hy-AM"/>
              </w:rPr>
              <w:t>իրավաբանական</w:t>
            </w:r>
            <w:r w:rsidRPr="00D50B5E">
              <w:rPr>
                <w:rFonts w:ascii="GHEA Grapalat" w:hAnsi="GHEA Grapalat"/>
                <w:sz w:val="22"/>
                <w:szCs w:val="22"/>
                <w:lang w:val="hy-AM"/>
              </w:rPr>
              <w:t xml:space="preserve">, </w:t>
            </w:r>
            <w:r w:rsidRPr="00D50B5E">
              <w:rPr>
                <w:rFonts w:ascii="GHEA Grapalat" w:hAnsi="GHEA Grapalat" w:cs="GHEA Grapalat"/>
                <w:sz w:val="22"/>
                <w:szCs w:val="22"/>
                <w:lang w:val="hy-AM"/>
              </w:rPr>
              <w:t>որակական</w:t>
            </w:r>
            <w:r w:rsidRPr="00D50B5E">
              <w:rPr>
                <w:rFonts w:ascii="GHEA Grapalat" w:hAnsi="GHEA Grapalat"/>
                <w:sz w:val="22"/>
                <w:szCs w:val="22"/>
                <w:lang w:val="hy-AM"/>
              </w:rPr>
              <w:t xml:space="preserve"> </w:t>
            </w:r>
            <w:r w:rsidRPr="00D50B5E">
              <w:rPr>
                <w:rFonts w:ascii="GHEA Grapalat" w:hAnsi="GHEA Grapalat" w:cs="GHEA Grapalat"/>
                <w:sz w:val="22"/>
                <w:szCs w:val="22"/>
                <w:lang w:val="hy-AM"/>
              </w:rPr>
              <w:t>և</w:t>
            </w:r>
            <w:r w:rsidRPr="00D50B5E">
              <w:rPr>
                <w:rFonts w:ascii="GHEA Grapalat" w:hAnsi="GHEA Grapalat"/>
                <w:sz w:val="22"/>
                <w:szCs w:val="22"/>
                <w:lang w:val="hy-AM"/>
              </w:rPr>
              <w:t xml:space="preserve"> </w:t>
            </w:r>
            <w:r w:rsidRPr="00D50B5E">
              <w:rPr>
                <w:rFonts w:ascii="GHEA Grapalat" w:hAnsi="GHEA Grapalat" w:cs="GHEA Grapalat"/>
                <w:sz w:val="22"/>
                <w:szCs w:val="22"/>
                <w:lang w:val="hy-AM"/>
              </w:rPr>
              <w:t>էթիկական</w:t>
            </w:r>
            <w:r w:rsidRPr="00D50B5E">
              <w:rPr>
                <w:rFonts w:ascii="GHEA Grapalat" w:hAnsi="GHEA Grapalat"/>
                <w:sz w:val="22"/>
                <w:szCs w:val="22"/>
                <w:lang w:val="hy-AM"/>
              </w:rPr>
              <w:t xml:space="preserve"> </w:t>
            </w:r>
            <w:r w:rsidRPr="00D50B5E">
              <w:rPr>
                <w:rFonts w:ascii="GHEA Grapalat" w:hAnsi="GHEA Grapalat" w:cs="GHEA Grapalat"/>
                <w:sz w:val="22"/>
                <w:szCs w:val="22"/>
                <w:lang w:val="hy-AM"/>
              </w:rPr>
              <w:t>հարցերում</w:t>
            </w:r>
            <w:r w:rsidRPr="00D50B5E">
              <w:rPr>
                <w:rFonts w:ascii="GHEA Grapalat" w:hAnsi="GHEA Grapalat"/>
                <w:sz w:val="22"/>
                <w:szCs w:val="22"/>
                <w:lang w:val="hy-AM"/>
              </w:rPr>
              <w:t>:</w:t>
            </w:r>
          </w:p>
          <w:p w14:paraId="77496E88" w14:textId="77777777" w:rsidR="001F7434" w:rsidRPr="00897B60" w:rsidRDefault="001F7434" w:rsidP="001F77EA">
            <w:pPr>
              <w:pStyle w:val="NormalWeb"/>
              <w:numPr>
                <w:ilvl w:val="1"/>
                <w:numId w:val="4"/>
              </w:numPr>
              <w:shd w:val="clear" w:color="auto" w:fill="FFFFFF"/>
              <w:tabs>
                <w:tab w:val="left" w:pos="993"/>
              </w:tabs>
              <w:spacing w:before="0" w:beforeAutospacing="0" w:after="0" w:afterAutospacing="0" w:line="276" w:lineRule="auto"/>
              <w:ind w:left="678" w:hanging="318"/>
              <w:contextualSpacing/>
              <w:jc w:val="both"/>
              <w:rPr>
                <w:rFonts w:ascii="GHEA Grapalat" w:hAnsi="GHEA Grapalat"/>
                <w:sz w:val="22"/>
                <w:szCs w:val="22"/>
                <w:lang w:val="hy-AM"/>
              </w:rPr>
            </w:pPr>
            <w:r w:rsidRPr="00D50B5E">
              <w:rPr>
                <w:rFonts w:ascii="GHEA Grapalat" w:hAnsi="GHEA Grapalat" w:cs="GHEA Grapalat"/>
                <w:sz w:val="22"/>
                <w:szCs w:val="22"/>
                <w:lang w:val="hy-AM"/>
              </w:rPr>
              <w:t>Ներկայացնելու</w:t>
            </w:r>
            <w:r w:rsidRPr="00D50B5E">
              <w:rPr>
                <w:rFonts w:ascii="GHEA Grapalat" w:hAnsi="GHEA Grapalat"/>
                <w:sz w:val="22"/>
                <w:szCs w:val="22"/>
                <w:lang w:val="hy-AM"/>
              </w:rPr>
              <w:t xml:space="preserve"> </w:t>
            </w:r>
            <w:r w:rsidRPr="00D50B5E">
              <w:rPr>
                <w:rFonts w:ascii="GHEA Grapalat" w:hAnsi="GHEA Grapalat" w:cs="GHEA Grapalat"/>
                <w:sz w:val="22"/>
                <w:szCs w:val="22"/>
                <w:lang w:val="hy-AM"/>
              </w:rPr>
              <w:t>մասնագիտական</w:t>
            </w:r>
            <w:r w:rsidRPr="00D50B5E">
              <w:rPr>
                <w:rFonts w:ascii="GHEA Grapalat" w:hAnsi="GHEA Grapalat"/>
                <w:sz w:val="22"/>
                <w:szCs w:val="22"/>
                <w:lang w:val="hy-AM"/>
              </w:rPr>
              <w:t xml:space="preserve"> </w:t>
            </w:r>
            <w:r w:rsidRPr="00D50B5E">
              <w:rPr>
                <w:rFonts w:ascii="GHEA Grapalat" w:hAnsi="GHEA Grapalat" w:cs="GHEA Grapalat"/>
                <w:sz w:val="22"/>
                <w:szCs w:val="22"/>
                <w:lang w:val="hy-AM"/>
              </w:rPr>
              <w:t>կարծիք՝</w:t>
            </w:r>
            <w:r w:rsidRPr="00D50B5E">
              <w:rPr>
                <w:rFonts w:ascii="GHEA Grapalat" w:hAnsi="GHEA Grapalat"/>
                <w:sz w:val="22"/>
                <w:szCs w:val="22"/>
                <w:lang w:val="hy-AM"/>
              </w:rPr>
              <w:t xml:space="preserve"> </w:t>
            </w:r>
            <w:r w:rsidRPr="00D50B5E">
              <w:rPr>
                <w:rFonts w:ascii="GHEA Grapalat" w:hAnsi="GHEA Grapalat" w:cs="GHEA Grapalat"/>
                <w:sz w:val="22"/>
                <w:szCs w:val="22"/>
                <w:lang w:val="hy-AM"/>
              </w:rPr>
              <w:t>Հաշվեքննիչ պալատում ներքին աուդիտի</w:t>
            </w:r>
            <w:r w:rsidRPr="00D50B5E">
              <w:rPr>
                <w:rFonts w:ascii="GHEA Grapalat" w:hAnsi="GHEA Grapalat"/>
                <w:sz w:val="22"/>
                <w:szCs w:val="22"/>
                <w:lang w:val="hy-AM"/>
              </w:rPr>
              <w:t xml:space="preserve"> վերաբերյալ՝ պահպանելով անկախության և անաչառության սկզբունքները։</w:t>
            </w:r>
          </w:p>
        </w:tc>
      </w:tr>
      <w:tr w:rsidR="001F7434" w:rsidRPr="00863460" w14:paraId="70E3E9B3" w14:textId="77777777" w:rsidTr="001F7434">
        <w:tc>
          <w:tcPr>
            <w:tcW w:w="10236" w:type="dxa"/>
          </w:tcPr>
          <w:p w14:paraId="582C5403" w14:textId="77777777" w:rsidR="001F7434" w:rsidRPr="00CC13E4" w:rsidRDefault="001F7434" w:rsidP="00833102">
            <w:pPr>
              <w:pStyle w:val="NormalWeb"/>
              <w:spacing w:before="0" w:beforeAutospacing="0" w:after="0" w:afterAutospacing="0" w:line="276" w:lineRule="auto"/>
              <w:contextualSpacing/>
              <w:jc w:val="both"/>
              <w:rPr>
                <w:rFonts w:ascii="GHEA Grapalat" w:hAnsi="GHEA Grapalat"/>
                <w:b/>
                <w:i/>
                <w:sz w:val="22"/>
                <w:szCs w:val="22"/>
                <w:lang w:val="hy-AM"/>
              </w:rPr>
            </w:pPr>
            <w:r w:rsidRPr="00CC13E4">
              <w:rPr>
                <w:rFonts w:ascii="GHEA Grapalat" w:hAnsi="GHEA Grapalat"/>
                <w:b/>
                <w:i/>
                <w:sz w:val="22"/>
                <w:szCs w:val="22"/>
                <w:lang w:val="hy-AM"/>
              </w:rPr>
              <w:lastRenderedPageBreak/>
              <w:t>2.4. Մասնագիտական պարտականություններ՝</w:t>
            </w:r>
          </w:p>
          <w:p w14:paraId="379FD50D" w14:textId="77777777" w:rsidR="001F7434" w:rsidRPr="004B02DC" w:rsidRDefault="001F7434" w:rsidP="001F77EA">
            <w:pPr>
              <w:pStyle w:val="ListParagraph"/>
              <w:numPr>
                <w:ilvl w:val="0"/>
                <w:numId w:val="78"/>
              </w:numPr>
              <w:spacing w:before="100" w:beforeAutospacing="1" w:after="100" w:afterAutospacing="1" w:line="240" w:lineRule="auto"/>
              <w:rPr>
                <w:rFonts w:ascii="GHEA Grapalat" w:hAnsi="GHEA Grapalat" w:cs="Times New Roman"/>
                <w:lang w:val="hy-AM" w:eastAsia="ru-RU"/>
              </w:rPr>
            </w:pPr>
            <w:r w:rsidRPr="004B02DC">
              <w:rPr>
                <w:rFonts w:ascii="GHEA Grapalat" w:hAnsi="GHEA Grapalat" w:cs="Times New Roman"/>
                <w:lang w:val="hy-AM" w:eastAsia="ru-RU"/>
              </w:rPr>
              <w:t>Մասնակցում է աուդիտի պլանի իրականացմանը և անհրաժեշտ աջակցություն ցուցաբերում                բաժնի մյուս մասնագետներին</w:t>
            </w:r>
          </w:p>
          <w:p w14:paraId="09BD2506" w14:textId="77777777" w:rsidR="001F7434" w:rsidRPr="004B02DC" w:rsidRDefault="001F7434" w:rsidP="001F77EA">
            <w:pPr>
              <w:pStyle w:val="ListParagraph"/>
              <w:numPr>
                <w:ilvl w:val="0"/>
                <w:numId w:val="78"/>
              </w:numPr>
              <w:spacing w:before="100" w:beforeAutospacing="1" w:after="100" w:afterAutospacing="1" w:line="240" w:lineRule="auto"/>
              <w:rPr>
                <w:rFonts w:ascii="GHEA Grapalat" w:hAnsi="GHEA Grapalat" w:cs="Times New Roman"/>
                <w:lang w:val="hy-AM" w:eastAsia="ru-RU"/>
              </w:rPr>
            </w:pPr>
            <w:r w:rsidRPr="004B02DC">
              <w:rPr>
                <w:rFonts w:ascii="GHEA Grapalat" w:hAnsi="GHEA Grapalat"/>
                <w:lang w:val="hy-AM"/>
              </w:rPr>
              <w:t>Կատարում է հետազոտական աշխատանքներ՝ համեմատելով միջազգային փորձը և առաջարկելով հնարավոր կիրառելի լուծումներ։</w:t>
            </w:r>
          </w:p>
          <w:p w14:paraId="38420DBA" w14:textId="77777777" w:rsidR="001F7434" w:rsidRPr="004B02DC" w:rsidRDefault="001F7434" w:rsidP="001F77EA">
            <w:pPr>
              <w:pStyle w:val="ListParagraph"/>
              <w:numPr>
                <w:ilvl w:val="0"/>
                <w:numId w:val="78"/>
              </w:numPr>
              <w:spacing w:before="100" w:beforeAutospacing="1" w:after="100" w:afterAutospacing="1" w:line="240" w:lineRule="auto"/>
              <w:rPr>
                <w:rFonts w:ascii="GHEA Grapalat" w:hAnsi="GHEA Grapalat" w:cs="Times New Roman"/>
                <w:lang w:val="hy-AM" w:eastAsia="ru-RU"/>
              </w:rPr>
            </w:pPr>
            <w:r w:rsidRPr="004B02DC">
              <w:rPr>
                <w:rFonts w:ascii="GHEA Grapalat" w:hAnsi="GHEA Grapalat" w:cs="Times New Roman"/>
                <w:lang w:val="hy-AM" w:eastAsia="ru-RU"/>
              </w:rPr>
              <w:t>Վերլուծում է ստացված տվյալները և կատարում նախնական եզրակացություններ աուդիտի բացթողումների և ռիսկերի վերաբերյալ։</w:t>
            </w:r>
          </w:p>
          <w:p w14:paraId="59157B66" w14:textId="77777777" w:rsidR="001F7434" w:rsidRPr="004B02DC" w:rsidRDefault="001F7434" w:rsidP="001F77EA">
            <w:pPr>
              <w:pStyle w:val="ListParagraph"/>
              <w:numPr>
                <w:ilvl w:val="0"/>
                <w:numId w:val="78"/>
              </w:numPr>
              <w:spacing w:before="100" w:beforeAutospacing="1" w:after="100" w:afterAutospacing="1" w:line="240" w:lineRule="auto"/>
              <w:rPr>
                <w:rFonts w:ascii="GHEA Grapalat" w:hAnsi="GHEA Grapalat" w:cs="Times New Roman"/>
                <w:lang w:val="hy-AM" w:eastAsia="ru-RU"/>
              </w:rPr>
            </w:pPr>
            <w:r w:rsidRPr="004B02DC">
              <w:rPr>
                <w:rFonts w:ascii="GHEA Grapalat" w:hAnsi="GHEA Grapalat" w:cs="Times New Roman"/>
                <w:lang w:val="hy-AM" w:eastAsia="ru-RU"/>
              </w:rPr>
              <w:t>Հաշվետվություններ է պատրաստում ավագ աուդիտորին՝ ստուգումների ընթացքի և արդյունքների վերաբերյալ։</w:t>
            </w:r>
          </w:p>
          <w:p w14:paraId="282BE84D" w14:textId="77777777" w:rsidR="001F7434" w:rsidRPr="004B02DC" w:rsidRDefault="001F7434" w:rsidP="001F77EA">
            <w:pPr>
              <w:pStyle w:val="ListParagraph"/>
              <w:numPr>
                <w:ilvl w:val="0"/>
                <w:numId w:val="78"/>
              </w:numPr>
              <w:spacing w:before="100" w:beforeAutospacing="1" w:after="100" w:afterAutospacing="1" w:line="240" w:lineRule="auto"/>
              <w:rPr>
                <w:rFonts w:ascii="GHEA Grapalat" w:hAnsi="GHEA Grapalat" w:cs="Times New Roman"/>
                <w:lang w:val="hy-AM" w:eastAsia="ru-RU"/>
              </w:rPr>
            </w:pPr>
            <w:r w:rsidRPr="004B02DC">
              <w:rPr>
                <w:rFonts w:ascii="GHEA Grapalat" w:hAnsi="GHEA Grapalat" w:cs="Times New Roman"/>
                <w:lang w:val="hy-AM" w:eastAsia="ru-RU"/>
              </w:rPr>
              <w:t>Կատարում է ներքին աուդիտի գործառույթների նախնական վերլուծություն և տալիս առաջարկներ՝ բաժնի գործառույթները բարելավման նպատակով։</w:t>
            </w:r>
          </w:p>
          <w:p w14:paraId="377B8932" w14:textId="77777777" w:rsidR="001F7434" w:rsidRPr="004B02DC" w:rsidRDefault="001F7434" w:rsidP="001F77EA">
            <w:pPr>
              <w:pStyle w:val="ListParagraph"/>
              <w:numPr>
                <w:ilvl w:val="0"/>
                <w:numId w:val="78"/>
              </w:numPr>
              <w:spacing w:before="100" w:beforeAutospacing="1" w:after="100" w:afterAutospacing="1" w:line="240" w:lineRule="auto"/>
              <w:rPr>
                <w:rFonts w:ascii="GHEA Grapalat" w:hAnsi="GHEA Grapalat" w:cs="Times New Roman"/>
                <w:lang w:val="hy-AM" w:eastAsia="ru-RU"/>
              </w:rPr>
            </w:pPr>
            <w:r w:rsidRPr="004B02DC">
              <w:rPr>
                <w:rFonts w:ascii="GHEA Grapalat" w:hAnsi="GHEA Grapalat" w:cs="Times New Roman"/>
                <w:lang w:val="hy-AM" w:eastAsia="ru-RU"/>
              </w:rPr>
              <w:t>Ապահովում է անձնական և մասնագիտական էթիկայի պահպանումը աուդիտի բոլոր գործընթացներում։</w:t>
            </w:r>
          </w:p>
          <w:p w14:paraId="194B17FC" w14:textId="77777777" w:rsidR="001F7434" w:rsidRPr="004B02DC" w:rsidRDefault="001F7434" w:rsidP="00833102">
            <w:pPr>
              <w:pStyle w:val="ListParagraph"/>
              <w:jc w:val="both"/>
              <w:rPr>
                <w:rFonts w:ascii="GHEA Grapalat" w:hAnsi="GHEA Grapalat"/>
                <w:lang w:val="hy-AM"/>
              </w:rPr>
            </w:pPr>
          </w:p>
        </w:tc>
      </w:tr>
      <w:tr w:rsidR="001F7434" w:rsidRPr="00897B60" w14:paraId="1A279730" w14:textId="77777777" w:rsidTr="001F7434">
        <w:trPr>
          <w:trHeight w:val="496"/>
        </w:trPr>
        <w:tc>
          <w:tcPr>
            <w:tcW w:w="10236" w:type="dxa"/>
          </w:tcPr>
          <w:p w14:paraId="728958FB" w14:textId="77777777" w:rsidR="001F7434" w:rsidRPr="00897B60" w:rsidRDefault="001F7434" w:rsidP="00833102">
            <w:pPr>
              <w:tabs>
                <w:tab w:val="left" w:pos="284"/>
              </w:tabs>
              <w:spacing w:line="276" w:lineRule="auto"/>
              <w:ind w:left="180" w:firstLine="540"/>
              <w:contextualSpacing/>
              <w:jc w:val="center"/>
              <w:rPr>
                <w:rFonts w:ascii="GHEA Grapalat" w:hAnsi="GHEA Grapalat"/>
                <w:lang w:val="hy-AM"/>
              </w:rPr>
            </w:pPr>
            <w:r w:rsidRPr="00897B60">
              <w:rPr>
                <w:rFonts w:ascii="GHEA Grapalat" w:hAnsi="GHEA Grapalat"/>
                <w:b/>
                <w:lang w:val="en-GB"/>
              </w:rPr>
              <w:t xml:space="preserve">3. </w:t>
            </w:r>
            <w:r w:rsidRPr="00897B60">
              <w:rPr>
                <w:rFonts w:ascii="GHEA Grapalat" w:hAnsi="GHEA Grapalat"/>
                <w:b/>
                <w:lang w:val="hy-AM"/>
              </w:rPr>
              <w:t>Պաշտոնին ներկայացվող պահանջները</w:t>
            </w:r>
          </w:p>
        </w:tc>
      </w:tr>
      <w:tr w:rsidR="001F7434" w:rsidRPr="00897B60" w14:paraId="3A8857CF" w14:textId="77777777" w:rsidTr="001F7434">
        <w:tc>
          <w:tcPr>
            <w:tcW w:w="10236" w:type="dxa"/>
          </w:tcPr>
          <w:p w14:paraId="7BDFC59B" w14:textId="77777777" w:rsidR="001F7434" w:rsidRPr="00897B60"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897B60">
              <w:rPr>
                <w:rFonts w:ascii="GHEA Grapalat" w:hAnsi="GHEA Grapalat" w:cs="Times New Roman"/>
                <w:color w:val="000000"/>
              </w:rPr>
              <w:t>Բարձրագույն կրթություն։</w:t>
            </w:r>
          </w:p>
          <w:p w14:paraId="52ACBBDA" w14:textId="77777777" w:rsidR="001F7434" w:rsidRPr="00897B60"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897B60">
              <w:rPr>
                <w:rFonts w:ascii="GHEA Grapalat" w:hAnsi="GHEA Grapalat" w:cs="Times New Roman"/>
                <w:lang w:val="hy-AM"/>
              </w:rPr>
              <w:t>Հ</w:t>
            </w:r>
            <w:r w:rsidRPr="00897B60">
              <w:rPr>
                <w:rFonts w:ascii="GHEA Grapalat" w:hAnsi="GHEA Grapalat" w:cs="Times New Roman"/>
              </w:rPr>
              <w:t>այերենի` բանավոր և գրավոր, գերազանց իմացություն</w:t>
            </w:r>
            <w:r w:rsidRPr="00897B60">
              <w:rPr>
                <w:rFonts w:ascii="GHEA Grapalat" w:hAnsi="GHEA Grapalat" w:cs="Times New Roman"/>
                <w:lang w:val="hy-AM"/>
              </w:rPr>
              <w:t>։</w:t>
            </w:r>
          </w:p>
          <w:p w14:paraId="47AF6D71" w14:textId="77777777" w:rsidR="001F7434" w:rsidRPr="00897B60"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897B60">
              <w:rPr>
                <w:rFonts w:ascii="GHEA Grapalat" w:hAnsi="GHEA Grapalat"/>
                <w:lang w:val="hy-AM"/>
              </w:rPr>
              <w:t>Ներքին աուդիտորի 1-ին մակարդակի որակավորում (CIA` Certified Internal Auditor)։</w:t>
            </w:r>
          </w:p>
          <w:p w14:paraId="30065A53" w14:textId="77777777" w:rsidR="001F7434" w:rsidRPr="00E87A3F" w:rsidRDefault="001F7434" w:rsidP="001F77EA">
            <w:pPr>
              <w:pStyle w:val="ListParagraph"/>
              <w:numPr>
                <w:ilvl w:val="0"/>
                <w:numId w:val="22"/>
              </w:numPr>
              <w:shd w:val="clear" w:color="auto" w:fill="FFFFFF"/>
              <w:spacing w:after="0"/>
              <w:ind w:left="772"/>
              <w:jc w:val="both"/>
              <w:rPr>
                <w:rFonts w:ascii="GHEA Grapalat" w:hAnsi="GHEA Grapalat" w:cs="Times New Roman"/>
              </w:rPr>
            </w:pPr>
            <w:r w:rsidRPr="00E87A3F">
              <w:rPr>
                <w:rFonts w:ascii="GHEA Grapalat" w:hAnsi="GHEA Grapalat" w:cs="GHEA Grapalat"/>
                <w:lang w:val="hy-AM"/>
              </w:rPr>
              <w:t>Ներքին աուդիտորի մեկ տարվա ստաժ կամ մինչև նշանակումն առնվազն երկու տարի զբաղեցրել է Հաշվեքննիչ պալատում ծառայո</w:t>
            </w:r>
            <w:bookmarkStart w:id="10" w:name="_GoBack"/>
            <w:bookmarkEnd w:id="10"/>
            <w:r w:rsidRPr="00E87A3F">
              <w:rPr>
                <w:rFonts w:ascii="GHEA Grapalat" w:hAnsi="GHEA Grapalat" w:cs="GHEA Grapalat"/>
                <w:lang w:val="hy-AM"/>
              </w:rPr>
              <w:t>ւթյան կրտսեր խմբի պաշտոն</w:t>
            </w:r>
            <w:r w:rsidRPr="00E87A3F">
              <w:rPr>
                <w:rFonts w:ascii="GHEA Grapalat" w:hAnsi="GHEA Grapalat" w:cs="GHEA Grapalat"/>
                <w:lang w:val="en-GB"/>
              </w:rPr>
              <w:t>:</w:t>
            </w:r>
          </w:p>
          <w:p w14:paraId="7EC3E68F" w14:textId="77777777" w:rsidR="001F7434" w:rsidRPr="00E87A3F" w:rsidRDefault="001F7434" w:rsidP="001F77EA">
            <w:pPr>
              <w:pStyle w:val="ListParagraph"/>
              <w:numPr>
                <w:ilvl w:val="0"/>
                <w:numId w:val="22"/>
              </w:numPr>
              <w:shd w:val="clear" w:color="auto" w:fill="FFFFFF"/>
              <w:spacing w:after="0"/>
              <w:ind w:left="772"/>
              <w:jc w:val="both"/>
              <w:rPr>
                <w:rFonts w:ascii="GHEA Grapalat" w:hAnsi="GHEA Grapalat" w:cs="Times New Roman"/>
              </w:rPr>
            </w:pPr>
            <w:r w:rsidRPr="00E87A3F">
              <w:rPr>
                <w:rFonts w:ascii="GHEA Grapalat" w:hAnsi="GHEA Grapalat" w:cs="GHEA Grapalat"/>
              </w:rPr>
              <w:t>Համակարգչային ծրագրերի, այդ թվում՝ MS Office-ի վարժ իմացություն (մասնավորապես` MS Word-ի, MS Excel-ի, MS PowerPoint-ի)</w:t>
            </w:r>
            <w:r w:rsidRPr="00E87A3F">
              <w:rPr>
                <w:rFonts w:ascii="GHEA Grapalat" w:hAnsi="GHEA Grapalat" w:cs="GHEA Grapalat"/>
                <w:lang w:val="hy-AM"/>
              </w:rPr>
              <w:t>։</w:t>
            </w:r>
          </w:p>
          <w:p w14:paraId="3C70F5EF" w14:textId="77777777" w:rsidR="001F7434" w:rsidRPr="009A3E3F"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E87A3F">
              <w:rPr>
                <w:rFonts w:ascii="GHEA Grapalat" w:hAnsi="GHEA Grapalat" w:cs="Times New Roman"/>
                <w:lang w:val="hy-AM"/>
              </w:rPr>
              <w:t xml:space="preserve">Անգլերենի </w:t>
            </w:r>
            <w:r>
              <w:rPr>
                <w:rFonts w:ascii="GHEA Grapalat" w:hAnsi="GHEA Grapalat" w:cs="Times New Roman"/>
                <w:lang w:val="hy-AM"/>
              </w:rPr>
              <w:t>իմացության</w:t>
            </w:r>
            <w:r w:rsidRPr="009A3E3F">
              <w:rPr>
                <w:rFonts w:ascii="GHEA Grapalat" w:hAnsi="GHEA Grapalat" w:cs="Times New Roman"/>
                <w:lang w:val="hy-AM"/>
              </w:rPr>
              <w:t xml:space="preserve"> Միջին - B1 (Intermidiate) մակարդակ։</w:t>
            </w:r>
          </w:p>
          <w:p w14:paraId="5497A093" w14:textId="77777777" w:rsidR="001F7434" w:rsidRPr="00897B60" w:rsidRDefault="001F7434" w:rsidP="001F77EA">
            <w:pPr>
              <w:pStyle w:val="ListParagraph"/>
              <w:numPr>
                <w:ilvl w:val="0"/>
                <w:numId w:val="22"/>
              </w:numPr>
              <w:shd w:val="clear" w:color="auto" w:fill="FFFFFF"/>
              <w:spacing w:after="0"/>
              <w:ind w:left="768"/>
              <w:jc w:val="both"/>
              <w:rPr>
                <w:rFonts w:ascii="GHEA Grapalat" w:hAnsi="GHEA Grapalat" w:cs="Times New Roman"/>
                <w:color w:val="000000"/>
              </w:rPr>
            </w:pPr>
            <w:r w:rsidRPr="00897B60">
              <w:rPr>
                <w:rFonts w:ascii="GHEA Grapalat" w:hAnsi="GHEA Grapalat" w:cs="Times New Roman"/>
                <w:b/>
                <w:bCs/>
                <w:color w:val="000000"/>
              </w:rPr>
              <w:t>Պահանջվող հիմնական հմտությունները՝</w:t>
            </w:r>
          </w:p>
          <w:p w14:paraId="57F7FD92" w14:textId="77777777" w:rsidR="001F7434" w:rsidRPr="00897B60" w:rsidRDefault="001F7434" w:rsidP="001F77EA">
            <w:pPr>
              <w:numPr>
                <w:ilvl w:val="0"/>
                <w:numId w:val="5"/>
              </w:numPr>
              <w:spacing w:after="0" w:line="276" w:lineRule="auto"/>
              <w:ind w:left="1166"/>
              <w:contextualSpacing/>
              <w:jc w:val="both"/>
              <w:rPr>
                <w:rFonts w:ascii="GHEA Grapalat" w:hAnsi="GHEA Grapalat"/>
                <w:lang w:val="hy-AM"/>
              </w:rPr>
            </w:pPr>
            <w:r w:rsidRPr="00897B60">
              <w:rPr>
                <w:rFonts w:ascii="GHEA Grapalat" w:hAnsi="GHEA Grapalat"/>
              </w:rPr>
              <w:t>Որակյալ աշխատանքի իրականացում</w:t>
            </w:r>
          </w:p>
          <w:p w14:paraId="5FC79F88" w14:textId="77777777" w:rsidR="001F7434" w:rsidRPr="00897B60" w:rsidRDefault="001F7434" w:rsidP="001F77EA">
            <w:pPr>
              <w:numPr>
                <w:ilvl w:val="0"/>
                <w:numId w:val="7"/>
              </w:numPr>
              <w:spacing w:after="0" w:line="276" w:lineRule="auto"/>
              <w:contextualSpacing/>
              <w:jc w:val="both"/>
              <w:rPr>
                <w:rFonts w:ascii="GHEA Grapalat" w:hAnsi="GHEA Grapalat"/>
                <w:lang w:val="hy-AM"/>
              </w:rPr>
            </w:pPr>
            <w:r w:rsidRPr="00897B60">
              <w:rPr>
                <w:rFonts w:ascii="GHEA Grapalat" w:hAnsi="GHEA Grapalat"/>
                <w:lang w:val="hy-AM"/>
              </w:rPr>
              <w:t xml:space="preserve">հետազոտական </w:t>
            </w:r>
            <w:r w:rsidRPr="00897B60">
              <w:rPr>
                <w:rFonts w:ascii="GHEA Grapalat" w:hAnsi="GHEA Grapalat"/>
              </w:rPr>
              <w:t>հմտություն</w:t>
            </w:r>
          </w:p>
          <w:p w14:paraId="084007EA" w14:textId="77777777" w:rsidR="001F7434" w:rsidRPr="00897B60" w:rsidRDefault="001F7434" w:rsidP="001F77EA">
            <w:pPr>
              <w:numPr>
                <w:ilvl w:val="0"/>
                <w:numId w:val="7"/>
              </w:numPr>
              <w:spacing w:after="0" w:line="276" w:lineRule="auto"/>
              <w:contextualSpacing/>
              <w:jc w:val="both"/>
              <w:rPr>
                <w:rFonts w:ascii="GHEA Grapalat" w:hAnsi="GHEA Grapalat"/>
                <w:lang w:val="hy-AM"/>
              </w:rPr>
            </w:pPr>
            <w:r w:rsidRPr="00897B60">
              <w:rPr>
                <w:rFonts w:ascii="GHEA Grapalat" w:hAnsi="GHEA Grapalat"/>
              </w:rPr>
              <w:t>վերլուծական հմտություն</w:t>
            </w:r>
          </w:p>
          <w:p w14:paraId="1B7C57E1" w14:textId="77777777" w:rsidR="001F7434" w:rsidRPr="00897B60" w:rsidRDefault="001F7434" w:rsidP="001F77EA">
            <w:pPr>
              <w:numPr>
                <w:ilvl w:val="0"/>
                <w:numId w:val="7"/>
              </w:numPr>
              <w:spacing w:after="0" w:line="276" w:lineRule="auto"/>
              <w:contextualSpacing/>
              <w:jc w:val="both"/>
              <w:rPr>
                <w:rFonts w:ascii="GHEA Grapalat" w:hAnsi="GHEA Grapalat"/>
                <w:lang w:val="hy-AM"/>
              </w:rPr>
            </w:pPr>
            <w:r w:rsidRPr="00897B60">
              <w:rPr>
                <w:rFonts w:ascii="GHEA Grapalat" w:hAnsi="GHEA Grapalat"/>
                <w:lang w:val="hy-AM"/>
              </w:rPr>
              <w:t>գրավոր և բանավոր հաղորդակցություն</w:t>
            </w:r>
          </w:p>
          <w:p w14:paraId="0C440B3D" w14:textId="77777777" w:rsidR="001F7434" w:rsidRPr="00897B60" w:rsidRDefault="001F7434" w:rsidP="001F77EA">
            <w:pPr>
              <w:numPr>
                <w:ilvl w:val="0"/>
                <w:numId w:val="5"/>
              </w:numPr>
              <w:spacing w:after="0" w:line="276" w:lineRule="auto"/>
              <w:ind w:left="1166"/>
              <w:contextualSpacing/>
              <w:jc w:val="both"/>
              <w:rPr>
                <w:rFonts w:ascii="GHEA Grapalat" w:hAnsi="GHEA Grapalat"/>
                <w:lang w:val="hy-AM"/>
              </w:rPr>
            </w:pPr>
            <w:r w:rsidRPr="00897B60">
              <w:rPr>
                <w:rFonts w:ascii="GHEA Grapalat" w:hAnsi="GHEA Grapalat"/>
              </w:rPr>
              <w:t>Աշխատանքի ծավալի կառավարում</w:t>
            </w:r>
          </w:p>
          <w:p w14:paraId="296FD4FD" w14:textId="77777777" w:rsidR="001F7434" w:rsidRPr="00897B60" w:rsidRDefault="001F7434" w:rsidP="001F77EA">
            <w:pPr>
              <w:numPr>
                <w:ilvl w:val="0"/>
                <w:numId w:val="5"/>
              </w:numPr>
              <w:spacing w:after="0" w:line="276" w:lineRule="auto"/>
              <w:ind w:left="1166"/>
              <w:contextualSpacing/>
              <w:jc w:val="both"/>
              <w:rPr>
                <w:rFonts w:ascii="GHEA Grapalat" w:hAnsi="GHEA Grapalat"/>
                <w:lang w:val="hy-AM"/>
              </w:rPr>
            </w:pPr>
            <w:r w:rsidRPr="00897B60">
              <w:rPr>
                <w:rFonts w:ascii="GHEA Grapalat" w:hAnsi="GHEA Grapalat"/>
              </w:rPr>
              <w:t>Խմբային աշխատանք և համագործակցություն</w:t>
            </w:r>
          </w:p>
          <w:p w14:paraId="424ABFBB" w14:textId="77777777" w:rsidR="001F7434" w:rsidRPr="00897B60" w:rsidRDefault="001F7434" w:rsidP="001F77EA">
            <w:pPr>
              <w:numPr>
                <w:ilvl w:val="0"/>
                <w:numId w:val="5"/>
              </w:numPr>
              <w:spacing w:after="0" w:line="276" w:lineRule="auto"/>
              <w:ind w:left="1166"/>
              <w:contextualSpacing/>
              <w:jc w:val="both"/>
              <w:rPr>
                <w:rFonts w:ascii="GHEA Grapalat" w:hAnsi="GHEA Grapalat"/>
                <w:lang w:val="hy-AM"/>
              </w:rPr>
            </w:pPr>
            <w:r w:rsidRPr="00897B60">
              <w:rPr>
                <w:rFonts w:ascii="GHEA Grapalat" w:hAnsi="GHEA Grapalat"/>
              </w:rPr>
              <w:t>Առաջնորդություն և (ինքնա)զարգացում։</w:t>
            </w:r>
          </w:p>
          <w:p w14:paraId="48AA5042" w14:textId="77777777" w:rsidR="001F7434" w:rsidRPr="00897B60" w:rsidRDefault="001F7434" w:rsidP="001F77EA">
            <w:pPr>
              <w:pStyle w:val="ListParagraph"/>
              <w:numPr>
                <w:ilvl w:val="0"/>
                <w:numId w:val="22"/>
              </w:numPr>
              <w:shd w:val="clear" w:color="auto" w:fill="FFFFFF"/>
              <w:spacing w:after="0"/>
              <w:ind w:left="768"/>
              <w:jc w:val="both"/>
              <w:rPr>
                <w:rFonts w:ascii="GHEA Grapalat" w:hAnsi="GHEA Grapalat"/>
                <w:lang w:val="hy-AM"/>
              </w:rPr>
            </w:pPr>
            <w:r w:rsidRPr="00897B60">
              <w:rPr>
                <w:rFonts w:ascii="GHEA Grapalat" w:hAnsi="GHEA Grapalat"/>
                <w:b/>
                <w:bCs/>
              </w:rPr>
              <w:t>Ակնկալվող լրացուցիչ անձնային որակները`</w:t>
            </w:r>
          </w:p>
          <w:p w14:paraId="48D5E053" w14:textId="77777777" w:rsidR="001F7434" w:rsidRPr="00897B60" w:rsidRDefault="001F7434" w:rsidP="001F77EA">
            <w:pPr>
              <w:pStyle w:val="ListParagraph"/>
              <w:numPr>
                <w:ilvl w:val="0"/>
                <w:numId w:val="44"/>
              </w:numPr>
              <w:spacing w:after="0"/>
              <w:jc w:val="both"/>
              <w:rPr>
                <w:rFonts w:ascii="GHEA Grapalat" w:hAnsi="GHEA Grapalat"/>
                <w:lang w:val="hy-AM"/>
              </w:rPr>
            </w:pPr>
            <w:r w:rsidRPr="00897B60">
              <w:rPr>
                <w:rFonts w:ascii="GHEA Grapalat" w:hAnsi="GHEA Grapalat"/>
                <w:lang w:val="hy-AM"/>
              </w:rPr>
              <w:t xml:space="preserve">Հաշվեքննիչ պալատի </w:t>
            </w:r>
            <w:r w:rsidRPr="00897B60">
              <w:rPr>
                <w:rFonts w:ascii="GHEA Grapalat" w:hAnsi="GHEA Grapalat"/>
                <w:b/>
                <w:lang w:val="hy-AM"/>
              </w:rPr>
              <w:t>արժեքներին</w:t>
            </w:r>
            <w:r w:rsidRPr="00897B60">
              <w:rPr>
                <w:rFonts w:ascii="GHEA Grapalat" w:hAnsi="GHEA Grapalat"/>
                <w:lang w:val="hy-AM"/>
              </w:rPr>
              <w:t xml:space="preserve"> համապատասխանություն աշխատանքային բոլոր դրսևորումներում, Հաշվեքննիչ պալատի հեղինակության պահպանման ու զարգացման հանձնառություն.</w:t>
            </w:r>
          </w:p>
          <w:p w14:paraId="500B9CA7" w14:textId="77777777" w:rsidR="001F7434" w:rsidRPr="00897B60" w:rsidRDefault="001F7434" w:rsidP="001F77EA">
            <w:pPr>
              <w:pStyle w:val="ListParagraph"/>
              <w:numPr>
                <w:ilvl w:val="0"/>
                <w:numId w:val="44"/>
              </w:numPr>
              <w:spacing w:after="0"/>
              <w:jc w:val="both"/>
              <w:rPr>
                <w:rFonts w:ascii="GHEA Grapalat" w:hAnsi="GHEA Grapalat"/>
                <w:lang w:val="hy-AM"/>
              </w:rPr>
            </w:pPr>
            <w:r w:rsidRPr="00897B60">
              <w:rPr>
                <w:rFonts w:ascii="GHEA Grapalat" w:hAnsi="GHEA Grapalat"/>
                <w:b/>
                <w:lang w:val="hy-AM"/>
              </w:rPr>
              <w:lastRenderedPageBreak/>
              <w:t>Մոտիվացիա.</w:t>
            </w:r>
            <w:r w:rsidRPr="00897B60">
              <w:rPr>
                <w:rFonts w:ascii="GHEA Grapalat" w:hAnsi="GHEA Grapalat"/>
                <w:lang w:val="hy-AM"/>
              </w:rPr>
              <w:t xml:space="preserve"> հանրային կառավարման բարելավմանը նպաստելու ճանապարհով մարդկանց կյանքում դրական փոփոխություններ խթանելու ցանկություն և համապատասխան վարքագիծ.</w:t>
            </w:r>
          </w:p>
          <w:p w14:paraId="68859DF7" w14:textId="77777777" w:rsidR="001F7434" w:rsidRPr="00897B60" w:rsidRDefault="001F7434" w:rsidP="001F77EA">
            <w:pPr>
              <w:pStyle w:val="ListParagraph"/>
              <w:numPr>
                <w:ilvl w:val="0"/>
                <w:numId w:val="44"/>
              </w:numPr>
              <w:spacing w:after="0"/>
              <w:jc w:val="both"/>
              <w:rPr>
                <w:rFonts w:ascii="GHEA Grapalat" w:hAnsi="GHEA Grapalat"/>
                <w:lang w:val="hy-AM"/>
              </w:rPr>
            </w:pPr>
            <w:r w:rsidRPr="00897B60">
              <w:rPr>
                <w:rFonts w:ascii="GHEA Grapalat" w:hAnsi="GHEA Grapalat"/>
                <w:b/>
                <w:lang w:val="hy-AM"/>
              </w:rPr>
              <w:t>Ռազմավարական մտածողություն.</w:t>
            </w:r>
            <w:r w:rsidRPr="00897B60">
              <w:rPr>
                <w:rFonts w:ascii="GHEA Grapalat" w:hAnsi="GHEA Grapalat"/>
                <w:lang w:val="hy-AM"/>
              </w:rPr>
              <w:t xml:space="preserve"> մեծ պատկերը ընկալելու կարողություն (ինչպես հաշվեքննության առարկան, այնպես էլ՝ Հաշվեքննիչ պալատը շրջապատող), ապագային միտված հայացք և ինստիտուցիոնալ /համակարգային/ փոփոխություններ խթանելու հանձնառություն.</w:t>
            </w:r>
          </w:p>
          <w:p w14:paraId="6909EAC3" w14:textId="77777777" w:rsidR="001F7434" w:rsidRPr="00897B60" w:rsidRDefault="001F7434" w:rsidP="001F77EA">
            <w:pPr>
              <w:pStyle w:val="ListParagraph"/>
              <w:numPr>
                <w:ilvl w:val="0"/>
                <w:numId w:val="44"/>
              </w:numPr>
              <w:spacing w:after="0"/>
              <w:jc w:val="both"/>
              <w:rPr>
                <w:rFonts w:ascii="GHEA Grapalat" w:hAnsi="GHEA Grapalat"/>
                <w:lang w:val="hy-AM"/>
              </w:rPr>
            </w:pPr>
            <w:r w:rsidRPr="00897B60">
              <w:rPr>
                <w:rFonts w:ascii="GHEA Grapalat" w:hAnsi="GHEA Grapalat"/>
                <w:b/>
                <w:lang w:val="hy-AM"/>
              </w:rPr>
              <w:t>Դիմակայունություն և ճկունություն.</w:t>
            </w:r>
            <w:r w:rsidRPr="00897B60">
              <w:rPr>
                <w:rFonts w:ascii="GHEA Grapalat" w:hAnsi="GHEA Grapalat"/>
                <w:lang w:val="hy-AM"/>
              </w:rPr>
              <w:t xml:space="preserve"> նպատակներին հասնելու ճանապարհին խոչընդոտները, դիմադրությունը կամ մարտահրավերները հաղթահարելու, դրանց հանդիպելիս սեփական մասնագիտական տեսակետը պաշտպանելու կարողություն, բայց միաժամանակ նաև ճկունություն՝ իրականացնելու համապատասխան ճշգրտումներ՝ վերջնանպատակին հասնելու համար.</w:t>
            </w:r>
          </w:p>
          <w:p w14:paraId="3C803978" w14:textId="77777777" w:rsidR="001F7434" w:rsidRPr="00897B60" w:rsidRDefault="001F7434" w:rsidP="001F77EA">
            <w:pPr>
              <w:pStyle w:val="ListParagraph"/>
              <w:numPr>
                <w:ilvl w:val="0"/>
                <w:numId w:val="44"/>
              </w:numPr>
              <w:spacing w:after="0"/>
              <w:jc w:val="both"/>
              <w:rPr>
                <w:rFonts w:ascii="GHEA Grapalat" w:hAnsi="GHEA Grapalat"/>
                <w:lang w:val="hy-AM"/>
              </w:rPr>
            </w:pPr>
            <w:r w:rsidRPr="00897B60">
              <w:rPr>
                <w:rFonts w:ascii="GHEA Grapalat" w:hAnsi="GHEA Grapalat"/>
                <w:b/>
                <w:lang w:val="hy-AM"/>
              </w:rPr>
              <w:t xml:space="preserve">Նախաձեռնողական, ստեղծագործական ու նորարարական մոտեցում </w:t>
            </w:r>
            <w:r w:rsidRPr="00897B60">
              <w:rPr>
                <w:rFonts w:ascii="GHEA Grapalat" w:hAnsi="GHEA Grapalat"/>
                <w:lang w:val="hy-AM"/>
              </w:rPr>
              <w:t>աշխատանքի, դրա որակի բարելավման ու խնդիրների լուծման հարցերում.</w:t>
            </w:r>
          </w:p>
          <w:p w14:paraId="1E298963" w14:textId="77777777" w:rsidR="001F7434" w:rsidRPr="00897B60" w:rsidRDefault="001F7434" w:rsidP="001F77EA">
            <w:pPr>
              <w:pStyle w:val="ListParagraph"/>
              <w:numPr>
                <w:ilvl w:val="0"/>
                <w:numId w:val="44"/>
              </w:numPr>
              <w:spacing w:after="0"/>
              <w:jc w:val="both"/>
              <w:rPr>
                <w:rFonts w:ascii="GHEA Grapalat" w:hAnsi="GHEA Grapalat"/>
              </w:rPr>
            </w:pPr>
            <w:r w:rsidRPr="00897B60">
              <w:rPr>
                <w:rFonts w:ascii="GHEA Grapalat" w:hAnsi="GHEA Grapalat"/>
                <w:b/>
              </w:rPr>
              <w:t>Մտավոր հետաքրքրասիրություն (curiosity)</w:t>
            </w:r>
            <w:r w:rsidRPr="00897B60">
              <w:rPr>
                <w:rFonts w:ascii="GHEA Grapalat" w:hAnsi="GHEA Grapalat"/>
              </w:rPr>
              <w:t>:</w:t>
            </w:r>
            <w:r w:rsidRPr="00897B60">
              <w:rPr>
                <w:rFonts w:ascii="GHEA Grapalat" w:hAnsi="GHEA Grapalat"/>
                <w:lang w:val="en-GB"/>
              </w:rPr>
              <w:t xml:space="preserve"> </w:t>
            </w:r>
          </w:p>
        </w:tc>
      </w:tr>
      <w:tr w:rsidR="001F7434" w:rsidRPr="00897B60" w14:paraId="007444EF" w14:textId="77777777" w:rsidTr="001F7434">
        <w:trPr>
          <w:trHeight w:val="533"/>
        </w:trPr>
        <w:tc>
          <w:tcPr>
            <w:tcW w:w="10236" w:type="dxa"/>
          </w:tcPr>
          <w:p w14:paraId="1B9D668F" w14:textId="77777777" w:rsidR="001F7434" w:rsidRPr="00897B60" w:rsidRDefault="001F7434" w:rsidP="00833102">
            <w:pPr>
              <w:spacing w:line="276" w:lineRule="auto"/>
              <w:contextualSpacing/>
              <w:jc w:val="center"/>
              <w:rPr>
                <w:rFonts w:ascii="GHEA Grapalat" w:hAnsi="GHEA Grapalat"/>
                <w:b/>
              </w:rPr>
            </w:pPr>
            <w:r w:rsidRPr="00897B60">
              <w:rPr>
                <w:rFonts w:ascii="GHEA Grapalat" w:hAnsi="GHEA Grapalat"/>
                <w:b/>
              </w:rPr>
              <w:lastRenderedPageBreak/>
              <w:t>4. Կազմակերպական շրջանակ</w:t>
            </w:r>
          </w:p>
        </w:tc>
      </w:tr>
      <w:tr w:rsidR="001F7434" w:rsidRPr="00863460" w14:paraId="49FA9111" w14:textId="77777777" w:rsidTr="001F7434">
        <w:tc>
          <w:tcPr>
            <w:tcW w:w="10236" w:type="dxa"/>
          </w:tcPr>
          <w:p w14:paraId="07853528" w14:textId="77777777" w:rsidR="001F7434" w:rsidRPr="001F7434" w:rsidRDefault="001F7434" w:rsidP="00833102">
            <w:pPr>
              <w:spacing w:line="276" w:lineRule="auto"/>
              <w:jc w:val="both"/>
              <w:rPr>
                <w:rFonts w:ascii="GHEA Grapalat" w:hAnsi="GHEA Grapalat" w:cs="Arial"/>
                <w:b/>
                <w:i/>
                <w:shd w:val="clear" w:color="auto" w:fill="FFFFFF"/>
                <w:lang w:val="en-US"/>
              </w:rPr>
            </w:pPr>
            <w:r w:rsidRPr="001F7434">
              <w:rPr>
                <w:rFonts w:ascii="GHEA Grapalat" w:hAnsi="GHEA Grapalat"/>
                <w:b/>
                <w:i/>
                <w:lang w:val="en-US"/>
              </w:rPr>
              <w:t xml:space="preserve">4.1. </w:t>
            </w:r>
            <w:r w:rsidRPr="00897B60">
              <w:rPr>
                <w:rFonts w:ascii="GHEA Grapalat" w:hAnsi="GHEA Grapalat" w:cs="Arial"/>
                <w:b/>
                <w:i/>
                <w:shd w:val="clear" w:color="auto" w:fill="FFFFFF"/>
              </w:rPr>
              <w:t>Աշխատանքի</w:t>
            </w:r>
            <w:r w:rsidRPr="001F7434">
              <w:rPr>
                <w:rFonts w:ascii="GHEA Grapalat" w:hAnsi="GHEA Grapalat" w:cs="Arial"/>
                <w:b/>
                <w:i/>
                <w:shd w:val="clear" w:color="auto" w:fill="FFFFFF"/>
                <w:lang w:val="en-US"/>
              </w:rPr>
              <w:t xml:space="preserve"> </w:t>
            </w:r>
            <w:r w:rsidRPr="00897B60">
              <w:rPr>
                <w:rFonts w:ascii="GHEA Grapalat" w:hAnsi="GHEA Grapalat" w:cs="Arial"/>
                <w:b/>
                <w:i/>
                <w:shd w:val="clear" w:color="auto" w:fill="FFFFFF"/>
              </w:rPr>
              <w:t>կազմակերպման</w:t>
            </w:r>
            <w:r w:rsidRPr="001F7434">
              <w:rPr>
                <w:rFonts w:ascii="GHEA Grapalat" w:hAnsi="GHEA Grapalat" w:cs="Arial"/>
                <w:b/>
                <w:i/>
                <w:shd w:val="clear" w:color="auto" w:fill="FFFFFF"/>
                <w:lang w:val="en-US"/>
              </w:rPr>
              <w:t xml:space="preserve"> </w:t>
            </w:r>
            <w:r w:rsidRPr="00897B60">
              <w:rPr>
                <w:rFonts w:ascii="GHEA Grapalat" w:hAnsi="GHEA Grapalat" w:cs="Arial"/>
                <w:b/>
                <w:i/>
                <w:shd w:val="clear" w:color="auto" w:fill="FFFFFF"/>
              </w:rPr>
              <w:t>և</w:t>
            </w:r>
            <w:r w:rsidRPr="001F7434">
              <w:rPr>
                <w:rFonts w:ascii="GHEA Grapalat" w:hAnsi="GHEA Grapalat" w:cs="Arial"/>
                <w:b/>
                <w:i/>
                <w:shd w:val="clear" w:color="auto" w:fill="FFFFFF"/>
                <w:lang w:val="en-US"/>
              </w:rPr>
              <w:t xml:space="preserve"> </w:t>
            </w:r>
            <w:r w:rsidRPr="00897B60">
              <w:rPr>
                <w:rFonts w:ascii="GHEA Grapalat" w:hAnsi="GHEA Grapalat" w:cs="Arial"/>
                <w:b/>
                <w:i/>
                <w:shd w:val="clear" w:color="auto" w:fill="FFFFFF"/>
              </w:rPr>
              <w:t>ղեկավարման</w:t>
            </w:r>
            <w:r w:rsidRPr="001F7434">
              <w:rPr>
                <w:rFonts w:ascii="GHEA Grapalat" w:hAnsi="GHEA Grapalat" w:cs="Arial"/>
                <w:b/>
                <w:i/>
                <w:shd w:val="clear" w:color="auto" w:fill="FFFFFF"/>
                <w:lang w:val="en-US"/>
              </w:rPr>
              <w:t xml:space="preserve"> </w:t>
            </w:r>
            <w:r w:rsidRPr="00897B60">
              <w:rPr>
                <w:rFonts w:ascii="GHEA Grapalat" w:hAnsi="GHEA Grapalat" w:cs="Arial"/>
                <w:b/>
                <w:i/>
                <w:shd w:val="clear" w:color="auto" w:fill="FFFFFF"/>
              </w:rPr>
              <w:t>պատասխանատվությունը՝</w:t>
            </w:r>
          </w:p>
          <w:p w14:paraId="1C54F914" w14:textId="77777777" w:rsidR="001F7434" w:rsidRPr="00897B60" w:rsidRDefault="001F7434" w:rsidP="00833102">
            <w:pPr>
              <w:spacing w:line="276" w:lineRule="auto"/>
              <w:jc w:val="both"/>
              <w:rPr>
                <w:rFonts w:ascii="GHEA Grapalat" w:hAnsi="GHEA Grapalat"/>
                <w:u w:val="single"/>
              </w:rPr>
            </w:pPr>
            <w:r w:rsidRPr="00897B60">
              <w:rPr>
                <w:rFonts w:ascii="GHEA Grapalat" w:hAnsi="GHEA Grapalat"/>
                <w:u w:val="single"/>
                <w:lang w:val="hy-AM"/>
              </w:rPr>
              <w:t>Պ</w:t>
            </w:r>
            <w:r w:rsidRPr="00897B60">
              <w:rPr>
                <w:rFonts w:ascii="GHEA Grapalat" w:hAnsi="GHEA Grapalat"/>
                <w:u w:val="single"/>
              </w:rPr>
              <w:t>ատասխանատու է՝</w:t>
            </w:r>
          </w:p>
          <w:p w14:paraId="02E4466E" w14:textId="77777777" w:rsidR="001F7434" w:rsidRPr="00897B60" w:rsidRDefault="001F7434" w:rsidP="001F77EA">
            <w:pPr>
              <w:pStyle w:val="ListParagraph"/>
              <w:numPr>
                <w:ilvl w:val="0"/>
                <w:numId w:val="75"/>
              </w:numPr>
              <w:spacing w:after="0"/>
              <w:jc w:val="both"/>
              <w:rPr>
                <w:rFonts w:ascii="GHEA Grapalat" w:eastAsia="Calibri" w:hAnsi="GHEA Grapalat" w:cs="Helvetica"/>
              </w:rPr>
            </w:pPr>
            <w:r w:rsidRPr="00897B60">
              <w:rPr>
                <w:rFonts w:ascii="GHEA Grapalat" w:eastAsia="Calibri" w:hAnsi="GHEA Grapalat" w:cs="Arial"/>
              </w:rPr>
              <w:t>Իրեն</w:t>
            </w:r>
            <w:r w:rsidRPr="00897B60">
              <w:rPr>
                <w:rFonts w:ascii="GHEA Grapalat" w:eastAsia="Calibri" w:hAnsi="GHEA Grapalat" w:cs="Helvetica"/>
              </w:rPr>
              <w:t xml:space="preserve"> </w:t>
            </w:r>
            <w:r w:rsidRPr="00897B60">
              <w:rPr>
                <w:rFonts w:ascii="GHEA Grapalat" w:eastAsia="Calibri" w:hAnsi="GHEA Grapalat" w:cs="Arial"/>
              </w:rPr>
              <w:t>վստահված</w:t>
            </w:r>
            <w:r w:rsidRPr="00897B60">
              <w:rPr>
                <w:rFonts w:ascii="GHEA Grapalat" w:eastAsia="Calibri" w:hAnsi="GHEA Grapalat" w:cs="Helvetica"/>
              </w:rPr>
              <w:t xml:space="preserve"> </w:t>
            </w:r>
            <w:r w:rsidRPr="00897B60">
              <w:rPr>
                <w:rFonts w:ascii="GHEA Grapalat" w:eastAsia="Calibri" w:hAnsi="GHEA Grapalat" w:cs="Arial"/>
              </w:rPr>
              <w:t>առաջադրանքների</w:t>
            </w:r>
            <w:r w:rsidRPr="00897B60">
              <w:rPr>
                <w:rFonts w:ascii="GHEA Grapalat" w:eastAsia="Calibri" w:hAnsi="GHEA Grapalat" w:cs="Helvetica"/>
              </w:rPr>
              <w:t xml:space="preserve"> </w:t>
            </w:r>
            <w:r w:rsidRPr="00897B60">
              <w:rPr>
                <w:rFonts w:ascii="GHEA Grapalat" w:eastAsia="Calibri" w:hAnsi="GHEA Grapalat" w:cs="Arial"/>
              </w:rPr>
              <w:t>ժամանակին</w:t>
            </w:r>
            <w:r w:rsidRPr="00897B60">
              <w:rPr>
                <w:rFonts w:ascii="GHEA Grapalat" w:eastAsia="Calibri" w:hAnsi="GHEA Grapalat" w:cs="Helvetica"/>
              </w:rPr>
              <w:t xml:space="preserve"> </w:t>
            </w:r>
            <w:r w:rsidRPr="00897B60">
              <w:rPr>
                <w:rFonts w:ascii="GHEA Grapalat" w:eastAsia="Calibri" w:hAnsi="GHEA Grapalat" w:cs="Arial"/>
              </w:rPr>
              <w:t>և</w:t>
            </w:r>
            <w:r w:rsidRPr="00897B60">
              <w:rPr>
                <w:rFonts w:ascii="GHEA Grapalat" w:eastAsia="Calibri" w:hAnsi="GHEA Grapalat" w:cs="Helvetica"/>
              </w:rPr>
              <w:t xml:space="preserve"> </w:t>
            </w:r>
            <w:r w:rsidRPr="00897B60">
              <w:rPr>
                <w:rFonts w:ascii="GHEA Grapalat" w:eastAsia="Calibri" w:hAnsi="GHEA Grapalat" w:cs="Arial"/>
              </w:rPr>
              <w:t>պատշաճ</w:t>
            </w:r>
            <w:r w:rsidRPr="00897B60">
              <w:rPr>
                <w:rFonts w:ascii="GHEA Grapalat" w:eastAsia="Calibri" w:hAnsi="GHEA Grapalat" w:cs="Helvetica"/>
              </w:rPr>
              <w:t xml:space="preserve"> </w:t>
            </w:r>
            <w:r w:rsidRPr="00897B60">
              <w:rPr>
                <w:rFonts w:ascii="GHEA Grapalat" w:eastAsia="Calibri" w:hAnsi="GHEA Grapalat" w:cs="Arial"/>
              </w:rPr>
              <w:t>կատարման</w:t>
            </w:r>
            <w:r w:rsidRPr="00897B60">
              <w:rPr>
                <w:rFonts w:ascii="GHEA Grapalat" w:eastAsia="Calibri" w:hAnsi="GHEA Grapalat" w:cs="Helvetica"/>
              </w:rPr>
              <w:t xml:space="preserve"> </w:t>
            </w:r>
            <w:r w:rsidRPr="00897B60">
              <w:rPr>
                <w:rFonts w:ascii="GHEA Grapalat" w:eastAsia="Calibri" w:hAnsi="GHEA Grapalat" w:cs="Arial"/>
              </w:rPr>
              <w:t>համար։</w:t>
            </w:r>
          </w:p>
          <w:p w14:paraId="0A6E90BD" w14:textId="77777777" w:rsidR="001F7434" w:rsidRPr="00897B60" w:rsidRDefault="001F7434" w:rsidP="001F77EA">
            <w:pPr>
              <w:pStyle w:val="ListParagraph"/>
              <w:numPr>
                <w:ilvl w:val="0"/>
                <w:numId w:val="75"/>
              </w:numPr>
              <w:spacing w:after="0"/>
              <w:jc w:val="both"/>
              <w:rPr>
                <w:rFonts w:ascii="GHEA Grapalat" w:eastAsia="Calibri" w:hAnsi="GHEA Grapalat" w:cs="Helvetica"/>
              </w:rPr>
            </w:pPr>
            <w:r w:rsidRPr="00897B60">
              <w:rPr>
                <w:rFonts w:ascii="GHEA Grapalat" w:eastAsia="Calibri" w:hAnsi="GHEA Grapalat" w:cs="Arial"/>
              </w:rPr>
              <w:t>Տվյալների</w:t>
            </w:r>
            <w:r w:rsidRPr="00897B60">
              <w:rPr>
                <w:rFonts w:ascii="GHEA Grapalat" w:eastAsia="Calibri" w:hAnsi="GHEA Grapalat" w:cs="Helvetica"/>
              </w:rPr>
              <w:t xml:space="preserve"> </w:t>
            </w:r>
            <w:r w:rsidRPr="00897B60">
              <w:rPr>
                <w:rFonts w:ascii="GHEA Grapalat" w:eastAsia="Calibri" w:hAnsi="GHEA Grapalat" w:cs="Arial"/>
              </w:rPr>
              <w:t>հավաքման</w:t>
            </w:r>
            <w:r w:rsidRPr="00897B60">
              <w:rPr>
                <w:rFonts w:ascii="GHEA Grapalat" w:eastAsia="Calibri" w:hAnsi="GHEA Grapalat" w:cs="Helvetica"/>
              </w:rPr>
              <w:t xml:space="preserve"> </w:t>
            </w:r>
            <w:r w:rsidRPr="00897B60">
              <w:rPr>
                <w:rFonts w:ascii="GHEA Grapalat" w:eastAsia="Calibri" w:hAnsi="GHEA Grapalat" w:cs="Arial"/>
              </w:rPr>
              <w:t>և</w:t>
            </w:r>
            <w:r w:rsidRPr="00897B60">
              <w:rPr>
                <w:rFonts w:ascii="GHEA Grapalat" w:eastAsia="Calibri" w:hAnsi="GHEA Grapalat" w:cs="Helvetica"/>
              </w:rPr>
              <w:t xml:space="preserve"> </w:t>
            </w:r>
            <w:r w:rsidRPr="00897B60">
              <w:rPr>
                <w:rFonts w:ascii="GHEA Grapalat" w:eastAsia="Calibri" w:hAnsi="GHEA Grapalat" w:cs="Arial"/>
              </w:rPr>
              <w:t>վերլուծության</w:t>
            </w:r>
            <w:r w:rsidRPr="00897B60">
              <w:rPr>
                <w:rFonts w:ascii="GHEA Grapalat" w:eastAsia="Calibri" w:hAnsi="GHEA Grapalat" w:cs="Helvetica"/>
              </w:rPr>
              <w:t xml:space="preserve"> </w:t>
            </w:r>
            <w:r w:rsidRPr="00897B60">
              <w:rPr>
                <w:rFonts w:ascii="GHEA Grapalat" w:eastAsia="Calibri" w:hAnsi="GHEA Grapalat" w:cs="Arial"/>
              </w:rPr>
              <w:t>ճշգրտության</w:t>
            </w:r>
            <w:r w:rsidRPr="00897B60">
              <w:rPr>
                <w:rFonts w:ascii="GHEA Grapalat" w:eastAsia="Calibri" w:hAnsi="GHEA Grapalat" w:cs="Helvetica"/>
              </w:rPr>
              <w:t xml:space="preserve"> </w:t>
            </w:r>
            <w:r w:rsidRPr="00897B60">
              <w:rPr>
                <w:rFonts w:ascii="GHEA Grapalat" w:eastAsia="Calibri" w:hAnsi="GHEA Grapalat" w:cs="Arial"/>
              </w:rPr>
              <w:t>համար։</w:t>
            </w:r>
          </w:p>
          <w:p w14:paraId="4EB36948" w14:textId="77777777" w:rsidR="001F7434" w:rsidRPr="00897B60" w:rsidRDefault="001F7434" w:rsidP="001F77EA">
            <w:pPr>
              <w:pStyle w:val="ListParagraph"/>
              <w:numPr>
                <w:ilvl w:val="0"/>
                <w:numId w:val="75"/>
              </w:numPr>
              <w:spacing w:after="0"/>
              <w:jc w:val="both"/>
              <w:rPr>
                <w:rFonts w:ascii="GHEA Grapalat" w:eastAsia="Calibri" w:hAnsi="GHEA Grapalat" w:cs="Helvetica"/>
              </w:rPr>
            </w:pPr>
            <w:r w:rsidRPr="00897B60">
              <w:rPr>
                <w:rFonts w:ascii="GHEA Grapalat" w:eastAsia="Calibri" w:hAnsi="GHEA Grapalat" w:cs="Arial"/>
                <w:lang w:val="hy-AM"/>
              </w:rPr>
              <w:t xml:space="preserve">Անհրաժեշտ </w:t>
            </w:r>
            <w:r w:rsidRPr="00897B60">
              <w:rPr>
                <w:rFonts w:ascii="GHEA Grapalat" w:eastAsia="Calibri" w:hAnsi="GHEA Grapalat" w:cs="Arial"/>
              </w:rPr>
              <w:t>փաստաթղթերի</w:t>
            </w:r>
            <w:r w:rsidRPr="00897B60">
              <w:rPr>
                <w:rFonts w:ascii="GHEA Grapalat" w:eastAsia="Calibri" w:hAnsi="GHEA Grapalat" w:cs="Helvetica"/>
              </w:rPr>
              <w:t xml:space="preserve"> </w:t>
            </w:r>
            <w:r w:rsidRPr="00897B60">
              <w:rPr>
                <w:rFonts w:ascii="GHEA Grapalat" w:eastAsia="Calibri" w:hAnsi="GHEA Grapalat" w:cs="Arial"/>
              </w:rPr>
              <w:t>նախագծերին</w:t>
            </w:r>
            <w:r w:rsidRPr="00897B60">
              <w:rPr>
                <w:rFonts w:ascii="GHEA Grapalat" w:eastAsia="Calibri" w:hAnsi="GHEA Grapalat" w:cs="Helvetica"/>
              </w:rPr>
              <w:t xml:space="preserve"> </w:t>
            </w:r>
            <w:r w:rsidRPr="00897B60">
              <w:rPr>
                <w:rFonts w:ascii="GHEA Grapalat" w:eastAsia="Calibri" w:hAnsi="GHEA Grapalat" w:cs="Arial"/>
              </w:rPr>
              <w:t>աջակցող</w:t>
            </w:r>
            <w:r w:rsidRPr="00897B60">
              <w:rPr>
                <w:rFonts w:ascii="GHEA Grapalat" w:eastAsia="Calibri" w:hAnsi="GHEA Grapalat" w:cs="Helvetica"/>
              </w:rPr>
              <w:t xml:space="preserve"> </w:t>
            </w:r>
            <w:r w:rsidRPr="00897B60">
              <w:rPr>
                <w:rFonts w:ascii="GHEA Grapalat" w:eastAsia="Calibri" w:hAnsi="GHEA Grapalat" w:cs="Arial"/>
              </w:rPr>
              <w:t>նյութերի</w:t>
            </w:r>
            <w:r w:rsidRPr="00897B60">
              <w:rPr>
                <w:rFonts w:ascii="GHEA Grapalat" w:eastAsia="Calibri" w:hAnsi="GHEA Grapalat" w:cs="Helvetica"/>
              </w:rPr>
              <w:t xml:space="preserve"> </w:t>
            </w:r>
            <w:r w:rsidRPr="00897B60">
              <w:rPr>
                <w:rFonts w:ascii="GHEA Grapalat" w:eastAsia="Calibri" w:hAnsi="GHEA Grapalat" w:cs="Arial"/>
              </w:rPr>
              <w:t>ճիշտ</w:t>
            </w:r>
            <w:r w:rsidRPr="00897B60">
              <w:rPr>
                <w:rFonts w:ascii="GHEA Grapalat" w:eastAsia="Calibri" w:hAnsi="GHEA Grapalat" w:cs="Helvetica"/>
              </w:rPr>
              <w:t xml:space="preserve"> </w:t>
            </w:r>
            <w:r w:rsidRPr="00897B60">
              <w:rPr>
                <w:rFonts w:ascii="GHEA Grapalat" w:eastAsia="Calibri" w:hAnsi="GHEA Grapalat" w:cs="Arial"/>
              </w:rPr>
              <w:t>պատրաստման</w:t>
            </w:r>
            <w:r w:rsidRPr="00897B60">
              <w:rPr>
                <w:rFonts w:ascii="GHEA Grapalat" w:eastAsia="Calibri" w:hAnsi="GHEA Grapalat" w:cs="Helvetica"/>
              </w:rPr>
              <w:t xml:space="preserve"> </w:t>
            </w:r>
            <w:r w:rsidRPr="00897B60">
              <w:rPr>
                <w:rFonts w:ascii="GHEA Grapalat" w:eastAsia="Calibri" w:hAnsi="GHEA Grapalat" w:cs="Arial"/>
              </w:rPr>
              <w:t>համար։</w:t>
            </w:r>
          </w:p>
          <w:p w14:paraId="53DAD456" w14:textId="77777777" w:rsidR="001F7434" w:rsidRPr="00897B60" w:rsidRDefault="001F7434" w:rsidP="001F77EA">
            <w:pPr>
              <w:pStyle w:val="ListParagraph"/>
              <w:numPr>
                <w:ilvl w:val="0"/>
                <w:numId w:val="75"/>
              </w:numPr>
              <w:spacing w:after="0"/>
              <w:jc w:val="both"/>
              <w:rPr>
                <w:rFonts w:ascii="GHEA Grapalat" w:eastAsia="Calibri" w:hAnsi="GHEA Grapalat" w:cs="Helvetica"/>
              </w:rPr>
            </w:pPr>
            <w:r w:rsidRPr="00897B60">
              <w:rPr>
                <w:rFonts w:ascii="GHEA Grapalat" w:eastAsia="Calibri" w:hAnsi="GHEA Grapalat" w:cs="Arial"/>
                <w:lang w:val="hy-AM"/>
              </w:rPr>
              <w:t>Բաժնի</w:t>
            </w:r>
            <w:r w:rsidRPr="00897B60">
              <w:rPr>
                <w:rFonts w:ascii="GHEA Grapalat" w:eastAsia="Calibri" w:hAnsi="GHEA Grapalat" w:cs="Helvetica"/>
              </w:rPr>
              <w:t xml:space="preserve"> </w:t>
            </w:r>
            <w:r w:rsidRPr="00897B60">
              <w:rPr>
                <w:rFonts w:ascii="GHEA Grapalat" w:eastAsia="Calibri" w:hAnsi="GHEA Grapalat" w:cs="Arial"/>
              </w:rPr>
              <w:t>ներքին</w:t>
            </w:r>
            <w:r w:rsidRPr="00897B60">
              <w:rPr>
                <w:rFonts w:ascii="GHEA Grapalat" w:eastAsia="Calibri" w:hAnsi="GHEA Grapalat" w:cs="Helvetica"/>
              </w:rPr>
              <w:t xml:space="preserve"> </w:t>
            </w:r>
            <w:r w:rsidRPr="00897B60">
              <w:rPr>
                <w:rFonts w:ascii="GHEA Grapalat" w:eastAsia="Calibri" w:hAnsi="GHEA Grapalat" w:cs="Arial"/>
              </w:rPr>
              <w:t>կարգապահության, հաշվեքննության գաղտնիության</w:t>
            </w:r>
            <w:r w:rsidRPr="00897B60">
              <w:rPr>
                <w:rFonts w:ascii="GHEA Grapalat" w:eastAsia="Calibri" w:hAnsi="GHEA Grapalat" w:cs="Helvetica"/>
              </w:rPr>
              <w:t xml:space="preserve"> </w:t>
            </w:r>
            <w:r w:rsidRPr="00897B60">
              <w:rPr>
                <w:rFonts w:ascii="GHEA Grapalat" w:eastAsia="Calibri" w:hAnsi="GHEA Grapalat" w:cs="Arial"/>
              </w:rPr>
              <w:t>և</w:t>
            </w:r>
            <w:r w:rsidRPr="00897B60">
              <w:rPr>
                <w:rFonts w:ascii="GHEA Grapalat" w:eastAsia="Calibri" w:hAnsi="GHEA Grapalat" w:cs="Helvetica"/>
              </w:rPr>
              <w:t xml:space="preserve"> </w:t>
            </w:r>
            <w:r w:rsidRPr="00897B60">
              <w:rPr>
                <w:rFonts w:ascii="GHEA Grapalat" w:eastAsia="Calibri" w:hAnsi="GHEA Grapalat" w:cs="Arial"/>
              </w:rPr>
              <w:t>մասնագիտական</w:t>
            </w:r>
            <w:r w:rsidRPr="00897B60">
              <w:rPr>
                <w:rFonts w:ascii="GHEA Grapalat" w:eastAsia="Calibri" w:hAnsi="GHEA Grapalat" w:cs="Helvetica"/>
              </w:rPr>
              <w:t xml:space="preserve"> </w:t>
            </w:r>
            <w:r w:rsidRPr="00897B60">
              <w:rPr>
                <w:rFonts w:ascii="GHEA Grapalat" w:eastAsia="Calibri" w:hAnsi="GHEA Grapalat" w:cs="Arial"/>
              </w:rPr>
              <w:t>էթիկայի</w:t>
            </w:r>
            <w:r w:rsidRPr="00897B60">
              <w:rPr>
                <w:rFonts w:ascii="GHEA Grapalat" w:eastAsia="Calibri" w:hAnsi="GHEA Grapalat" w:cs="Helvetica"/>
              </w:rPr>
              <w:t xml:space="preserve"> </w:t>
            </w:r>
            <w:r w:rsidRPr="00897B60">
              <w:rPr>
                <w:rFonts w:ascii="GHEA Grapalat" w:eastAsia="Calibri" w:hAnsi="GHEA Grapalat" w:cs="Arial"/>
              </w:rPr>
              <w:t>պահանջների</w:t>
            </w:r>
            <w:r w:rsidRPr="00897B60">
              <w:rPr>
                <w:rFonts w:ascii="GHEA Grapalat" w:eastAsia="Calibri" w:hAnsi="GHEA Grapalat" w:cs="Helvetica"/>
              </w:rPr>
              <w:t xml:space="preserve"> </w:t>
            </w:r>
            <w:r w:rsidRPr="00897B60">
              <w:rPr>
                <w:rFonts w:ascii="GHEA Grapalat" w:eastAsia="Calibri" w:hAnsi="GHEA Grapalat" w:cs="Arial"/>
              </w:rPr>
              <w:t>պահպանման</w:t>
            </w:r>
            <w:r w:rsidRPr="00897B60">
              <w:rPr>
                <w:rFonts w:ascii="GHEA Grapalat" w:eastAsia="Calibri" w:hAnsi="GHEA Grapalat" w:cs="Helvetica"/>
              </w:rPr>
              <w:t xml:space="preserve"> </w:t>
            </w:r>
            <w:r w:rsidRPr="00897B60">
              <w:rPr>
                <w:rFonts w:ascii="GHEA Grapalat" w:eastAsia="Calibri" w:hAnsi="GHEA Grapalat" w:cs="Arial"/>
              </w:rPr>
              <w:t>համար։</w:t>
            </w:r>
          </w:p>
          <w:p w14:paraId="0D10D0BF" w14:textId="77777777" w:rsidR="001F7434" w:rsidRPr="00D50B5E" w:rsidRDefault="001F7434" w:rsidP="001F77EA">
            <w:pPr>
              <w:pStyle w:val="ListParagraph"/>
              <w:numPr>
                <w:ilvl w:val="0"/>
                <w:numId w:val="75"/>
              </w:numPr>
              <w:spacing w:after="0"/>
              <w:jc w:val="both"/>
              <w:rPr>
                <w:rFonts w:ascii="GHEA Grapalat" w:eastAsia="Calibri" w:hAnsi="GHEA Grapalat" w:cs="Helvetica"/>
                <w:bCs/>
                <w:lang w:val="hy-AM"/>
              </w:rPr>
            </w:pPr>
            <w:r w:rsidRPr="00D50B5E">
              <w:rPr>
                <w:rFonts w:ascii="GHEA Grapalat" w:eastAsia="Calibri" w:hAnsi="GHEA Grapalat" w:cs="Helvetica"/>
                <w:bCs/>
                <w:lang w:val="hy-AM"/>
              </w:rPr>
              <w:t>Բաժնի կրտսեր աուդիտորն ունի Հայաստանի Հանրապետության օրենքներով սահմանված այլ իրավունքներ (սոցիալական երաշխիքներ) և կրում է այդ ակտերով սահմանված այլ պարտականություններ (սահմանափակումներ):</w:t>
            </w:r>
            <w:r w:rsidRPr="00D50B5E">
              <w:rPr>
                <w:rFonts w:ascii="GHEA Grapalat" w:eastAsia="Calibri" w:hAnsi="GHEA Grapalat" w:cs="Helvetica"/>
                <w:lang w:val="hy-AM"/>
              </w:rPr>
              <w:t>Բաժնի կրտսեր աուդիտորն օրենքով սահմանված կարգով պատասխանատվություն է կրում Հայաստանի Հանրապետության օրենքների, Հաշվեքննիչ պալատի  որոշումների, կարգադրությունների, այլ իրավական ակտերի պահանջները չկատարելու կամ ոչ պատշաճ կատարելու, իրեն վերապահված լիազորությունները վերազանցելու, ինչպես նաև տրված հանձնարարականները չկատարելու կամ ոչ պատշաճ կատարելու համար:</w:t>
            </w:r>
          </w:p>
          <w:p w14:paraId="5924D945" w14:textId="77777777" w:rsidR="001F7434" w:rsidRPr="00D50B5E" w:rsidRDefault="001F7434" w:rsidP="00833102">
            <w:pPr>
              <w:spacing w:line="276" w:lineRule="auto"/>
              <w:jc w:val="both"/>
              <w:rPr>
                <w:rFonts w:ascii="GHEA Grapalat" w:hAnsi="GHEA Grapalat" w:cs="Arial"/>
                <w:b/>
                <w:i/>
                <w:shd w:val="clear" w:color="auto" w:fill="FFFFFF"/>
                <w:lang w:val="hy-AM"/>
              </w:rPr>
            </w:pPr>
          </w:p>
          <w:p w14:paraId="75B01A82" w14:textId="77777777" w:rsidR="001F7434" w:rsidRPr="00897B60" w:rsidRDefault="001F7434" w:rsidP="00833102">
            <w:pPr>
              <w:spacing w:line="276" w:lineRule="auto"/>
              <w:jc w:val="both"/>
              <w:rPr>
                <w:rFonts w:ascii="GHEA Grapalat" w:hAnsi="GHEA Grapalat"/>
                <w:b/>
                <w:i/>
                <w:lang w:val="hy-AM"/>
              </w:rPr>
            </w:pPr>
            <w:r w:rsidRPr="00897B60">
              <w:rPr>
                <w:rFonts w:ascii="GHEA Grapalat" w:hAnsi="GHEA Grapalat" w:cs="Arial"/>
                <w:b/>
                <w:i/>
                <w:shd w:val="clear" w:color="auto" w:fill="FFFFFF"/>
                <w:lang w:val="hy-AM"/>
              </w:rPr>
              <w:t>4.2. Որոշումներ կայացնելու լիազորությունները՝</w:t>
            </w:r>
          </w:p>
          <w:p w14:paraId="7FF5E363" w14:textId="77777777" w:rsidR="001F7434" w:rsidRPr="00897B60" w:rsidRDefault="001F7434" w:rsidP="001F77EA">
            <w:pPr>
              <w:pStyle w:val="ListParagraph"/>
              <w:numPr>
                <w:ilvl w:val="0"/>
                <w:numId w:val="77"/>
              </w:numPr>
              <w:spacing w:after="0"/>
              <w:jc w:val="both"/>
              <w:rPr>
                <w:rFonts w:ascii="GHEA Grapalat" w:eastAsia="Calibri" w:hAnsi="GHEA Grapalat" w:cs="Helvetica"/>
                <w:bCs/>
                <w:color w:val="000000"/>
                <w:lang w:val="hy-AM"/>
              </w:rPr>
            </w:pPr>
            <w:r>
              <w:rPr>
                <w:rFonts w:ascii="GHEA Grapalat" w:eastAsia="Calibri" w:hAnsi="GHEA Grapalat" w:cs="Helvetica"/>
                <w:bCs/>
                <w:color w:val="000000"/>
                <w:lang w:val="hy-AM"/>
              </w:rPr>
              <w:t xml:space="preserve">Մասնակցում է </w:t>
            </w:r>
            <w:r w:rsidRPr="00897B60">
              <w:rPr>
                <w:rFonts w:ascii="GHEA Grapalat" w:eastAsia="Calibri" w:hAnsi="GHEA Grapalat" w:cs="Helvetica"/>
                <w:bCs/>
                <w:color w:val="000000"/>
                <w:lang w:val="hy-AM"/>
              </w:rPr>
              <w:t>Հաշվեքննիչ պալատի գործունեության ֆինանսական կառավարմանն ու հսկողությանն առնչվող բոլոր գործառույթների ներքին աուդիտ</w:t>
            </w:r>
            <w:r>
              <w:rPr>
                <w:rFonts w:ascii="GHEA Grapalat" w:eastAsia="Calibri" w:hAnsi="GHEA Grapalat" w:cs="Helvetica"/>
                <w:bCs/>
                <w:color w:val="000000"/>
                <w:lang w:val="hy-AM"/>
              </w:rPr>
              <w:t>ի իրականացման աշխատանքներին</w:t>
            </w:r>
            <w:r w:rsidRPr="00897B60">
              <w:rPr>
                <w:rFonts w:ascii="GHEA Grapalat" w:eastAsia="Calibri" w:hAnsi="GHEA Grapalat" w:cs="Helvetica"/>
                <w:bCs/>
                <w:color w:val="000000"/>
                <w:lang w:val="hy-AM"/>
              </w:rPr>
              <w:t>։</w:t>
            </w:r>
          </w:p>
          <w:p w14:paraId="1721380A" w14:textId="77777777" w:rsidR="001F7434" w:rsidRPr="00897B60" w:rsidRDefault="001F7434" w:rsidP="001F77EA">
            <w:pPr>
              <w:pStyle w:val="ListParagraph"/>
              <w:numPr>
                <w:ilvl w:val="0"/>
                <w:numId w:val="77"/>
              </w:numPr>
              <w:spacing w:after="0"/>
              <w:jc w:val="both"/>
              <w:rPr>
                <w:rFonts w:ascii="GHEA Grapalat" w:eastAsia="Calibri" w:hAnsi="GHEA Grapalat" w:cs="Helvetica"/>
                <w:bCs/>
                <w:color w:val="000000"/>
                <w:lang w:val="hy-AM"/>
              </w:rPr>
            </w:pPr>
            <w:r w:rsidRPr="00897B60">
              <w:rPr>
                <w:rFonts w:ascii="GHEA Grapalat" w:eastAsia="Calibri" w:hAnsi="GHEA Grapalat" w:cs="Helvetica"/>
                <w:bCs/>
                <w:color w:val="000000"/>
                <w:lang w:val="hy-AM"/>
              </w:rPr>
              <w:t>Իր լիազորությունների սահմաններում, ինչպես նան Բաժնի պետի հանձնարարությամբ իրականացնում է Բաժնի գործառույթներից բխող այլ լիազորություններ:</w:t>
            </w:r>
          </w:p>
          <w:p w14:paraId="706FA0D6" w14:textId="77777777" w:rsidR="001F7434" w:rsidRPr="00897B60" w:rsidRDefault="001F7434" w:rsidP="00833102">
            <w:pPr>
              <w:spacing w:line="276" w:lineRule="auto"/>
              <w:jc w:val="both"/>
              <w:rPr>
                <w:rFonts w:ascii="GHEA Grapalat" w:hAnsi="GHEA Grapalat"/>
                <w:b/>
                <w:i/>
                <w:lang w:val="hy-AM"/>
              </w:rPr>
            </w:pPr>
          </w:p>
          <w:p w14:paraId="057A1D58" w14:textId="77777777" w:rsidR="001F7434" w:rsidRPr="00897B60" w:rsidRDefault="001F7434" w:rsidP="00833102">
            <w:pPr>
              <w:spacing w:line="276" w:lineRule="auto"/>
              <w:jc w:val="both"/>
              <w:rPr>
                <w:rFonts w:ascii="GHEA Grapalat" w:hAnsi="GHEA Grapalat" w:cs="Arial"/>
                <w:b/>
                <w:i/>
                <w:shd w:val="clear" w:color="auto" w:fill="FFFFFF"/>
                <w:lang w:val="hy-AM"/>
              </w:rPr>
            </w:pPr>
            <w:r w:rsidRPr="00897B60">
              <w:rPr>
                <w:rFonts w:ascii="GHEA Grapalat" w:hAnsi="GHEA Grapalat"/>
                <w:b/>
                <w:i/>
                <w:lang w:val="hy-AM"/>
              </w:rPr>
              <w:lastRenderedPageBreak/>
              <w:t xml:space="preserve">4.3. </w:t>
            </w:r>
            <w:r w:rsidRPr="00897B60">
              <w:rPr>
                <w:rFonts w:ascii="GHEA Grapalat" w:hAnsi="GHEA Grapalat" w:cs="Arial"/>
                <w:b/>
                <w:i/>
                <w:shd w:val="clear" w:color="auto" w:fill="FFFFFF"/>
                <w:lang w:val="hy-AM"/>
              </w:rPr>
              <w:t>Գործունեության ազդեցությունը՝</w:t>
            </w:r>
          </w:p>
          <w:p w14:paraId="38C46627" w14:textId="77777777" w:rsidR="001F7434" w:rsidRPr="00897B60" w:rsidRDefault="001F7434" w:rsidP="001F77EA">
            <w:pPr>
              <w:pStyle w:val="ListParagraph"/>
              <w:numPr>
                <w:ilvl w:val="0"/>
                <w:numId w:val="76"/>
              </w:numPr>
              <w:tabs>
                <w:tab w:val="left" w:pos="993"/>
              </w:tabs>
              <w:spacing w:after="0"/>
              <w:jc w:val="both"/>
              <w:rPr>
                <w:rFonts w:ascii="GHEA Grapalat" w:hAnsi="GHEA Grapalat"/>
                <w:lang w:val="hy-AM"/>
              </w:rPr>
            </w:pPr>
            <w:r w:rsidRPr="00897B60">
              <w:rPr>
                <w:rFonts w:ascii="GHEA Grapalat" w:hAnsi="GHEA Grapalat"/>
                <w:lang w:val="hy-AM"/>
              </w:rPr>
              <w:t>Մասնակցում է Բաժնի աշխատանք</w:t>
            </w:r>
            <w:r>
              <w:rPr>
                <w:rFonts w:ascii="GHEA Grapalat" w:hAnsi="GHEA Grapalat"/>
                <w:lang w:val="hy-AM"/>
              </w:rPr>
              <w:t>ներին</w:t>
            </w:r>
            <w:r w:rsidRPr="00897B60">
              <w:rPr>
                <w:rFonts w:ascii="GHEA Grapalat" w:hAnsi="GHEA Grapalat"/>
                <w:lang w:val="hy-AM"/>
              </w:rPr>
              <w:t>՝ կատարելով իրեն վստահված խնդիրները։</w:t>
            </w:r>
          </w:p>
          <w:p w14:paraId="618FADF3" w14:textId="77777777" w:rsidR="001F7434" w:rsidRPr="00897B60" w:rsidRDefault="001F7434" w:rsidP="001F77EA">
            <w:pPr>
              <w:pStyle w:val="ListParagraph"/>
              <w:numPr>
                <w:ilvl w:val="0"/>
                <w:numId w:val="76"/>
              </w:numPr>
              <w:tabs>
                <w:tab w:val="left" w:pos="993"/>
              </w:tabs>
              <w:spacing w:after="0"/>
              <w:jc w:val="both"/>
              <w:rPr>
                <w:rFonts w:ascii="GHEA Grapalat" w:hAnsi="GHEA Grapalat"/>
                <w:lang w:val="hy-AM"/>
              </w:rPr>
            </w:pPr>
            <w:r w:rsidRPr="00897B60">
              <w:rPr>
                <w:rFonts w:ascii="GHEA Grapalat" w:hAnsi="GHEA Grapalat"/>
                <w:lang w:val="hy-AM"/>
              </w:rPr>
              <w:t>Աջակցում է փաստաթղթերի պատրաստման և արդիականացման աշխատանքներին։</w:t>
            </w:r>
          </w:p>
          <w:p w14:paraId="60111D90" w14:textId="77777777" w:rsidR="001F7434" w:rsidRPr="00897B60" w:rsidRDefault="001F7434" w:rsidP="001F77EA">
            <w:pPr>
              <w:pStyle w:val="ListParagraph"/>
              <w:numPr>
                <w:ilvl w:val="0"/>
                <w:numId w:val="76"/>
              </w:numPr>
              <w:tabs>
                <w:tab w:val="left" w:pos="993"/>
              </w:tabs>
              <w:spacing w:after="0"/>
              <w:jc w:val="both"/>
              <w:rPr>
                <w:rFonts w:ascii="GHEA Grapalat" w:hAnsi="GHEA Grapalat"/>
                <w:lang w:val="hy-AM"/>
              </w:rPr>
            </w:pPr>
            <w:r w:rsidRPr="00897B60">
              <w:rPr>
                <w:rFonts w:ascii="GHEA Grapalat" w:hAnsi="GHEA Grapalat"/>
                <w:lang w:val="hy-AM"/>
              </w:rPr>
              <w:t>Ապահովում է իրեն հանձնարարված տվյալների հավաքման, մշակման և նախնական վերլուծության իրականացումը։</w:t>
            </w:r>
          </w:p>
          <w:p w14:paraId="0BA818CC" w14:textId="77777777" w:rsidR="001F7434" w:rsidRPr="00897B60" w:rsidRDefault="001F7434" w:rsidP="001F77EA">
            <w:pPr>
              <w:pStyle w:val="ListParagraph"/>
              <w:numPr>
                <w:ilvl w:val="0"/>
                <w:numId w:val="76"/>
              </w:numPr>
              <w:tabs>
                <w:tab w:val="left" w:pos="993"/>
              </w:tabs>
              <w:spacing w:after="0"/>
              <w:jc w:val="both"/>
              <w:rPr>
                <w:rFonts w:ascii="GHEA Grapalat" w:hAnsi="GHEA Grapalat"/>
                <w:lang w:val="hy-AM"/>
              </w:rPr>
            </w:pPr>
            <w:r w:rsidRPr="00897B60">
              <w:rPr>
                <w:rFonts w:ascii="GHEA Grapalat" w:hAnsi="GHEA Grapalat"/>
                <w:lang w:val="hy-AM"/>
              </w:rPr>
              <w:t>Աջակցում է Բաժնի ներքին ընթացակարգերի փաստաթղթավորման աշխատանքներին։</w:t>
            </w:r>
          </w:p>
          <w:p w14:paraId="4ACC0AC6" w14:textId="77777777" w:rsidR="001F7434" w:rsidRPr="00897B60" w:rsidRDefault="001F7434" w:rsidP="001F77EA">
            <w:pPr>
              <w:pStyle w:val="ListParagraph"/>
              <w:numPr>
                <w:ilvl w:val="0"/>
                <w:numId w:val="76"/>
              </w:numPr>
              <w:tabs>
                <w:tab w:val="left" w:pos="993"/>
              </w:tabs>
              <w:spacing w:after="0"/>
              <w:jc w:val="both"/>
              <w:rPr>
                <w:rFonts w:ascii="GHEA Grapalat" w:hAnsi="GHEA Grapalat"/>
                <w:lang w:val="hy-AM"/>
              </w:rPr>
            </w:pPr>
            <w:r w:rsidRPr="00897B60">
              <w:rPr>
                <w:rFonts w:ascii="GHEA Grapalat" w:hAnsi="GHEA Grapalat"/>
                <w:lang w:val="hy-AM"/>
              </w:rPr>
              <w:t>Պատասխանատու է իր աշխատանքների կատարման ընթացքի և կարգապահության համար։</w:t>
            </w:r>
          </w:p>
          <w:p w14:paraId="10C61E68" w14:textId="77777777" w:rsidR="001F7434" w:rsidRPr="00897B60" w:rsidRDefault="001F7434" w:rsidP="001F77EA">
            <w:pPr>
              <w:pStyle w:val="ListParagraph"/>
              <w:numPr>
                <w:ilvl w:val="0"/>
                <w:numId w:val="76"/>
              </w:numPr>
              <w:tabs>
                <w:tab w:val="left" w:pos="993"/>
              </w:tabs>
              <w:spacing w:after="0"/>
              <w:jc w:val="both"/>
              <w:rPr>
                <w:rFonts w:ascii="GHEA Grapalat" w:hAnsi="GHEA Grapalat"/>
                <w:lang w:val="hy-AM"/>
              </w:rPr>
            </w:pPr>
            <w:r w:rsidRPr="00897B60">
              <w:rPr>
                <w:rFonts w:ascii="GHEA Grapalat" w:hAnsi="GHEA Grapalat"/>
                <w:lang w:val="hy-AM"/>
              </w:rPr>
              <w:t>Իր աշխատանքի արդյունքները ներկայացնում է Բաժնի պետին:</w:t>
            </w:r>
          </w:p>
          <w:p w14:paraId="1B893268" w14:textId="77777777" w:rsidR="001F7434" w:rsidRPr="00897B60" w:rsidRDefault="001F7434" w:rsidP="00833102">
            <w:pPr>
              <w:pStyle w:val="ListParagraph"/>
              <w:tabs>
                <w:tab w:val="left" w:pos="993"/>
              </w:tabs>
              <w:jc w:val="both"/>
              <w:rPr>
                <w:rFonts w:ascii="GHEA Grapalat" w:hAnsi="GHEA Grapalat"/>
                <w:lang w:val="hy-AM"/>
              </w:rPr>
            </w:pPr>
          </w:p>
          <w:p w14:paraId="795F8337" w14:textId="77777777" w:rsidR="001F7434" w:rsidRPr="00897B60" w:rsidRDefault="001F7434" w:rsidP="00833102">
            <w:pPr>
              <w:spacing w:line="276" w:lineRule="auto"/>
              <w:jc w:val="both"/>
              <w:rPr>
                <w:rFonts w:ascii="GHEA Grapalat" w:hAnsi="GHEA Grapalat"/>
                <w:b/>
                <w:i/>
                <w:lang w:val="hy-AM"/>
              </w:rPr>
            </w:pPr>
            <w:r w:rsidRPr="00897B60">
              <w:rPr>
                <w:rFonts w:ascii="GHEA Grapalat" w:hAnsi="GHEA Grapalat"/>
                <w:b/>
                <w:i/>
                <w:lang w:val="hy-AM"/>
              </w:rPr>
              <w:t xml:space="preserve">4.4. </w:t>
            </w:r>
            <w:r w:rsidRPr="00897B60">
              <w:rPr>
                <w:rFonts w:ascii="GHEA Grapalat" w:hAnsi="GHEA Grapalat" w:cs="Arial"/>
                <w:b/>
                <w:i/>
                <w:shd w:val="clear" w:color="auto" w:fill="FFFFFF"/>
                <w:lang w:val="hy-AM"/>
              </w:rPr>
              <w:t>Շփումները և ներկայացուցչությունը</w:t>
            </w:r>
            <w:r w:rsidRPr="00897B60">
              <w:rPr>
                <w:rFonts w:ascii="GHEA Grapalat" w:hAnsi="GHEA Grapalat"/>
                <w:b/>
                <w:i/>
                <w:lang w:val="hy-AM"/>
              </w:rPr>
              <w:t>՝</w:t>
            </w:r>
          </w:p>
          <w:p w14:paraId="6039C11A" w14:textId="77777777" w:rsidR="001F7434" w:rsidRPr="00897B60" w:rsidRDefault="001F7434" w:rsidP="001F77EA">
            <w:pPr>
              <w:pStyle w:val="ListParagraph"/>
              <w:numPr>
                <w:ilvl w:val="0"/>
                <w:numId w:val="73"/>
              </w:numPr>
              <w:spacing w:after="0"/>
              <w:jc w:val="both"/>
              <w:rPr>
                <w:rFonts w:ascii="GHEA Grapalat" w:hAnsi="GHEA Grapalat"/>
                <w:lang w:val="hy-AM"/>
              </w:rPr>
            </w:pPr>
            <w:r w:rsidRPr="00897B60">
              <w:rPr>
                <w:rFonts w:ascii="GHEA Grapalat" w:hAnsi="GHEA Grapalat"/>
                <w:lang w:val="hy-AM"/>
              </w:rPr>
              <w:t>Բաժնի ներսում շփվում է իր լիազորությունների շրջանակներում</w:t>
            </w:r>
            <w:r>
              <w:rPr>
                <w:rFonts w:ascii="GHEA Grapalat" w:hAnsi="GHEA Grapalat"/>
                <w:lang w:val="hy-AM"/>
              </w:rPr>
              <w:t>։</w:t>
            </w:r>
          </w:p>
          <w:p w14:paraId="22B1E07C" w14:textId="77777777" w:rsidR="001F7434" w:rsidRPr="00897B60" w:rsidRDefault="001F7434" w:rsidP="001F77EA">
            <w:pPr>
              <w:pStyle w:val="ListParagraph"/>
              <w:numPr>
                <w:ilvl w:val="0"/>
                <w:numId w:val="73"/>
              </w:numPr>
              <w:spacing w:after="0"/>
              <w:jc w:val="both"/>
              <w:rPr>
                <w:rFonts w:ascii="GHEA Grapalat" w:hAnsi="GHEA Grapalat"/>
                <w:lang w:val="hy-AM"/>
              </w:rPr>
            </w:pPr>
            <w:r>
              <w:rPr>
                <w:rFonts w:ascii="GHEA Grapalat" w:hAnsi="GHEA Grapalat"/>
                <w:lang w:val="hy-AM"/>
              </w:rPr>
              <w:t>Հաշվեքննիչ պ</w:t>
            </w:r>
            <w:r w:rsidRPr="00897B60">
              <w:rPr>
                <w:rFonts w:ascii="GHEA Grapalat" w:hAnsi="GHEA Grapalat"/>
                <w:lang w:val="hy-AM"/>
              </w:rPr>
              <w:t>ալատի ներսում իր լիազորությունների շրջանակներում շփվում է աշխատողների հետ, Բաժնի պետի հանձնարարությամբ հանդես է գալիս որպես ներկայացուցիչ.</w:t>
            </w:r>
          </w:p>
          <w:p w14:paraId="1CFDA6F4" w14:textId="77777777" w:rsidR="001F7434" w:rsidRPr="00897B60" w:rsidRDefault="001F7434" w:rsidP="001F77EA">
            <w:pPr>
              <w:pStyle w:val="ListParagraph"/>
              <w:numPr>
                <w:ilvl w:val="0"/>
                <w:numId w:val="73"/>
              </w:numPr>
              <w:spacing w:after="0"/>
              <w:jc w:val="both"/>
              <w:rPr>
                <w:rFonts w:ascii="GHEA Grapalat" w:hAnsi="GHEA Grapalat"/>
                <w:lang w:val="hy-AM"/>
              </w:rPr>
            </w:pPr>
            <w:r>
              <w:rPr>
                <w:rFonts w:ascii="GHEA Grapalat" w:hAnsi="GHEA Grapalat"/>
                <w:lang w:val="hy-AM"/>
              </w:rPr>
              <w:t>Հաշվեքննիչ պ</w:t>
            </w:r>
            <w:r w:rsidRPr="00897B60">
              <w:rPr>
                <w:rFonts w:ascii="GHEA Grapalat" w:hAnsi="GHEA Grapalat"/>
                <w:lang w:val="hy-AM"/>
              </w:rPr>
              <w:t>ալատից դուրս Բաժնի պետի հանձնարարությամբ հանդես է գալիս որպես ներկայացուցիչ, մասնակցում է Հայաստանի Հանրապետության պետական և տեղական ինքնակառավարման մարմինների, օտարերկրյա պետությունների, միջազգային և այլ կազմակերպությունների իրավասու մարմինների ներկայացուցիչների հետ հանդիպումներին, խորհրդակցություններին, գիտաժողովներին, սեմինարներին, համագործակցում է այլ երկրների աուդիտորական պալատների համապատասխան կառույցների, գիտական և այլ կազմակերպությունների հետ, ինչպես նաև հանդես է գալիս առաջարկություններով, ներկայացնում է հաշվետվություններ և այլն:</w:t>
            </w:r>
          </w:p>
        </w:tc>
      </w:tr>
    </w:tbl>
    <w:p w14:paraId="2C9C1C62" w14:textId="77777777" w:rsidR="001F7434" w:rsidRPr="00897B60" w:rsidRDefault="001F7434" w:rsidP="001F7434">
      <w:pPr>
        <w:tabs>
          <w:tab w:val="left" w:pos="426"/>
        </w:tabs>
        <w:spacing w:after="0" w:line="276" w:lineRule="auto"/>
        <w:jc w:val="both"/>
        <w:rPr>
          <w:rFonts w:ascii="GHEA Grapalat" w:eastAsia="Times New Roman" w:hAnsi="GHEA Grapalat"/>
          <w:b/>
          <w:color w:val="000000"/>
          <w:lang w:val="hy-AM"/>
        </w:rPr>
      </w:pPr>
    </w:p>
    <w:p w14:paraId="09828742" w14:textId="6F8B93C4" w:rsidR="001F7434" w:rsidRPr="00AC0A6F" w:rsidRDefault="001F7434" w:rsidP="001F7434">
      <w:pPr>
        <w:tabs>
          <w:tab w:val="left" w:pos="426"/>
        </w:tabs>
        <w:spacing w:after="120" w:line="276" w:lineRule="auto"/>
        <w:jc w:val="both"/>
        <w:rPr>
          <w:rFonts w:ascii="GHEA Grapalat" w:eastAsia="Times New Roman" w:hAnsi="GHEA Grapalat"/>
          <w:b/>
          <w:color w:val="000000"/>
          <w:lang w:val="hy-AM"/>
        </w:rPr>
      </w:pPr>
    </w:p>
    <w:p w14:paraId="5C3DE0EF" w14:textId="4CEB0E2F" w:rsidR="001F7434" w:rsidRPr="00AC0A6F" w:rsidRDefault="001F7434" w:rsidP="001F7434">
      <w:pPr>
        <w:tabs>
          <w:tab w:val="left" w:pos="426"/>
        </w:tabs>
        <w:spacing w:after="120" w:line="276" w:lineRule="auto"/>
        <w:jc w:val="both"/>
        <w:rPr>
          <w:rFonts w:ascii="GHEA Grapalat" w:eastAsia="Times New Roman" w:hAnsi="GHEA Grapalat"/>
          <w:b/>
          <w:color w:val="000000"/>
          <w:lang w:val="hy-AM"/>
        </w:rPr>
      </w:pPr>
    </w:p>
    <w:p w14:paraId="568E973D" w14:textId="77777777" w:rsidR="00B34503" w:rsidRPr="00B3077B" w:rsidRDefault="00B34503" w:rsidP="00B34503">
      <w:pPr>
        <w:tabs>
          <w:tab w:val="left" w:pos="426"/>
        </w:tabs>
        <w:spacing w:after="120" w:line="276" w:lineRule="auto"/>
        <w:jc w:val="both"/>
        <w:rPr>
          <w:rFonts w:ascii="GHEA Grapalat" w:eastAsia="Times New Roman" w:hAnsi="GHEA Grapalat"/>
          <w:b/>
          <w:color w:val="000000"/>
          <w:lang w:val="hy-AM"/>
        </w:rPr>
      </w:pPr>
    </w:p>
    <w:p w14:paraId="18FADE01" w14:textId="77777777" w:rsidR="00B34503" w:rsidRPr="00B3077B" w:rsidRDefault="00B34503" w:rsidP="00B34503">
      <w:pPr>
        <w:tabs>
          <w:tab w:val="left" w:pos="426"/>
        </w:tabs>
        <w:spacing w:after="120" w:line="276" w:lineRule="auto"/>
        <w:jc w:val="both"/>
        <w:rPr>
          <w:rFonts w:ascii="GHEA Grapalat" w:eastAsia="Times New Roman" w:hAnsi="GHEA Grapalat"/>
          <w:b/>
          <w:color w:val="000000"/>
          <w:lang w:val="hy-AM"/>
        </w:rPr>
      </w:pPr>
    </w:p>
    <w:p w14:paraId="4A86AF82" w14:textId="6B2378A5" w:rsidR="00B34503" w:rsidRDefault="00B34503" w:rsidP="006E534A">
      <w:pPr>
        <w:tabs>
          <w:tab w:val="left" w:pos="993"/>
        </w:tabs>
        <w:spacing w:after="0" w:line="360" w:lineRule="auto"/>
        <w:jc w:val="center"/>
        <w:rPr>
          <w:rFonts w:ascii="GHEA Grapalat" w:hAnsi="GHEA Grapalat" w:cs="Sylfaen"/>
          <w:sz w:val="24"/>
          <w:szCs w:val="24"/>
          <w:lang w:val="hy-AM"/>
        </w:rPr>
      </w:pPr>
    </w:p>
    <w:p w14:paraId="4AD83931" w14:textId="6416F254" w:rsidR="00B34503" w:rsidRDefault="00B34503" w:rsidP="006E534A">
      <w:pPr>
        <w:tabs>
          <w:tab w:val="left" w:pos="993"/>
        </w:tabs>
        <w:spacing w:after="0" w:line="360" w:lineRule="auto"/>
        <w:jc w:val="center"/>
        <w:rPr>
          <w:rFonts w:ascii="GHEA Grapalat" w:hAnsi="GHEA Grapalat" w:cs="Sylfaen"/>
          <w:sz w:val="24"/>
          <w:szCs w:val="24"/>
          <w:lang w:val="hy-AM"/>
        </w:rPr>
      </w:pPr>
    </w:p>
    <w:p w14:paraId="5F5B5F13" w14:textId="4F5B3E95" w:rsidR="00B34503" w:rsidRDefault="00B34503" w:rsidP="006E534A">
      <w:pPr>
        <w:tabs>
          <w:tab w:val="left" w:pos="993"/>
        </w:tabs>
        <w:spacing w:after="0" w:line="360" w:lineRule="auto"/>
        <w:jc w:val="center"/>
        <w:rPr>
          <w:rFonts w:ascii="GHEA Grapalat" w:hAnsi="GHEA Grapalat" w:cs="Sylfaen"/>
          <w:sz w:val="24"/>
          <w:szCs w:val="24"/>
          <w:lang w:val="hy-AM"/>
        </w:rPr>
      </w:pPr>
    </w:p>
    <w:p w14:paraId="7A7CBC6E" w14:textId="1E55D427" w:rsidR="00B34503" w:rsidRDefault="00B34503" w:rsidP="006E534A">
      <w:pPr>
        <w:tabs>
          <w:tab w:val="left" w:pos="993"/>
        </w:tabs>
        <w:spacing w:after="0" w:line="360" w:lineRule="auto"/>
        <w:jc w:val="center"/>
        <w:rPr>
          <w:rFonts w:ascii="GHEA Grapalat" w:hAnsi="GHEA Grapalat" w:cs="Sylfaen"/>
          <w:sz w:val="24"/>
          <w:szCs w:val="24"/>
          <w:lang w:val="hy-AM"/>
        </w:rPr>
      </w:pPr>
    </w:p>
    <w:p w14:paraId="5DB8B050" w14:textId="1150C63B" w:rsidR="00B34503" w:rsidRDefault="00B34503" w:rsidP="006E534A">
      <w:pPr>
        <w:tabs>
          <w:tab w:val="left" w:pos="993"/>
        </w:tabs>
        <w:spacing w:after="0" w:line="360" w:lineRule="auto"/>
        <w:jc w:val="center"/>
        <w:rPr>
          <w:rFonts w:ascii="GHEA Grapalat" w:hAnsi="GHEA Grapalat" w:cs="Sylfaen"/>
          <w:sz w:val="24"/>
          <w:szCs w:val="24"/>
          <w:lang w:val="hy-AM"/>
        </w:rPr>
      </w:pPr>
    </w:p>
    <w:p w14:paraId="62D17EC0" w14:textId="19F88A3B" w:rsidR="00B34503" w:rsidRDefault="00B34503" w:rsidP="006E534A">
      <w:pPr>
        <w:tabs>
          <w:tab w:val="left" w:pos="993"/>
        </w:tabs>
        <w:spacing w:after="0" w:line="360" w:lineRule="auto"/>
        <w:jc w:val="center"/>
        <w:rPr>
          <w:rFonts w:ascii="GHEA Grapalat" w:hAnsi="GHEA Grapalat" w:cs="Sylfaen"/>
          <w:sz w:val="24"/>
          <w:szCs w:val="24"/>
          <w:lang w:val="hy-AM"/>
        </w:rPr>
      </w:pPr>
    </w:p>
    <w:p w14:paraId="6EDBC449" w14:textId="00060FF9" w:rsidR="00B34503" w:rsidRDefault="00B34503" w:rsidP="006E534A">
      <w:pPr>
        <w:tabs>
          <w:tab w:val="left" w:pos="993"/>
        </w:tabs>
        <w:spacing w:after="0" w:line="360" w:lineRule="auto"/>
        <w:jc w:val="center"/>
        <w:rPr>
          <w:rFonts w:ascii="GHEA Grapalat" w:hAnsi="GHEA Grapalat" w:cs="Sylfaen"/>
          <w:sz w:val="24"/>
          <w:szCs w:val="24"/>
          <w:lang w:val="hy-AM"/>
        </w:rPr>
      </w:pPr>
    </w:p>
    <w:p w14:paraId="039F62DB" w14:textId="14A02329" w:rsidR="00B34503" w:rsidRDefault="00B34503" w:rsidP="006E534A">
      <w:pPr>
        <w:tabs>
          <w:tab w:val="left" w:pos="993"/>
        </w:tabs>
        <w:spacing w:after="0" w:line="360" w:lineRule="auto"/>
        <w:jc w:val="center"/>
        <w:rPr>
          <w:rFonts w:ascii="GHEA Grapalat" w:hAnsi="GHEA Grapalat" w:cs="Sylfaen"/>
          <w:sz w:val="24"/>
          <w:szCs w:val="24"/>
          <w:lang w:val="hy-AM"/>
        </w:rPr>
      </w:pPr>
    </w:p>
    <w:p w14:paraId="5E71947C" w14:textId="465A305B" w:rsidR="00B34503" w:rsidRDefault="00B34503" w:rsidP="006E534A">
      <w:pPr>
        <w:tabs>
          <w:tab w:val="left" w:pos="993"/>
        </w:tabs>
        <w:spacing w:after="0" w:line="360" w:lineRule="auto"/>
        <w:jc w:val="center"/>
        <w:rPr>
          <w:rFonts w:ascii="GHEA Grapalat" w:hAnsi="GHEA Grapalat" w:cs="Sylfaen"/>
          <w:sz w:val="24"/>
          <w:szCs w:val="24"/>
          <w:lang w:val="hy-AM"/>
        </w:rPr>
      </w:pPr>
    </w:p>
    <w:p w14:paraId="0CFDFC7C" w14:textId="06CBEA55" w:rsidR="00B34503" w:rsidRDefault="00B34503" w:rsidP="006E534A">
      <w:pPr>
        <w:tabs>
          <w:tab w:val="left" w:pos="993"/>
        </w:tabs>
        <w:spacing w:after="0" w:line="360" w:lineRule="auto"/>
        <w:jc w:val="center"/>
        <w:rPr>
          <w:rFonts w:ascii="GHEA Grapalat" w:hAnsi="GHEA Grapalat" w:cs="Sylfaen"/>
          <w:sz w:val="24"/>
          <w:szCs w:val="24"/>
          <w:lang w:val="hy-AM"/>
        </w:rPr>
      </w:pPr>
    </w:p>
    <w:p w14:paraId="57E964B7" w14:textId="2FC9B645" w:rsidR="00B34503" w:rsidRDefault="00B34503" w:rsidP="006E534A">
      <w:pPr>
        <w:tabs>
          <w:tab w:val="left" w:pos="993"/>
        </w:tabs>
        <w:spacing w:after="0" w:line="360" w:lineRule="auto"/>
        <w:jc w:val="center"/>
        <w:rPr>
          <w:rFonts w:ascii="GHEA Grapalat" w:hAnsi="GHEA Grapalat" w:cs="Sylfaen"/>
          <w:sz w:val="24"/>
          <w:szCs w:val="24"/>
          <w:lang w:val="hy-AM"/>
        </w:rPr>
      </w:pPr>
    </w:p>
    <w:p w14:paraId="68623D38" w14:textId="1BD38A7A" w:rsidR="00B34503" w:rsidRDefault="00B34503" w:rsidP="006E534A">
      <w:pPr>
        <w:tabs>
          <w:tab w:val="left" w:pos="993"/>
        </w:tabs>
        <w:spacing w:after="0" w:line="360" w:lineRule="auto"/>
        <w:jc w:val="center"/>
        <w:rPr>
          <w:rFonts w:ascii="GHEA Grapalat" w:hAnsi="GHEA Grapalat" w:cs="Sylfaen"/>
          <w:sz w:val="24"/>
          <w:szCs w:val="24"/>
          <w:lang w:val="hy-AM"/>
        </w:rPr>
      </w:pPr>
    </w:p>
    <w:p w14:paraId="1D742AD6" w14:textId="0C9C1648" w:rsidR="00B34503" w:rsidRDefault="00B34503" w:rsidP="006E534A">
      <w:pPr>
        <w:tabs>
          <w:tab w:val="left" w:pos="993"/>
        </w:tabs>
        <w:spacing w:after="0" w:line="360" w:lineRule="auto"/>
        <w:jc w:val="center"/>
        <w:rPr>
          <w:rFonts w:ascii="GHEA Grapalat" w:hAnsi="GHEA Grapalat" w:cs="Sylfaen"/>
          <w:sz w:val="24"/>
          <w:szCs w:val="24"/>
          <w:lang w:val="hy-AM"/>
        </w:rPr>
      </w:pPr>
    </w:p>
    <w:p w14:paraId="5B0F8705" w14:textId="7DBBB3DD" w:rsidR="00B34503" w:rsidRDefault="00B34503" w:rsidP="006E534A">
      <w:pPr>
        <w:tabs>
          <w:tab w:val="left" w:pos="993"/>
        </w:tabs>
        <w:spacing w:after="0" w:line="360" w:lineRule="auto"/>
        <w:jc w:val="center"/>
        <w:rPr>
          <w:rFonts w:ascii="GHEA Grapalat" w:hAnsi="GHEA Grapalat" w:cs="Sylfaen"/>
          <w:sz w:val="24"/>
          <w:szCs w:val="24"/>
          <w:lang w:val="hy-AM"/>
        </w:rPr>
      </w:pPr>
    </w:p>
    <w:p w14:paraId="24F01874" w14:textId="29E6D4A9" w:rsidR="00B34503" w:rsidRDefault="00B34503" w:rsidP="006E534A">
      <w:pPr>
        <w:tabs>
          <w:tab w:val="left" w:pos="993"/>
        </w:tabs>
        <w:spacing w:after="0" w:line="360" w:lineRule="auto"/>
        <w:jc w:val="center"/>
        <w:rPr>
          <w:rFonts w:ascii="GHEA Grapalat" w:hAnsi="GHEA Grapalat" w:cs="Sylfaen"/>
          <w:sz w:val="24"/>
          <w:szCs w:val="24"/>
          <w:lang w:val="hy-AM"/>
        </w:rPr>
      </w:pPr>
    </w:p>
    <w:p w14:paraId="17792BEB" w14:textId="1E9685A7" w:rsidR="00B34503" w:rsidRDefault="00B34503" w:rsidP="006E534A">
      <w:pPr>
        <w:tabs>
          <w:tab w:val="left" w:pos="993"/>
        </w:tabs>
        <w:spacing w:after="0" w:line="360" w:lineRule="auto"/>
        <w:jc w:val="center"/>
        <w:rPr>
          <w:rFonts w:ascii="GHEA Grapalat" w:hAnsi="GHEA Grapalat" w:cs="Sylfaen"/>
          <w:sz w:val="24"/>
          <w:szCs w:val="24"/>
          <w:lang w:val="hy-AM"/>
        </w:rPr>
      </w:pPr>
    </w:p>
    <w:p w14:paraId="0F9222C0" w14:textId="744BD35F" w:rsidR="00B34503" w:rsidRDefault="00B34503" w:rsidP="006E534A">
      <w:pPr>
        <w:tabs>
          <w:tab w:val="left" w:pos="993"/>
        </w:tabs>
        <w:spacing w:after="0" w:line="360" w:lineRule="auto"/>
        <w:jc w:val="center"/>
        <w:rPr>
          <w:rFonts w:ascii="GHEA Grapalat" w:hAnsi="GHEA Grapalat" w:cs="Sylfaen"/>
          <w:sz w:val="24"/>
          <w:szCs w:val="24"/>
          <w:lang w:val="hy-AM"/>
        </w:rPr>
      </w:pPr>
    </w:p>
    <w:p w14:paraId="1BF8E97C" w14:textId="37220B32" w:rsidR="00B34503" w:rsidRDefault="00B34503" w:rsidP="006E534A">
      <w:pPr>
        <w:tabs>
          <w:tab w:val="left" w:pos="993"/>
        </w:tabs>
        <w:spacing w:after="0" w:line="360" w:lineRule="auto"/>
        <w:jc w:val="center"/>
        <w:rPr>
          <w:rFonts w:ascii="GHEA Grapalat" w:hAnsi="GHEA Grapalat" w:cs="Sylfaen"/>
          <w:sz w:val="24"/>
          <w:szCs w:val="24"/>
          <w:lang w:val="hy-AM"/>
        </w:rPr>
      </w:pPr>
    </w:p>
    <w:p w14:paraId="30144C24" w14:textId="15B9C5CA" w:rsidR="00B34503" w:rsidRDefault="00B34503" w:rsidP="006E534A">
      <w:pPr>
        <w:tabs>
          <w:tab w:val="left" w:pos="993"/>
        </w:tabs>
        <w:spacing w:after="0" w:line="360" w:lineRule="auto"/>
        <w:jc w:val="center"/>
        <w:rPr>
          <w:rFonts w:ascii="GHEA Grapalat" w:hAnsi="GHEA Grapalat" w:cs="Sylfaen"/>
          <w:sz w:val="24"/>
          <w:szCs w:val="24"/>
          <w:lang w:val="hy-AM"/>
        </w:rPr>
      </w:pPr>
    </w:p>
    <w:p w14:paraId="12E59F84" w14:textId="0E254939" w:rsidR="00B34503" w:rsidRDefault="00B34503" w:rsidP="006E534A">
      <w:pPr>
        <w:tabs>
          <w:tab w:val="left" w:pos="993"/>
        </w:tabs>
        <w:spacing w:after="0" w:line="360" w:lineRule="auto"/>
        <w:jc w:val="center"/>
        <w:rPr>
          <w:rFonts w:ascii="GHEA Grapalat" w:hAnsi="GHEA Grapalat" w:cs="Sylfaen"/>
          <w:sz w:val="24"/>
          <w:szCs w:val="24"/>
          <w:lang w:val="hy-AM"/>
        </w:rPr>
      </w:pPr>
    </w:p>
    <w:p w14:paraId="4776C102" w14:textId="31D7577F" w:rsidR="00B34503" w:rsidRDefault="00B34503" w:rsidP="006E534A">
      <w:pPr>
        <w:tabs>
          <w:tab w:val="left" w:pos="993"/>
        </w:tabs>
        <w:spacing w:after="0" w:line="360" w:lineRule="auto"/>
        <w:jc w:val="center"/>
        <w:rPr>
          <w:rFonts w:ascii="GHEA Grapalat" w:hAnsi="GHEA Grapalat" w:cs="Sylfaen"/>
          <w:sz w:val="24"/>
          <w:szCs w:val="24"/>
          <w:lang w:val="hy-AM"/>
        </w:rPr>
      </w:pPr>
    </w:p>
    <w:p w14:paraId="2D4480F3" w14:textId="3813ADA4" w:rsidR="00B34503" w:rsidRDefault="00B34503" w:rsidP="006E534A">
      <w:pPr>
        <w:tabs>
          <w:tab w:val="left" w:pos="993"/>
        </w:tabs>
        <w:spacing w:after="0" w:line="360" w:lineRule="auto"/>
        <w:jc w:val="center"/>
        <w:rPr>
          <w:rFonts w:ascii="GHEA Grapalat" w:hAnsi="GHEA Grapalat" w:cs="Sylfaen"/>
          <w:sz w:val="24"/>
          <w:szCs w:val="24"/>
          <w:lang w:val="hy-AM"/>
        </w:rPr>
      </w:pPr>
    </w:p>
    <w:p w14:paraId="65F92B5E" w14:textId="2301973B" w:rsidR="00B34503" w:rsidRDefault="00B34503" w:rsidP="006E534A">
      <w:pPr>
        <w:tabs>
          <w:tab w:val="left" w:pos="993"/>
        </w:tabs>
        <w:spacing w:after="0" w:line="360" w:lineRule="auto"/>
        <w:jc w:val="center"/>
        <w:rPr>
          <w:rFonts w:ascii="GHEA Grapalat" w:hAnsi="GHEA Grapalat" w:cs="Sylfaen"/>
          <w:sz w:val="24"/>
          <w:szCs w:val="24"/>
          <w:lang w:val="hy-AM"/>
        </w:rPr>
      </w:pPr>
    </w:p>
    <w:p w14:paraId="0F13835C" w14:textId="7AA31A7D" w:rsidR="00B34503" w:rsidRDefault="00B34503" w:rsidP="006E534A">
      <w:pPr>
        <w:tabs>
          <w:tab w:val="left" w:pos="993"/>
        </w:tabs>
        <w:spacing w:after="0" w:line="360" w:lineRule="auto"/>
        <w:jc w:val="center"/>
        <w:rPr>
          <w:rFonts w:ascii="GHEA Grapalat" w:hAnsi="GHEA Grapalat" w:cs="Sylfaen"/>
          <w:sz w:val="24"/>
          <w:szCs w:val="24"/>
          <w:lang w:val="hy-AM"/>
        </w:rPr>
      </w:pPr>
    </w:p>
    <w:p w14:paraId="5E3C24D8" w14:textId="77777777" w:rsidR="00B34503" w:rsidRPr="00FA1DEE" w:rsidRDefault="00B34503" w:rsidP="006E534A">
      <w:pPr>
        <w:tabs>
          <w:tab w:val="left" w:pos="993"/>
        </w:tabs>
        <w:spacing w:after="0" w:line="360" w:lineRule="auto"/>
        <w:jc w:val="center"/>
        <w:rPr>
          <w:rFonts w:ascii="GHEA Grapalat" w:hAnsi="GHEA Grapalat" w:cs="Sylfaen"/>
          <w:sz w:val="24"/>
          <w:szCs w:val="24"/>
          <w:lang w:val="hy-AM"/>
        </w:rPr>
      </w:pPr>
    </w:p>
    <w:sectPr w:rsidR="00B34503" w:rsidRPr="00FA1DEE" w:rsidSect="00EC2ACA">
      <w:headerReference w:type="default" r:id="rId11"/>
      <w:pgSz w:w="11906" w:h="16838" w:code="9"/>
      <w:pgMar w:top="270" w:right="836" w:bottom="29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EAF24" w14:textId="77777777" w:rsidR="001F77EA" w:rsidRDefault="001F77EA">
      <w:pPr>
        <w:spacing w:after="0" w:line="240" w:lineRule="auto"/>
      </w:pPr>
      <w:r>
        <w:separator/>
      </w:r>
    </w:p>
  </w:endnote>
  <w:endnote w:type="continuationSeparator" w:id="0">
    <w:p w14:paraId="1F84FC41" w14:textId="77777777" w:rsidR="001F77EA" w:rsidRDefault="001F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899DB" w14:textId="77777777" w:rsidR="001F77EA" w:rsidRDefault="001F77EA">
      <w:pPr>
        <w:spacing w:after="0" w:line="240" w:lineRule="auto"/>
      </w:pPr>
      <w:r>
        <w:separator/>
      </w:r>
    </w:p>
  </w:footnote>
  <w:footnote w:type="continuationSeparator" w:id="0">
    <w:p w14:paraId="1AE50290" w14:textId="77777777" w:rsidR="001F77EA" w:rsidRDefault="001F77EA">
      <w:pPr>
        <w:spacing w:after="0" w:line="240" w:lineRule="auto"/>
      </w:pPr>
      <w:r>
        <w:continuationSeparator/>
      </w:r>
    </w:p>
  </w:footnote>
  <w:footnote w:id="1">
    <w:p w14:paraId="4199E375" w14:textId="77777777" w:rsidR="00833102" w:rsidRPr="00731B46" w:rsidRDefault="00833102" w:rsidP="00B34503">
      <w:pPr>
        <w:pStyle w:val="FootnoteText"/>
      </w:pPr>
      <w:r w:rsidRPr="00731B46">
        <w:rPr>
          <w:rStyle w:val="FootnoteReference"/>
        </w:rPr>
        <w:footnoteRef/>
      </w:r>
      <w:r w:rsidRPr="00731B46">
        <w:t xml:space="preserve"> </w:t>
      </w:r>
      <w:r>
        <w:t>Մասնավորապես՝</w:t>
      </w:r>
      <w:r w:rsidRPr="00731B46">
        <w:t xml:space="preserve"> Բարձրագույն հաշվեքննիչ մարմինների միջազգային ստանդարտներ</w:t>
      </w:r>
      <w:r>
        <w:t>ին</w:t>
      </w:r>
      <w:r w:rsidRPr="00731B46">
        <w:t xml:space="preserve"> (ISSAI):</w:t>
      </w:r>
    </w:p>
  </w:footnote>
  <w:footnote w:id="2">
    <w:p w14:paraId="59AB7046" w14:textId="77777777" w:rsidR="00833102" w:rsidRPr="00731B46" w:rsidRDefault="00833102" w:rsidP="00B34503">
      <w:pPr>
        <w:pStyle w:val="FootnoteText"/>
      </w:pPr>
      <w:r w:rsidRPr="00731B46">
        <w:rPr>
          <w:rStyle w:val="FootnoteReference"/>
        </w:rPr>
        <w:footnoteRef/>
      </w:r>
      <w:r w:rsidRPr="00731B46">
        <w:t xml:space="preserve"> </w:t>
      </w:r>
      <w:r>
        <w:t>Մասնավորապես՝</w:t>
      </w:r>
      <w:r w:rsidRPr="00731B46">
        <w:t xml:space="preserve"> Բարձրագույն հաշվեքննիչ մարմինների միջազգային ստանդարտներ</w:t>
      </w:r>
      <w:r>
        <w:t>ին</w:t>
      </w:r>
      <w:r w:rsidRPr="00731B46">
        <w:t xml:space="preserve"> (ISSAI):</w:t>
      </w:r>
    </w:p>
  </w:footnote>
  <w:footnote w:id="3">
    <w:p w14:paraId="6C31AEE1" w14:textId="77777777" w:rsidR="00833102" w:rsidRPr="00731B46" w:rsidRDefault="00833102" w:rsidP="00B34503">
      <w:pPr>
        <w:pStyle w:val="FootnoteText"/>
      </w:pPr>
      <w:r w:rsidRPr="00731B46">
        <w:rPr>
          <w:rStyle w:val="FootnoteReference"/>
        </w:rPr>
        <w:footnoteRef/>
      </w:r>
      <w:r w:rsidRPr="00731B46">
        <w:t xml:space="preserve"> </w:t>
      </w:r>
      <w:r>
        <w:t>Մասնավորապես՝</w:t>
      </w:r>
      <w:r w:rsidRPr="00731B46">
        <w:t xml:space="preserve"> Բարձրագույն հաշվեքննիչ մարմինների միջազգային ստանդարտներ</w:t>
      </w:r>
      <w:r>
        <w:t>ին</w:t>
      </w:r>
      <w:r w:rsidRPr="00731B46">
        <w:t xml:space="preserve"> (ISSAI):</w:t>
      </w:r>
    </w:p>
  </w:footnote>
  <w:footnote w:id="4">
    <w:p w14:paraId="490EEF24" w14:textId="77777777" w:rsidR="00833102" w:rsidRPr="00180EDA" w:rsidRDefault="00833102" w:rsidP="00B34503">
      <w:pPr>
        <w:pStyle w:val="FootnoteText"/>
        <w:jc w:val="both"/>
      </w:pPr>
      <w:r w:rsidRPr="00180EDA">
        <w:rPr>
          <w:rStyle w:val="FootnoteReference"/>
        </w:rPr>
        <w:footnoteRef/>
      </w:r>
      <w:r w:rsidRPr="00180EDA">
        <w:t xml:space="preserve"> </w:t>
      </w:r>
      <w:r w:rsidRPr="00180EDA">
        <w:rPr>
          <w:rFonts w:cs="Sylfaen"/>
        </w:rPr>
        <w:t>O</w:t>
      </w:r>
      <w:r w:rsidRPr="00180EDA">
        <w:rPr>
          <w:rFonts w:cs="Sylfaen"/>
          <w:lang w:val="hy-AM"/>
        </w:rPr>
        <w:t>րինակ՝ պետական քաղաքականության միջոցառումների, ֆինանսական և ոչ ֆինանսական ցուցանիշների, ռազմավարական և այլ իրավական ակտերի, միջազգային լավագույն փորձի վերաբերյալ</w:t>
      </w:r>
      <w:r w:rsidRPr="00180EDA">
        <w:rPr>
          <w:rFonts w:cs="Sylfaen"/>
        </w:rPr>
        <w:t>:</w:t>
      </w:r>
    </w:p>
  </w:footnote>
  <w:footnote w:id="5">
    <w:p w14:paraId="5CF9063A" w14:textId="77777777" w:rsidR="00833102" w:rsidRPr="00180EDA" w:rsidRDefault="00833102" w:rsidP="00B34503">
      <w:pPr>
        <w:pStyle w:val="FootnoteText"/>
        <w:jc w:val="both"/>
      </w:pPr>
      <w:r w:rsidRPr="00180EDA">
        <w:rPr>
          <w:rStyle w:val="FootnoteReference"/>
        </w:rPr>
        <w:footnoteRef/>
      </w:r>
      <w:r w:rsidRPr="00180EDA">
        <w:t xml:space="preserve"> </w:t>
      </w:r>
      <w:r w:rsidRPr="00180EDA">
        <w:rPr>
          <w:rFonts w:cs="Sylfaen"/>
        </w:rPr>
        <w:t>O</w:t>
      </w:r>
      <w:r w:rsidRPr="00180EDA">
        <w:rPr>
          <w:rFonts w:cs="Sylfaen"/>
          <w:lang w:val="hy-AM"/>
        </w:rPr>
        <w:t>րինակ՝ հաշվեքննության չափանիշների սահմանման, վերաբերելի դրական գործելակերպերի, կատարողականի հիմնախնդիրների, դրանց պատճառների ու հետևանքների վեր հանման, համեմատական վերլուծության հիման վրա կատարողականի բարելավման իրատեսական առաջարկությունների ձևակերպման համար</w:t>
      </w:r>
      <w:r w:rsidRPr="00180EDA">
        <w:rPr>
          <w:rFonts w:cs="Sylfaen"/>
        </w:rPr>
        <w:t>:</w:t>
      </w:r>
    </w:p>
  </w:footnote>
  <w:footnote w:id="6">
    <w:p w14:paraId="44A5B825" w14:textId="77777777" w:rsidR="00833102" w:rsidRPr="00731B46" w:rsidRDefault="00833102" w:rsidP="00B34503">
      <w:pPr>
        <w:pStyle w:val="FootnoteText"/>
      </w:pPr>
      <w:r w:rsidRPr="00731B46">
        <w:rPr>
          <w:rStyle w:val="FootnoteReference"/>
        </w:rPr>
        <w:footnoteRef/>
      </w:r>
      <w:r w:rsidRPr="00731B46">
        <w:t xml:space="preserve"> </w:t>
      </w:r>
      <w:r>
        <w:t>Մասնավորապես՝</w:t>
      </w:r>
      <w:r w:rsidRPr="00731B46">
        <w:t xml:space="preserve"> Բարձրագույն հաշվեքննիչ մարմինների միջազգային ստանդարտներ</w:t>
      </w:r>
      <w:r>
        <w:t>ին</w:t>
      </w:r>
      <w:r w:rsidRPr="00731B46">
        <w:t xml:space="preserve"> (ISSAI):</w:t>
      </w:r>
    </w:p>
  </w:footnote>
  <w:footnote w:id="7">
    <w:p w14:paraId="2496380A" w14:textId="77777777" w:rsidR="00833102" w:rsidRPr="00180EDA" w:rsidRDefault="00833102" w:rsidP="00B34503">
      <w:pPr>
        <w:pStyle w:val="FootnoteText"/>
        <w:jc w:val="both"/>
      </w:pPr>
      <w:r w:rsidRPr="00180EDA">
        <w:rPr>
          <w:rStyle w:val="FootnoteReference"/>
        </w:rPr>
        <w:footnoteRef/>
      </w:r>
      <w:r w:rsidRPr="00180EDA">
        <w:t xml:space="preserve"> </w:t>
      </w:r>
      <w:r w:rsidRPr="00180EDA">
        <w:rPr>
          <w:rFonts w:cs="Sylfaen"/>
        </w:rPr>
        <w:t>O</w:t>
      </w:r>
      <w:r w:rsidRPr="00180EDA">
        <w:rPr>
          <w:rFonts w:cs="Sylfaen"/>
          <w:lang w:val="hy-AM"/>
        </w:rPr>
        <w:t>րինակ՝ պետական քաղաքականության միջոցառումների, ֆինանսական և ոչ ֆինանսական ցուցանիշների, ռազմավարական և այլ իրավական ակտերի, միջազգային լավագույն փորձի վերաբերյալ</w:t>
      </w:r>
      <w:r w:rsidRPr="00180EDA">
        <w:rPr>
          <w:rFonts w:cs="Sylfaen"/>
        </w:rPr>
        <w:t>:</w:t>
      </w:r>
    </w:p>
  </w:footnote>
  <w:footnote w:id="8">
    <w:p w14:paraId="31F08DE2" w14:textId="77777777" w:rsidR="00833102" w:rsidRPr="00180EDA" w:rsidRDefault="00833102" w:rsidP="00B34503">
      <w:pPr>
        <w:pStyle w:val="FootnoteText"/>
        <w:jc w:val="both"/>
      </w:pPr>
      <w:r w:rsidRPr="00180EDA">
        <w:rPr>
          <w:rStyle w:val="FootnoteReference"/>
        </w:rPr>
        <w:footnoteRef/>
      </w:r>
      <w:r w:rsidRPr="00180EDA">
        <w:t xml:space="preserve"> </w:t>
      </w:r>
      <w:r w:rsidRPr="00180EDA">
        <w:rPr>
          <w:rFonts w:cs="Sylfaen"/>
        </w:rPr>
        <w:t>O</w:t>
      </w:r>
      <w:r w:rsidRPr="00180EDA">
        <w:rPr>
          <w:rFonts w:cs="Sylfaen"/>
          <w:lang w:val="hy-AM"/>
        </w:rPr>
        <w:t>րինակ՝ հաշվեքննության չափանիշների սահմանման, վերաբերելի դրական գործելակերպերի, կատարողականի հիմնախնդիրների, դրանց պատճառների ու հետևանքների վեր հանման, համեմատական վերլուծության հիման վրա կատարողականի բարելավման իրատեսական առաջարկությունների ձևակերպման համար</w:t>
      </w:r>
      <w:r w:rsidRPr="00180EDA">
        <w:rPr>
          <w:rFonts w:cs="Sylfaen"/>
        </w:rPr>
        <w:t>:</w:t>
      </w:r>
    </w:p>
  </w:footnote>
  <w:footnote w:id="9">
    <w:p w14:paraId="3D576E65" w14:textId="77777777" w:rsidR="00833102" w:rsidRPr="00731B46" w:rsidRDefault="00833102" w:rsidP="001F7434">
      <w:pPr>
        <w:pStyle w:val="FootnoteText"/>
      </w:pPr>
      <w:r w:rsidRPr="00731B46">
        <w:rPr>
          <w:rStyle w:val="FootnoteReference"/>
        </w:rPr>
        <w:footnoteRef/>
      </w:r>
      <w:r w:rsidRPr="00731B46">
        <w:t xml:space="preserve"> </w:t>
      </w:r>
      <w:r>
        <w:t>Մասնավորապես՝</w:t>
      </w:r>
      <w:r w:rsidRPr="00731B46">
        <w:t xml:space="preserve"> Բարձրագույն հաշվեքննիչ մարմինների միջազգային ստանդարտներ</w:t>
      </w:r>
      <w:r>
        <w:t>ին</w:t>
      </w:r>
      <w:r w:rsidRPr="00731B46">
        <w:t xml:space="preserve"> (ISSAI):</w:t>
      </w:r>
    </w:p>
  </w:footnote>
  <w:footnote w:id="10">
    <w:p w14:paraId="5E32F587" w14:textId="77777777" w:rsidR="00833102" w:rsidRPr="00180EDA" w:rsidRDefault="00833102" w:rsidP="001F7434">
      <w:pPr>
        <w:pStyle w:val="FootnoteText"/>
        <w:jc w:val="both"/>
      </w:pPr>
      <w:r w:rsidRPr="00180EDA">
        <w:rPr>
          <w:rStyle w:val="FootnoteReference"/>
        </w:rPr>
        <w:footnoteRef/>
      </w:r>
      <w:r w:rsidRPr="00180EDA">
        <w:t xml:space="preserve"> </w:t>
      </w:r>
      <w:r w:rsidRPr="00180EDA">
        <w:rPr>
          <w:rFonts w:cs="Sylfaen"/>
        </w:rPr>
        <w:t>O</w:t>
      </w:r>
      <w:r w:rsidRPr="00180EDA">
        <w:rPr>
          <w:rFonts w:cs="Sylfaen"/>
          <w:lang w:val="hy-AM"/>
        </w:rPr>
        <w:t>րինակ՝ պետական քաղաքականության միջոցառումների, ֆինանսական և ոչ ֆինանսական ցուցանիշների, ռազմավարական և այլ իրավական ակտերի, միջազգային լավագույն փորձի վերաբերյալ</w:t>
      </w:r>
      <w:r w:rsidRPr="00180EDA">
        <w:rPr>
          <w:rFonts w:cs="Sylfaen"/>
        </w:rPr>
        <w:t>:</w:t>
      </w:r>
    </w:p>
  </w:footnote>
  <w:footnote w:id="11">
    <w:p w14:paraId="640217E7" w14:textId="77777777" w:rsidR="00833102" w:rsidRPr="00180EDA" w:rsidRDefault="00833102" w:rsidP="001F7434">
      <w:pPr>
        <w:pStyle w:val="FootnoteText"/>
        <w:jc w:val="both"/>
      </w:pPr>
      <w:r w:rsidRPr="00180EDA">
        <w:rPr>
          <w:rStyle w:val="FootnoteReference"/>
        </w:rPr>
        <w:footnoteRef/>
      </w:r>
      <w:r w:rsidRPr="00180EDA">
        <w:t xml:space="preserve"> </w:t>
      </w:r>
      <w:r w:rsidRPr="00180EDA">
        <w:rPr>
          <w:rFonts w:cs="Sylfaen"/>
        </w:rPr>
        <w:t>O</w:t>
      </w:r>
      <w:r w:rsidRPr="00180EDA">
        <w:rPr>
          <w:rFonts w:cs="Sylfaen"/>
          <w:lang w:val="hy-AM"/>
        </w:rPr>
        <w:t>րինակ՝ հաշվեքննության չափանիշների սահմանման, վերաբերելի դրական գործելակերպերի, կատարողականի հիմնախնդիրների, դրանց պատճառների ու հետևանքների վեր հանման, համեմատական վերլուծության հիման վրա կատարողականի բարելավման իրատեսական առաջարկությունների ձևակերպման համար</w:t>
      </w:r>
      <w:r w:rsidRPr="00180EDA">
        <w:rPr>
          <w:rFonts w:cs="Sylfaen"/>
        </w:rPr>
        <w:t>:</w:t>
      </w:r>
    </w:p>
  </w:footnote>
  <w:footnote w:id="12">
    <w:p w14:paraId="27BB703B" w14:textId="77777777" w:rsidR="00833102" w:rsidRPr="00731B46" w:rsidRDefault="00833102" w:rsidP="001F7434">
      <w:pPr>
        <w:pStyle w:val="FootnoteText"/>
      </w:pPr>
      <w:r w:rsidRPr="00731B46">
        <w:rPr>
          <w:rStyle w:val="FootnoteReference"/>
        </w:rPr>
        <w:footnoteRef/>
      </w:r>
      <w:r w:rsidRPr="00731B46">
        <w:t xml:space="preserve"> </w:t>
      </w:r>
      <w:r>
        <w:t>Մասնավորապես՝</w:t>
      </w:r>
      <w:r w:rsidRPr="00731B46">
        <w:t xml:space="preserve"> Բարձրագույն հաշվեքննիչ մարմինների միջազգային ստանդարտներ</w:t>
      </w:r>
      <w:r>
        <w:t>ին</w:t>
      </w:r>
      <w:r w:rsidRPr="00731B46">
        <w:t xml:space="preserve"> (ISSAI):</w:t>
      </w:r>
    </w:p>
  </w:footnote>
  <w:footnote w:id="13">
    <w:p w14:paraId="5CCD6145" w14:textId="77777777" w:rsidR="00833102" w:rsidRPr="00180EDA" w:rsidRDefault="00833102" w:rsidP="001F7434">
      <w:pPr>
        <w:pStyle w:val="FootnoteText"/>
        <w:jc w:val="both"/>
      </w:pPr>
      <w:r w:rsidRPr="00180EDA">
        <w:rPr>
          <w:rStyle w:val="FootnoteReference"/>
        </w:rPr>
        <w:footnoteRef/>
      </w:r>
      <w:r w:rsidRPr="00180EDA">
        <w:t xml:space="preserve"> </w:t>
      </w:r>
      <w:r w:rsidRPr="00180EDA">
        <w:rPr>
          <w:rFonts w:cs="Sylfaen"/>
        </w:rPr>
        <w:t>O</w:t>
      </w:r>
      <w:r w:rsidRPr="00180EDA">
        <w:rPr>
          <w:rFonts w:cs="Sylfaen"/>
          <w:lang w:val="hy-AM"/>
        </w:rPr>
        <w:t>րինակ՝ պետական քաղաքականության միջոցառումների, ֆինանսական և ոչ ֆինանսական ցուցանիշների, ռազմավարական և այլ իրավական ակտերի, միջազգային լավագույն փորձի վերաբերյալ</w:t>
      </w:r>
      <w:r w:rsidRPr="00180EDA">
        <w:rPr>
          <w:rFonts w:cs="Sylfaen"/>
        </w:rPr>
        <w:t>:</w:t>
      </w:r>
    </w:p>
  </w:footnote>
  <w:footnote w:id="14">
    <w:p w14:paraId="4E198C1A" w14:textId="77777777" w:rsidR="00833102" w:rsidRPr="00180EDA" w:rsidRDefault="00833102" w:rsidP="001F7434">
      <w:pPr>
        <w:pStyle w:val="FootnoteText"/>
        <w:jc w:val="both"/>
      </w:pPr>
      <w:r w:rsidRPr="00180EDA">
        <w:rPr>
          <w:rStyle w:val="FootnoteReference"/>
        </w:rPr>
        <w:footnoteRef/>
      </w:r>
      <w:r w:rsidRPr="00180EDA">
        <w:t xml:space="preserve"> </w:t>
      </w:r>
      <w:r w:rsidRPr="00180EDA">
        <w:rPr>
          <w:rFonts w:cs="Sylfaen"/>
        </w:rPr>
        <w:t>O</w:t>
      </w:r>
      <w:r w:rsidRPr="00180EDA">
        <w:rPr>
          <w:rFonts w:cs="Sylfaen"/>
          <w:lang w:val="hy-AM"/>
        </w:rPr>
        <w:t>րինակ՝ հաշվեքննության չափանիշների սահմանման, վերաբերելի դրական գործելակերպերի, կատարողականի հիմնախնդիրների, դրանց պատճառների ու հետևանքների վեր հանման, համեմատական վերլուծության հիման վրա կատարողականի բարելավման իրատեսական առաջարկությունների ձևակերպման համար</w:t>
      </w:r>
      <w:r w:rsidRPr="00180EDA">
        <w:rPr>
          <w:rFonts w:cs="Sylfaen"/>
        </w:rPr>
        <w:t>:</w:t>
      </w:r>
    </w:p>
  </w:footnote>
  <w:footnote w:id="15">
    <w:p w14:paraId="2DC6B785" w14:textId="77777777" w:rsidR="00833102" w:rsidRPr="00731B46" w:rsidRDefault="00833102" w:rsidP="001F7434">
      <w:pPr>
        <w:pStyle w:val="FootnoteText"/>
      </w:pPr>
      <w:r w:rsidRPr="00731B46">
        <w:rPr>
          <w:rStyle w:val="FootnoteReference"/>
        </w:rPr>
        <w:footnoteRef/>
      </w:r>
      <w:r w:rsidRPr="00731B46">
        <w:t xml:space="preserve"> </w:t>
      </w:r>
      <w:r>
        <w:t>Մասնավորապես՝</w:t>
      </w:r>
      <w:r w:rsidRPr="00731B46">
        <w:t xml:space="preserve"> Բարձրագույն հաշվեքննիչ մարմինների միջազգային ստանդարտներ</w:t>
      </w:r>
      <w:r>
        <w:t>ին</w:t>
      </w:r>
      <w:r w:rsidRPr="00731B46">
        <w:t xml:space="preserve"> (ISSAI):</w:t>
      </w:r>
    </w:p>
  </w:footnote>
  <w:footnote w:id="16">
    <w:p w14:paraId="3B7B39DD" w14:textId="77777777" w:rsidR="00833102" w:rsidRPr="00180EDA" w:rsidRDefault="00833102" w:rsidP="001F7434">
      <w:pPr>
        <w:pStyle w:val="FootnoteText"/>
        <w:jc w:val="both"/>
      </w:pPr>
      <w:r w:rsidRPr="00180EDA">
        <w:rPr>
          <w:rStyle w:val="FootnoteReference"/>
        </w:rPr>
        <w:footnoteRef/>
      </w:r>
      <w:r w:rsidRPr="00180EDA">
        <w:t xml:space="preserve"> </w:t>
      </w:r>
      <w:r w:rsidRPr="00180EDA">
        <w:rPr>
          <w:rFonts w:cs="Sylfaen"/>
        </w:rPr>
        <w:t>O</w:t>
      </w:r>
      <w:r w:rsidRPr="00180EDA">
        <w:rPr>
          <w:rFonts w:cs="Sylfaen"/>
          <w:lang w:val="hy-AM"/>
        </w:rPr>
        <w:t>րինակ՝ պետական քաղաքականության միջոցառումների, ֆինանսական և ոչ ֆինանսական ցուցանիշների, ռազմավարական և այլ իրավական ակտերի, միջազգային լավագույն փորձի վերաբերյալ</w:t>
      </w:r>
      <w:r w:rsidRPr="00180EDA">
        <w:rPr>
          <w:rFonts w:cs="Sylfaen"/>
        </w:rPr>
        <w:t>:</w:t>
      </w:r>
    </w:p>
  </w:footnote>
  <w:footnote w:id="17">
    <w:p w14:paraId="0167B73E" w14:textId="77777777" w:rsidR="00833102" w:rsidRPr="00180EDA" w:rsidRDefault="00833102" w:rsidP="001F7434">
      <w:pPr>
        <w:pStyle w:val="FootnoteText"/>
        <w:jc w:val="both"/>
      </w:pPr>
      <w:r w:rsidRPr="00180EDA">
        <w:rPr>
          <w:rStyle w:val="FootnoteReference"/>
        </w:rPr>
        <w:footnoteRef/>
      </w:r>
      <w:r w:rsidRPr="00180EDA">
        <w:t xml:space="preserve"> </w:t>
      </w:r>
      <w:r w:rsidRPr="00180EDA">
        <w:rPr>
          <w:rFonts w:cs="Sylfaen"/>
        </w:rPr>
        <w:t>O</w:t>
      </w:r>
      <w:r w:rsidRPr="00180EDA">
        <w:rPr>
          <w:rFonts w:cs="Sylfaen"/>
          <w:lang w:val="hy-AM"/>
        </w:rPr>
        <w:t>րինակ՝ հաշվեքննության չափանիշների սահմանման, վերաբերելի դրական գործելակերպերի, կատարողականի հիմնախնդիրների, դրանց պատճառների ու հետևանքների վեր հանման, համեմատական վերլուծության հիման վրա կատարողականի բարելավման իրատեսական առաջարկությունների ձևակերպման համար</w:t>
      </w:r>
      <w:r w:rsidRPr="00180EDA">
        <w:rPr>
          <w:rFonts w:cs="Sylfaen"/>
        </w:rPr>
        <w:t>:</w:t>
      </w:r>
    </w:p>
  </w:footnote>
  <w:footnote w:id="18">
    <w:p w14:paraId="79B5F4D2" w14:textId="77777777" w:rsidR="00833102" w:rsidRPr="00731B46" w:rsidRDefault="00833102" w:rsidP="001F7434">
      <w:pPr>
        <w:pStyle w:val="FootnoteText"/>
      </w:pPr>
      <w:r w:rsidRPr="00731B46">
        <w:rPr>
          <w:rStyle w:val="FootnoteReference"/>
        </w:rPr>
        <w:footnoteRef/>
      </w:r>
      <w:r w:rsidRPr="00731B46">
        <w:t xml:space="preserve"> </w:t>
      </w:r>
      <w:r>
        <w:t>Մասնավորապես՝</w:t>
      </w:r>
      <w:r w:rsidRPr="00731B46">
        <w:t xml:space="preserve"> Բարձրագույն հաշվեքննիչ մարմինների միջազգային ստանդարտներ</w:t>
      </w:r>
      <w:r>
        <w:t>ին</w:t>
      </w:r>
      <w:r w:rsidRPr="00731B46">
        <w:t xml:space="preserve"> (ISSAI):</w:t>
      </w:r>
    </w:p>
  </w:footnote>
  <w:footnote w:id="19">
    <w:p w14:paraId="547E222F" w14:textId="77777777" w:rsidR="00833102" w:rsidRPr="00180EDA" w:rsidRDefault="00833102" w:rsidP="001F7434">
      <w:pPr>
        <w:pStyle w:val="FootnoteText"/>
        <w:jc w:val="both"/>
      </w:pPr>
      <w:r w:rsidRPr="00180EDA">
        <w:rPr>
          <w:rStyle w:val="FootnoteReference"/>
        </w:rPr>
        <w:footnoteRef/>
      </w:r>
      <w:r w:rsidRPr="00180EDA">
        <w:t xml:space="preserve"> </w:t>
      </w:r>
      <w:r w:rsidRPr="00180EDA">
        <w:rPr>
          <w:rFonts w:cs="Sylfaen"/>
        </w:rPr>
        <w:t>O</w:t>
      </w:r>
      <w:r w:rsidRPr="00180EDA">
        <w:rPr>
          <w:rFonts w:cs="Sylfaen"/>
          <w:lang w:val="hy-AM"/>
        </w:rPr>
        <w:t>րինակ՝ պետական քաղաքականության միջոցառումների, ֆինանսական և ոչ ֆինանսական ցուցանիշների, ռազմավարական և այլ իրավական ակտերի, միջազգային լավագույն փորձի վերաբերյալ</w:t>
      </w:r>
      <w:r w:rsidRPr="00180EDA">
        <w:rPr>
          <w:rFonts w:cs="Sylfaen"/>
        </w:rPr>
        <w:t>:</w:t>
      </w:r>
    </w:p>
  </w:footnote>
  <w:footnote w:id="20">
    <w:p w14:paraId="05F255B2" w14:textId="77777777" w:rsidR="00833102" w:rsidRPr="00180EDA" w:rsidRDefault="00833102" w:rsidP="001F7434">
      <w:pPr>
        <w:pStyle w:val="FootnoteText"/>
        <w:jc w:val="both"/>
      </w:pPr>
      <w:r w:rsidRPr="00180EDA">
        <w:rPr>
          <w:rStyle w:val="FootnoteReference"/>
        </w:rPr>
        <w:footnoteRef/>
      </w:r>
      <w:r w:rsidRPr="00180EDA">
        <w:t xml:space="preserve"> </w:t>
      </w:r>
      <w:r w:rsidRPr="00180EDA">
        <w:rPr>
          <w:rFonts w:cs="Sylfaen"/>
        </w:rPr>
        <w:t>O</w:t>
      </w:r>
      <w:r w:rsidRPr="00180EDA">
        <w:rPr>
          <w:rFonts w:cs="Sylfaen"/>
          <w:lang w:val="hy-AM"/>
        </w:rPr>
        <w:t>րինակ՝ հաշվեքննության չափանիշների սահմանման, վերաբերելի դրական գործելակերպերի, կատարողականի հիմնախնդիրների, դրանց պատճառների ու հետևանքների վեր հանման, համեմատական վերլուծության հիման վրա կատարողականի բարելավման իրատեսական առաջարկությունների ձևակերպման համար</w:t>
      </w:r>
      <w:r w:rsidRPr="00180EDA">
        <w:rPr>
          <w:rFonts w:cs="Sylfae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D9F9" w14:textId="39D87005" w:rsidR="00833102" w:rsidRDefault="00833102" w:rsidP="00EA6B8C">
    <w:pPr>
      <w:tabs>
        <w:tab w:val="left" w:pos="993"/>
      </w:tabs>
      <w:spacing w:after="0" w:line="360" w:lineRule="auto"/>
      <w:ind w:firstLine="567"/>
      <w:jc w:val="center"/>
      <w:rPr>
        <w:rFonts w:ascii="GHEA Grapalat" w:eastAsia="Times New Roman" w:hAnsi="GHEA Grapalat"/>
        <w:bCs/>
        <w:sz w:val="24"/>
        <w:szCs w:val="24"/>
        <w:lang w:val="hy-AM"/>
      </w:rPr>
    </w:pPr>
  </w:p>
  <w:p w14:paraId="14DE232C" w14:textId="77777777" w:rsidR="00833102" w:rsidRDefault="008331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0BB"/>
    <w:multiLevelType w:val="hybridMultilevel"/>
    <w:tmpl w:val="C36C91C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0305BF"/>
    <w:multiLevelType w:val="multilevel"/>
    <w:tmpl w:val="CC624F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D5403"/>
    <w:multiLevelType w:val="hybridMultilevel"/>
    <w:tmpl w:val="682E47A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10CC2"/>
    <w:multiLevelType w:val="hybridMultilevel"/>
    <w:tmpl w:val="B8DA356E"/>
    <w:lvl w:ilvl="0" w:tplc="3764492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26734C"/>
    <w:multiLevelType w:val="hybridMultilevel"/>
    <w:tmpl w:val="F90A9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B7018"/>
    <w:multiLevelType w:val="hybridMultilevel"/>
    <w:tmpl w:val="29D09F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253C9"/>
    <w:multiLevelType w:val="hybridMultilevel"/>
    <w:tmpl w:val="FD0C4B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E20DB"/>
    <w:multiLevelType w:val="hybridMultilevel"/>
    <w:tmpl w:val="B8DA356E"/>
    <w:lvl w:ilvl="0" w:tplc="3764492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323A98"/>
    <w:multiLevelType w:val="multilevel"/>
    <w:tmpl w:val="CC624FEA"/>
    <w:lvl w:ilvl="0">
      <w:start w:val="1"/>
      <w:numFmt w:val="decimal"/>
      <w:lvlText w:val="%1."/>
      <w:lvlJc w:val="left"/>
      <w:pPr>
        <w:ind w:left="90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8147F5"/>
    <w:multiLevelType w:val="multilevel"/>
    <w:tmpl w:val="1688CE4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A85005"/>
    <w:multiLevelType w:val="hybridMultilevel"/>
    <w:tmpl w:val="B8DA356E"/>
    <w:lvl w:ilvl="0" w:tplc="3764492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244F3D"/>
    <w:multiLevelType w:val="hybridMultilevel"/>
    <w:tmpl w:val="8A9C1CF4"/>
    <w:lvl w:ilvl="0" w:tplc="2EFCFDEA">
      <w:start w:val="2"/>
      <w:numFmt w:val="bullet"/>
      <w:lvlText w:val="-"/>
      <w:lvlJc w:val="left"/>
      <w:pPr>
        <w:ind w:left="1526" w:hanging="360"/>
      </w:pPr>
      <w:rPr>
        <w:rFonts w:ascii="GHEA Grapalat" w:eastAsiaTheme="minorHAnsi" w:hAnsi="GHEA Grapalat" w:cstheme="minorBidi"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2" w15:restartNumberingAfterBreak="0">
    <w:nsid w:val="18C60BA9"/>
    <w:multiLevelType w:val="hybridMultilevel"/>
    <w:tmpl w:val="6A549F7E"/>
    <w:lvl w:ilvl="0" w:tplc="1F7AD01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60001"/>
    <w:multiLevelType w:val="multilevel"/>
    <w:tmpl w:val="D3DE6222"/>
    <w:lvl w:ilvl="0">
      <w:start w:val="1"/>
      <w:numFmt w:val="decimal"/>
      <w:lvlText w:val="%1."/>
      <w:lvlJc w:val="left"/>
      <w:pPr>
        <w:ind w:left="720" w:hanging="360"/>
      </w:pPr>
      <w:rPr>
        <w:rFonts w:ascii="GHEA Grapalat" w:hAnsi="GHEA Grapalat" w:cstheme="minorBidi" w:hint="default"/>
        <w:b/>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E758BD"/>
    <w:multiLevelType w:val="hybridMultilevel"/>
    <w:tmpl w:val="B8DA356E"/>
    <w:lvl w:ilvl="0" w:tplc="3764492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480A03"/>
    <w:multiLevelType w:val="hybridMultilevel"/>
    <w:tmpl w:val="7E04DD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B72BE"/>
    <w:multiLevelType w:val="hybridMultilevel"/>
    <w:tmpl w:val="7E969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9815EE"/>
    <w:multiLevelType w:val="hybridMultilevel"/>
    <w:tmpl w:val="CB82E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B14926"/>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5B22F1"/>
    <w:multiLevelType w:val="multilevel"/>
    <w:tmpl w:val="CC624F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2B37439"/>
    <w:multiLevelType w:val="hybridMultilevel"/>
    <w:tmpl w:val="CB82E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8A0F07"/>
    <w:multiLevelType w:val="hybridMultilevel"/>
    <w:tmpl w:val="29D09F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1C0A4F"/>
    <w:multiLevelType w:val="hybridMultilevel"/>
    <w:tmpl w:val="136A2F68"/>
    <w:lvl w:ilvl="0" w:tplc="F6A6D932">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E10C98"/>
    <w:multiLevelType w:val="multilevel"/>
    <w:tmpl w:val="1688CE4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6E14854"/>
    <w:multiLevelType w:val="hybridMultilevel"/>
    <w:tmpl w:val="7FF2C8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8130B8"/>
    <w:multiLevelType w:val="hybridMultilevel"/>
    <w:tmpl w:val="B8DA356E"/>
    <w:lvl w:ilvl="0" w:tplc="3764492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7D0362"/>
    <w:multiLevelType w:val="hybridMultilevel"/>
    <w:tmpl w:val="0218B6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CC25AF"/>
    <w:multiLevelType w:val="hybridMultilevel"/>
    <w:tmpl w:val="BC3827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A2FAC"/>
    <w:multiLevelType w:val="hybridMultilevel"/>
    <w:tmpl w:val="26B2CF0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2E843FBF"/>
    <w:multiLevelType w:val="multilevel"/>
    <w:tmpl w:val="CC624F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EB063A0"/>
    <w:multiLevelType w:val="hybridMultilevel"/>
    <w:tmpl w:val="624EB9B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34351556"/>
    <w:multiLevelType w:val="multilevel"/>
    <w:tmpl w:val="1688CE4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8834AAB"/>
    <w:multiLevelType w:val="hybridMultilevel"/>
    <w:tmpl w:val="9A0C27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087C4F"/>
    <w:multiLevelType w:val="hybridMultilevel"/>
    <w:tmpl w:val="5AF84A1C"/>
    <w:lvl w:ilvl="0" w:tplc="8D64A73A">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4733CE"/>
    <w:multiLevelType w:val="hybridMultilevel"/>
    <w:tmpl w:val="B8DA356E"/>
    <w:lvl w:ilvl="0" w:tplc="3764492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CDE53FB"/>
    <w:multiLevelType w:val="hybridMultilevel"/>
    <w:tmpl w:val="3B745A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785D34"/>
    <w:multiLevelType w:val="hybridMultilevel"/>
    <w:tmpl w:val="B4B63A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F0B4CD7"/>
    <w:multiLevelType w:val="multilevel"/>
    <w:tmpl w:val="D3DE6222"/>
    <w:lvl w:ilvl="0">
      <w:start w:val="1"/>
      <w:numFmt w:val="decimal"/>
      <w:lvlText w:val="%1."/>
      <w:lvlJc w:val="left"/>
      <w:pPr>
        <w:ind w:left="720" w:hanging="360"/>
      </w:pPr>
      <w:rPr>
        <w:rFonts w:ascii="GHEA Grapalat" w:hAnsi="GHEA Grapalat" w:cstheme="minorBidi" w:hint="default"/>
        <w:b/>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FED2AC8"/>
    <w:multiLevelType w:val="multilevel"/>
    <w:tmpl w:val="CF4ACCE2"/>
    <w:lvl w:ilvl="0">
      <w:start w:val="1"/>
      <w:numFmt w:val="bullet"/>
      <w:lvlText w:val=""/>
      <w:lvlJc w:val="left"/>
      <w:pPr>
        <w:ind w:left="360" w:hanging="360"/>
      </w:pPr>
      <w:rPr>
        <w:rFonts w:ascii="Wingdings" w:hAnsi="Wingding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26C7058"/>
    <w:multiLevelType w:val="hybridMultilevel"/>
    <w:tmpl w:val="532640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3E0287C"/>
    <w:multiLevelType w:val="hybridMultilevel"/>
    <w:tmpl w:val="29D09F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1D40D3"/>
    <w:multiLevelType w:val="hybridMultilevel"/>
    <w:tmpl w:val="C78839BE"/>
    <w:lvl w:ilvl="0" w:tplc="B6A0BB0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BF4416"/>
    <w:multiLevelType w:val="hybridMultilevel"/>
    <w:tmpl w:val="8EFE3D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B2616"/>
    <w:multiLevelType w:val="multilevel"/>
    <w:tmpl w:val="842AA88C"/>
    <w:lvl w:ilvl="0">
      <w:start w:val="4"/>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4A3F070B"/>
    <w:multiLevelType w:val="multilevel"/>
    <w:tmpl w:val="B7B63E8A"/>
    <w:lvl w:ilvl="0">
      <w:start w:val="1"/>
      <w:numFmt w:val="decimal"/>
      <w:lvlText w:val="%1."/>
      <w:lvlJc w:val="left"/>
      <w:pPr>
        <w:ind w:left="870" w:hanging="360"/>
      </w:pPr>
    </w:lvl>
    <w:lvl w:ilvl="1">
      <w:start w:val="1"/>
      <w:numFmt w:val="decimal"/>
      <w:lvlText w:val="%2)"/>
      <w:lvlJc w:val="left"/>
      <w:pPr>
        <w:ind w:left="1230"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590" w:hanging="108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2310" w:hanging="1800"/>
      </w:pPr>
      <w:rPr>
        <w:rFonts w:hint="default"/>
      </w:rPr>
    </w:lvl>
    <w:lvl w:ilvl="7">
      <w:start w:val="1"/>
      <w:numFmt w:val="decimal"/>
      <w:isLgl/>
      <w:lvlText w:val="%1.%2.%3.%4.%5.%6.%7.%8."/>
      <w:lvlJc w:val="left"/>
      <w:pPr>
        <w:ind w:left="2310" w:hanging="1800"/>
      </w:pPr>
      <w:rPr>
        <w:rFonts w:hint="default"/>
      </w:rPr>
    </w:lvl>
    <w:lvl w:ilvl="8">
      <w:start w:val="1"/>
      <w:numFmt w:val="decimal"/>
      <w:isLgl/>
      <w:lvlText w:val="%1.%2.%3.%4.%5.%6.%7.%8.%9."/>
      <w:lvlJc w:val="left"/>
      <w:pPr>
        <w:ind w:left="2670" w:hanging="2160"/>
      </w:pPr>
      <w:rPr>
        <w:rFonts w:hint="default"/>
      </w:rPr>
    </w:lvl>
  </w:abstractNum>
  <w:abstractNum w:abstractNumId="45" w15:restartNumberingAfterBreak="0">
    <w:nsid w:val="4AB970D4"/>
    <w:multiLevelType w:val="hybridMultilevel"/>
    <w:tmpl w:val="6AEEB7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0F3879"/>
    <w:multiLevelType w:val="hybridMultilevel"/>
    <w:tmpl w:val="6D1E8214"/>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4FDA33B2"/>
    <w:multiLevelType w:val="hybridMultilevel"/>
    <w:tmpl w:val="F690B1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174FAD"/>
    <w:multiLevelType w:val="multilevel"/>
    <w:tmpl w:val="0C1C111E"/>
    <w:lvl w:ilvl="0">
      <w:start w:val="1"/>
      <w:numFmt w:val="decimal"/>
      <w:lvlText w:val="%1."/>
      <w:lvlJc w:val="left"/>
      <w:pPr>
        <w:ind w:left="502" w:hanging="360"/>
      </w:pPr>
      <w:rPr>
        <w:rFonts w:hint="default"/>
      </w:r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3477FC3"/>
    <w:multiLevelType w:val="multilevel"/>
    <w:tmpl w:val="1B0861C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35643D3"/>
    <w:multiLevelType w:val="hybridMultilevel"/>
    <w:tmpl w:val="6324C27C"/>
    <w:lvl w:ilvl="0" w:tplc="0409000D">
      <w:start w:val="1"/>
      <w:numFmt w:val="bullet"/>
      <w:lvlText w:val=""/>
      <w:lvlJc w:val="left"/>
      <w:pPr>
        <w:ind w:left="1815" w:hanging="360"/>
      </w:pPr>
      <w:rPr>
        <w:rFonts w:ascii="Wingdings" w:hAnsi="Wingdings"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51" w15:restartNumberingAfterBreak="0">
    <w:nsid w:val="53C163E3"/>
    <w:multiLevelType w:val="hybridMultilevel"/>
    <w:tmpl w:val="A8901344"/>
    <w:lvl w:ilvl="0" w:tplc="D23AA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652D42"/>
    <w:multiLevelType w:val="hybridMultilevel"/>
    <w:tmpl w:val="F118C9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B4637E"/>
    <w:multiLevelType w:val="hybridMultilevel"/>
    <w:tmpl w:val="7FF2C8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DF10D4"/>
    <w:multiLevelType w:val="multilevel"/>
    <w:tmpl w:val="1688CE4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E46660D"/>
    <w:multiLevelType w:val="hybridMultilevel"/>
    <w:tmpl w:val="B8DA356E"/>
    <w:lvl w:ilvl="0" w:tplc="3764492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E50717B"/>
    <w:multiLevelType w:val="multilevel"/>
    <w:tmpl w:val="A44215D0"/>
    <w:lvl w:ilvl="0">
      <w:start w:val="1"/>
      <w:numFmt w:val="bullet"/>
      <w:lvlText w:val=""/>
      <w:lvlJc w:val="left"/>
      <w:pPr>
        <w:ind w:left="360" w:hanging="360"/>
      </w:pPr>
      <w:rPr>
        <w:rFonts w:ascii="Wingdings" w:hAnsi="Wingding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F1F705A"/>
    <w:multiLevelType w:val="hybridMultilevel"/>
    <w:tmpl w:val="149ADC18"/>
    <w:lvl w:ilvl="0" w:tplc="04190003">
      <w:start w:val="1"/>
      <w:numFmt w:val="bullet"/>
      <w:lvlText w:val="o"/>
      <w:lvlJc w:val="left"/>
      <w:pPr>
        <w:ind w:left="1110" w:hanging="360"/>
      </w:pPr>
      <w:rPr>
        <w:rFonts w:ascii="Courier New" w:hAnsi="Courier New" w:cs="Courier New"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58" w15:restartNumberingAfterBreak="0">
    <w:nsid w:val="5F797663"/>
    <w:multiLevelType w:val="hybridMultilevel"/>
    <w:tmpl w:val="01A2DD20"/>
    <w:lvl w:ilvl="0" w:tplc="0409000D">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59" w15:restartNumberingAfterBreak="0">
    <w:nsid w:val="605560F6"/>
    <w:multiLevelType w:val="hybridMultilevel"/>
    <w:tmpl w:val="DB2CCB22"/>
    <w:lvl w:ilvl="0" w:tplc="96C6AEF2">
      <w:start w:val="1"/>
      <w:numFmt w:val="decimal"/>
      <w:lvlText w:val="%1)"/>
      <w:lvlJc w:val="left"/>
      <w:pPr>
        <w:ind w:left="720" w:hanging="360"/>
      </w:pPr>
      <w:rPr>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915614"/>
    <w:multiLevelType w:val="multilevel"/>
    <w:tmpl w:val="E7C2B44E"/>
    <w:lvl w:ilvl="0">
      <w:start w:val="1"/>
      <w:numFmt w:val="decimal"/>
      <w:lvlText w:val="%1)"/>
      <w:lvlJc w:val="left"/>
      <w:pPr>
        <w:ind w:left="502" w:hanging="360"/>
      </w:pPr>
      <w:rPr>
        <w:rFonts w:hint="default"/>
      </w:r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127597A"/>
    <w:multiLevelType w:val="hybridMultilevel"/>
    <w:tmpl w:val="F2AAF80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BC14D3"/>
    <w:multiLevelType w:val="hybridMultilevel"/>
    <w:tmpl w:val="4328C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1B1289"/>
    <w:multiLevelType w:val="hybridMultilevel"/>
    <w:tmpl w:val="B8DA356E"/>
    <w:lvl w:ilvl="0" w:tplc="3764492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67E4E3C"/>
    <w:multiLevelType w:val="hybridMultilevel"/>
    <w:tmpl w:val="B8DA356E"/>
    <w:lvl w:ilvl="0" w:tplc="3764492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B987A94"/>
    <w:multiLevelType w:val="hybridMultilevel"/>
    <w:tmpl w:val="C422D8A4"/>
    <w:lvl w:ilvl="0" w:tplc="04090003">
      <w:start w:val="1"/>
      <w:numFmt w:val="bullet"/>
      <w:lvlText w:val="o"/>
      <w:lvlJc w:val="left"/>
      <w:pPr>
        <w:ind w:left="1188" w:hanging="468"/>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6D6D37B0"/>
    <w:multiLevelType w:val="hybridMultilevel"/>
    <w:tmpl w:val="3FF041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D7B4C66"/>
    <w:multiLevelType w:val="multilevel"/>
    <w:tmpl w:val="E7C2B44E"/>
    <w:lvl w:ilvl="0">
      <w:start w:val="1"/>
      <w:numFmt w:val="decimal"/>
      <w:lvlText w:val="%1)"/>
      <w:lvlJc w:val="left"/>
      <w:pPr>
        <w:ind w:left="502" w:hanging="360"/>
      </w:pPr>
      <w:rPr>
        <w:rFonts w:hint="default"/>
      </w:r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DD724DD"/>
    <w:multiLevelType w:val="hybridMultilevel"/>
    <w:tmpl w:val="7FF2C8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3C51E9"/>
    <w:multiLevelType w:val="multilevel"/>
    <w:tmpl w:val="1C40024E"/>
    <w:lvl w:ilvl="0">
      <w:start w:val="1"/>
      <w:numFmt w:val="bullet"/>
      <w:lvlText w:val=""/>
      <w:lvlJc w:val="left"/>
      <w:pPr>
        <w:ind w:left="360" w:hanging="360"/>
      </w:pPr>
      <w:rPr>
        <w:rFonts w:ascii="Wingdings" w:hAnsi="Wingding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F142830"/>
    <w:multiLevelType w:val="hybridMultilevel"/>
    <w:tmpl w:val="9A0C27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3711612"/>
    <w:multiLevelType w:val="hybridMultilevel"/>
    <w:tmpl w:val="BBE27F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1F4970"/>
    <w:multiLevelType w:val="multilevel"/>
    <w:tmpl w:val="45B82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B8F7936"/>
    <w:multiLevelType w:val="multilevel"/>
    <w:tmpl w:val="CC624F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C6A327F"/>
    <w:multiLevelType w:val="hybridMultilevel"/>
    <w:tmpl w:val="E9D664B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D533701"/>
    <w:multiLevelType w:val="hybridMultilevel"/>
    <w:tmpl w:val="682E47A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D513D1"/>
    <w:multiLevelType w:val="hybridMultilevel"/>
    <w:tmpl w:val="E2DA7F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5"/>
  </w:num>
  <w:num w:numId="4">
    <w:abstractNumId w:val="49"/>
  </w:num>
  <w:num w:numId="5">
    <w:abstractNumId w:val="69"/>
  </w:num>
  <w:num w:numId="6">
    <w:abstractNumId w:val="56"/>
  </w:num>
  <w:num w:numId="7">
    <w:abstractNumId w:val="11"/>
  </w:num>
  <w:num w:numId="8">
    <w:abstractNumId w:val="65"/>
  </w:num>
  <w:num w:numId="9">
    <w:abstractNumId w:val="0"/>
  </w:num>
  <w:num w:numId="10">
    <w:abstractNumId w:val="74"/>
  </w:num>
  <w:num w:numId="11">
    <w:abstractNumId w:val="28"/>
  </w:num>
  <w:num w:numId="12">
    <w:abstractNumId w:val="23"/>
  </w:num>
  <w:num w:numId="13">
    <w:abstractNumId w:val="54"/>
  </w:num>
  <w:num w:numId="14">
    <w:abstractNumId w:val="9"/>
  </w:num>
  <w:num w:numId="15">
    <w:abstractNumId w:val="31"/>
  </w:num>
  <w:num w:numId="16">
    <w:abstractNumId w:val="51"/>
  </w:num>
  <w:num w:numId="17">
    <w:abstractNumId w:val="48"/>
  </w:num>
  <w:num w:numId="18">
    <w:abstractNumId w:val="57"/>
  </w:num>
  <w:num w:numId="19">
    <w:abstractNumId w:val="30"/>
  </w:num>
  <w:num w:numId="20">
    <w:abstractNumId w:val="67"/>
  </w:num>
  <w:num w:numId="21">
    <w:abstractNumId w:val="60"/>
  </w:num>
  <w:num w:numId="22">
    <w:abstractNumId w:val="8"/>
  </w:num>
  <w:num w:numId="23">
    <w:abstractNumId w:val="22"/>
  </w:num>
  <w:num w:numId="24">
    <w:abstractNumId w:val="39"/>
  </w:num>
  <w:num w:numId="25">
    <w:abstractNumId w:val="63"/>
  </w:num>
  <w:num w:numId="26">
    <w:abstractNumId w:val="46"/>
  </w:num>
  <w:num w:numId="27">
    <w:abstractNumId w:val="7"/>
  </w:num>
  <w:num w:numId="28">
    <w:abstractNumId w:val="25"/>
  </w:num>
  <w:num w:numId="29">
    <w:abstractNumId w:val="14"/>
  </w:num>
  <w:num w:numId="30">
    <w:abstractNumId w:val="10"/>
  </w:num>
  <w:num w:numId="31">
    <w:abstractNumId w:val="64"/>
  </w:num>
  <w:num w:numId="32">
    <w:abstractNumId w:val="50"/>
  </w:num>
  <w:num w:numId="33">
    <w:abstractNumId w:val="44"/>
  </w:num>
  <w:num w:numId="34">
    <w:abstractNumId w:val="45"/>
  </w:num>
  <w:num w:numId="35">
    <w:abstractNumId w:val="55"/>
  </w:num>
  <w:num w:numId="36">
    <w:abstractNumId w:val="34"/>
  </w:num>
  <w:num w:numId="37">
    <w:abstractNumId w:val="3"/>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9"/>
  </w:num>
  <w:num w:numId="41">
    <w:abstractNumId w:val="29"/>
  </w:num>
  <w:num w:numId="42">
    <w:abstractNumId w:val="1"/>
  </w:num>
  <w:num w:numId="43">
    <w:abstractNumId w:val="73"/>
  </w:num>
  <w:num w:numId="44">
    <w:abstractNumId w:val="26"/>
  </w:num>
  <w:num w:numId="45">
    <w:abstractNumId w:val="43"/>
  </w:num>
  <w:num w:numId="46">
    <w:abstractNumId w:val="37"/>
  </w:num>
  <w:num w:numId="47">
    <w:abstractNumId w:val="13"/>
  </w:num>
  <w:num w:numId="48">
    <w:abstractNumId w:val="20"/>
  </w:num>
  <w:num w:numId="49">
    <w:abstractNumId w:val="17"/>
  </w:num>
  <w:num w:numId="50">
    <w:abstractNumId w:val="75"/>
  </w:num>
  <w:num w:numId="51">
    <w:abstractNumId w:val="72"/>
  </w:num>
  <w:num w:numId="52">
    <w:abstractNumId w:val="58"/>
  </w:num>
  <w:num w:numId="53">
    <w:abstractNumId w:val="62"/>
  </w:num>
  <w:num w:numId="54">
    <w:abstractNumId w:val="12"/>
  </w:num>
  <w:num w:numId="55">
    <w:abstractNumId w:val="5"/>
  </w:num>
  <w:num w:numId="56">
    <w:abstractNumId w:val="76"/>
  </w:num>
  <w:num w:numId="57">
    <w:abstractNumId w:val="4"/>
  </w:num>
  <w:num w:numId="58">
    <w:abstractNumId w:val="40"/>
  </w:num>
  <w:num w:numId="59">
    <w:abstractNumId w:val="61"/>
  </w:num>
  <w:num w:numId="60">
    <w:abstractNumId w:val="21"/>
  </w:num>
  <w:num w:numId="61">
    <w:abstractNumId w:val="6"/>
  </w:num>
  <w:num w:numId="62">
    <w:abstractNumId w:val="36"/>
  </w:num>
  <w:num w:numId="63">
    <w:abstractNumId w:val="52"/>
  </w:num>
  <w:num w:numId="64">
    <w:abstractNumId w:val="35"/>
  </w:num>
  <w:num w:numId="65">
    <w:abstractNumId w:val="41"/>
  </w:num>
  <w:num w:numId="66">
    <w:abstractNumId w:val="59"/>
  </w:num>
  <w:num w:numId="67">
    <w:abstractNumId w:val="2"/>
  </w:num>
  <w:num w:numId="68">
    <w:abstractNumId w:val="53"/>
  </w:num>
  <w:num w:numId="69">
    <w:abstractNumId w:val="68"/>
  </w:num>
  <w:num w:numId="70">
    <w:abstractNumId w:val="33"/>
  </w:num>
  <w:num w:numId="71">
    <w:abstractNumId w:val="24"/>
  </w:num>
  <w:num w:numId="72">
    <w:abstractNumId w:val="47"/>
  </w:num>
  <w:num w:numId="73">
    <w:abstractNumId w:val="27"/>
  </w:num>
  <w:num w:numId="74">
    <w:abstractNumId w:val="66"/>
  </w:num>
  <w:num w:numId="75">
    <w:abstractNumId w:val="70"/>
  </w:num>
  <w:num w:numId="76">
    <w:abstractNumId w:val="71"/>
  </w:num>
  <w:num w:numId="77">
    <w:abstractNumId w:val="32"/>
  </w:num>
  <w:num w:numId="78">
    <w:abstractNumId w:val="4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04"/>
    <w:rsid w:val="00002A8F"/>
    <w:rsid w:val="00006EA0"/>
    <w:rsid w:val="00007F1C"/>
    <w:rsid w:val="000144FC"/>
    <w:rsid w:val="0001721C"/>
    <w:rsid w:val="0002643C"/>
    <w:rsid w:val="000279D7"/>
    <w:rsid w:val="00030926"/>
    <w:rsid w:val="00032B45"/>
    <w:rsid w:val="000345A1"/>
    <w:rsid w:val="000365DB"/>
    <w:rsid w:val="00036A1A"/>
    <w:rsid w:val="0004051F"/>
    <w:rsid w:val="00041465"/>
    <w:rsid w:val="000420F9"/>
    <w:rsid w:val="00044EB7"/>
    <w:rsid w:val="00045241"/>
    <w:rsid w:val="00047D7E"/>
    <w:rsid w:val="00061E78"/>
    <w:rsid w:val="00065773"/>
    <w:rsid w:val="000663C2"/>
    <w:rsid w:val="00072015"/>
    <w:rsid w:val="000841B3"/>
    <w:rsid w:val="00086865"/>
    <w:rsid w:val="000951F7"/>
    <w:rsid w:val="00097DAD"/>
    <w:rsid w:val="000A1C81"/>
    <w:rsid w:val="000A255A"/>
    <w:rsid w:val="000A2757"/>
    <w:rsid w:val="000A3AEA"/>
    <w:rsid w:val="000B385A"/>
    <w:rsid w:val="000B3A88"/>
    <w:rsid w:val="000B5D62"/>
    <w:rsid w:val="000B7E03"/>
    <w:rsid w:val="000C2EC0"/>
    <w:rsid w:val="000C434A"/>
    <w:rsid w:val="000C4A90"/>
    <w:rsid w:val="000C6C4B"/>
    <w:rsid w:val="000D00A8"/>
    <w:rsid w:val="000D1460"/>
    <w:rsid w:val="000D2FE6"/>
    <w:rsid w:val="000D5163"/>
    <w:rsid w:val="000D7226"/>
    <w:rsid w:val="000D7B1F"/>
    <w:rsid w:val="000D7D52"/>
    <w:rsid w:val="000E1B69"/>
    <w:rsid w:val="000E3B05"/>
    <w:rsid w:val="000E4152"/>
    <w:rsid w:val="000E6519"/>
    <w:rsid w:val="000F2F48"/>
    <w:rsid w:val="000F3D3A"/>
    <w:rsid w:val="001000EA"/>
    <w:rsid w:val="00100B15"/>
    <w:rsid w:val="00101C09"/>
    <w:rsid w:val="001025F7"/>
    <w:rsid w:val="00103EF0"/>
    <w:rsid w:val="001110B3"/>
    <w:rsid w:val="00112889"/>
    <w:rsid w:val="001229BE"/>
    <w:rsid w:val="001265FE"/>
    <w:rsid w:val="001348A7"/>
    <w:rsid w:val="001409B2"/>
    <w:rsid w:val="00143A66"/>
    <w:rsid w:val="001554CA"/>
    <w:rsid w:val="001557F4"/>
    <w:rsid w:val="001600F5"/>
    <w:rsid w:val="001602D5"/>
    <w:rsid w:val="0016180C"/>
    <w:rsid w:val="00161F88"/>
    <w:rsid w:val="00162B3C"/>
    <w:rsid w:val="00165E95"/>
    <w:rsid w:val="00170F02"/>
    <w:rsid w:val="00172A74"/>
    <w:rsid w:val="001779F8"/>
    <w:rsid w:val="001809CC"/>
    <w:rsid w:val="00181D5B"/>
    <w:rsid w:val="00183D6E"/>
    <w:rsid w:val="00192220"/>
    <w:rsid w:val="00195F8F"/>
    <w:rsid w:val="001A1EB3"/>
    <w:rsid w:val="001A3766"/>
    <w:rsid w:val="001A78D4"/>
    <w:rsid w:val="001B0DFB"/>
    <w:rsid w:val="001B1010"/>
    <w:rsid w:val="001B6F4F"/>
    <w:rsid w:val="001C2CCD"/>
    <w:rsid w:val="001C3AF6"/>
    <w:rsid w:val="001E1D84"/>
    <w:rsid w:val="001E1E9A"/>
    <w:rsid w:val="001F7434"/>
    <w:rsid w:val="001F77EA"/>
    <w:rsid w:val="00202C28"/>
    <w:rsid w:val="0020476D"/>
    <w:rsid w:val="002127D8"/>
    <w:rsid w:val="002137DB"/>
    <w:rsid w:val="00214D3F"/>
    <w:rsid w:val="00217411"/>
    <w:rsid w:val="0021786B"/>
    <w:rsid w:val="002222AB"/>
    <w:rsid w:val="00240DF9"/>
    <w:rsid w:val="00242D15"/>
    <w:rsid w:val="0024782B"/>
    <w:rsid w:val="002542D8"/>
    <w:rsid w:val="0025586B"/>
    <w:rsid w:val="002640A5"/>
    <w:rsid w:val="00271FFE"/>
    <w:rsid w:val="0028069A"/>
    <w:rsid w:val="0028353D"/>
    <w:rsid w:val="00284619"/>
    <w:rsid w:val="00287A35"/>
    <w:rsid w:val="002935C7"/>
    <w:rsid w:val="002A1F00"/>
    <w:rsid w:val="002A726F"/>
    <w:rsid w:val="002B5686"/>
    <w:rsid w:val="002C221F"/>
    <w:rsid w:val="002C684A"/>
    <w:rsid w:val="002D2766"/>
    <w:rsid w:val="002D2E99"/>
    <w:rsid w:val="002D37BC"/>
    <w:rsid w:val="002D6645"/>
    <w:rsid w:val="002E2B22"/>
    <w:rsid w:val="002E351B"/>
    <w:rsid w:val="002F707E"/>
    <w:rsid w:val="00300758"/>
    <w:rsid w:val="00303EF1"/>
    <w:rsid w:val="00305FEC"/>
    <w:rsid w:val="00320442"/>
    <w:rsid w:val="00327064"/>
    <w:rsid w:val="003270FE"/>
    <w:rsid w:val="00327877"/>
    <w:rsid w:val="0033075C"/>
    <w:rsid w:val="00334916"/>
    <w:rsid w:val="003351C2"/>
    <w:rsid w:val="003377D9"/>
    <w:rsid w:val="00340AA4"/>
    <w:rsid w:val="0034279F"/>
    <w:rsid w:val="00345D39"/>
    <w:rsid w:val="003464CC"/>
    <w:rsid w:val="003478C4"/>
    <w:rsid w:val="003500F6"/>
    <w:rsid w:val="00353EE0"/>
    <w:rsid w:val="00361517"/>
    <w:rsid w:val="0036711D"/>
    <w:rsid w:val="003704FD"/>
    <w:rsid w:val="00370DFC"/>
    <w:rsid w:val="003735D0"/>
    <w:rsid w:val="00373ADB"/>
    <w:rsid w:val="003741D8"/>
    <w:rsid w:val="00384212"/>
    <w:rsid w:val="003851A0"/>
    <w:rsid w:val="00390BE7"/>
    <w:rsid w:val="003922F7"/>
    <w:rsid w:val="00393589"/>
    <w:rsid w:val="003945A4"/>
    <w:rsid w:val="00394753"/>
    <w:rsid w:val="003947EB"/>
    <w:rsid w:val="00396474"/>
    <w:rsid w:val="003A3640"/>
    <w:rsid w:val="003A478A"/>
    <w:rsid w:val="003A6F18"/>
    <w:rsid w:val="003B2CB4"/>
    <w:rsid w:val="003B4774"/>
    <w:rsid w:val="003B4B9D"/>
    <w:rsid w:val="003B4EF9"/>
    <w:rsid w:val="003B53CF"/>
    <w:rsid w:val="003C5A2F"/>
    <w:rsid w:val="003D0595"/>
    <w:rsid w:val="003D5F10"/>
    <w:rsid w:val="003E041E"/>
    <w:rsid w:val="003E188C"/>
    <w:rsid w:val="003E6865"/>
    <w:rsid w:val="003F101A"/>
    <w:rsid w:val="003F2DEE"/>
    <w:rsid w:val="003F3E70"/>
    <w:rsid w:val="0040409B"/>
    <w:rsid w:val="00406929"/>
    <w:rsid w:val="004106F4"/>
    <w:rsid w:val="0041096D"/>
    <w:rsid w:val="00414A72"/>
    <w:rsid w:val="004150ED"/>
    <w:rsid w:val="004163D8"/>
    <w:rsid w:val="00421BA9"/>
    <w:rsid w:val="004222BE"/>
    <w:rsid w:val="0043115A"/>
    <w:rsid w:val="00434274"/>
    <w:rsid w:val="00435C6C"/>
    <w:rsid w:val="00436DFF"/>
    <w:rsid w:val="00442EE7"/>
    <w:rsid w:val="00443BAA"/>
    <w:rsid w:val="00444B5E"/>
    <w:rsid w:val="00453F60"/>
    <w:rsid w:val="00457C73"/>
    <w:rsid w:val="004604B9"/>
    <w:rsid w:val="0046125C"/>
    <w:rsid w:val="00462F5C"/>
    <w:rsid w:val="00463947"/>
    <w:rsid w:val="00464611"/>
    <w:rsid w:val="00466089"/>
    <w:rsid w:val="00476EE8"/>
    <w:rsid w:val="0047712C"/>
    <w:rsid w:val="004773F5"/>
    <w:rsid w:val="00482971"/>
    <w:rsid w:val="004854B0"/>
    <w:rsid w:val="004904A9"/>
    <w:rsid w:val="00491EB2"/>
    <w:rsid w:val="004A2F50"/>
    <w:rsid w:val="004A3685"/>
    <w:rsid w:val="004A562E"/>
    <w:rsid w:val="004A72AE"/>
    <w:rsid w:val="004B0D92"/>
    <w:rsid w:val="004B71EB"/>
    <w:rsid w:val="004C1803"/>
    <w:rsid w:val="004C4731"/>
    <w:rsid w:val="004C4DBA"/>
    <w:rsid w:val="004D225F"/>
    <w:rsid w:val="004D7A4D"/>
    <w:rsid w:val="004E3CE5"/>
    <w:rsid w:val="004F2E2B"/>
    <w:rsid w:val="004F33C7"/>
    <w:rsid w:val="005045B9"/>
    <w:rsid w:val="00504BA8"/>
    <w:rsid w:val="0050757C"/>
    <w:rsid w:val="00510315"/>
    <w:rsid w:val="0051192A"/>
    <w:rsid w:val="005126BD"/>
    <w:rsid w:val="00512FF3"/>
    <w:rsid w:val="00515B3C"/>
    <w:rsid w:val="005204AD"/>
    <w:rsid w:val="00522980"/>
    <w:rsid w:val="00522ED4"/>
    <w:rsid w:val="00526FE3"/>
    <w:rsid w:val="005312B1"/>
    <w:rsid w:val="00533A9A"/>
    <w:rsid w:val="00535C0C"/>
    <w:rsid w:val="0054017A"/>
    <w:rsid w:val="0054191E"/>
    <w:rsid w:val="00542A2C"/>
    <w:rsid w:val="00542CD4"/>
    <w:rsid w:val="00543620"/>
    <w:rsid w:val="0054744B"/>
    <w:rsid w:val="005475B5"/>
    <w:rsid w:val="00550961"/>
    <w:rsid w:val="00550CCC"/>
    <w:rsid w:val="00552A60"/>
    <w:rsid w:val="00552EDE"/>
    <w:rsid w:val="00553D8B"/>
    <w:rsid w:val="0055470D"/>
    <w:rsid w:val="00555357"/>
    <w:rsid w:val="005644CA"/>
    <w:rsid w:val="005709A9"/>
    <w:rsid w:val="005739BF"/>
    <w:rsid w:val="0057423F"/>
    <w:rsid w:val="00575623"/>
    <w:rsid w:val="00576108"/>
    <w:rsid w:val="00576572"/>
    <w:rsid w:val="00576897"/>
    <w:rsid w:val="00576F27"/>
    <w:rsid w:val="00590F4E"/>
    <w:rsid w:val="00591B40"/>
    <w:rsid w:val="005B01E5"/>
    <w:rsid w:val="005B637E"/>
    <w:rsid w:val="005B6CA2"/>
    <w:rsid w:val="005B72E2"/>
    <w:rsid w:val="005C1DB4"/>
    <w:rsid w:val="005C3900"/>
    <w:rsid w:val="005C58F1"/>
    <w:rsid w:val="005D0DE7"/>
    <w:rsid w:val="005D3274"/>
    <w:rsid w:val="005E6C7D"/>
    <w:rsid w:val="005F255E"/>
    <w:rsid w:val="005F6AB8"/>
    <w:rsid w:val="005F7FA1"/>
    <w:rsid w:val="00600BB6"/>
    <w:rsid w:val="00602ACF"/>
    <w:rsid w:val="00612EBB"/>
    <w:rsid w:val="00615237"/>
    <w:rsid w:val="00622F7D"/>
    <w:rsid w:val="00627563"/>
    <w:rsid w:val="0062762D"/>
    <w:rsid w:val="00630642"/>
    <w:rsid w:val="0063331E"/>
    <w:rsid w:val="00633B74"/>
    <w:rsid w:val="00635DE3"/>
    <w:rsid w:val="00642106"/>
    <w:rsid w:val="00642DA5"/>
    <w:rsid w:val="0064563D"/>
    <w:rsid w:val="0064684F"/>
    <w:rsid w:val="006512DC"/>
    <w:rsid w:val="0065631E"/>
    <w:rsid w:val="006568F8"/>
    <w:rsid w:val="00660979"/>
    <w:rsid w:val="0066119D"/>
    <w:rsid w:val="006717DD"/>
    <w:rsid w:val="00680676"/>
    <w:rsid w:val="006822B3"/>
    <w:rsid w:val="006878E5"/>
    <w:rsid w:val="00691626"/>
    <w:rsid w:val="00691648"/>
    <w:rsid w:val="00696951"/>
    <w:rsid w:val="00696E8D"/>
    <w:rsid w:val="0069737A"/>
    <w:rsid w:val="006A29FF"/>
    <w:rsid w:val="006A7A3C"/>
    <w:rsid w:val="006B1A60"/>
    <w:rsid w:val="006B347A"/>
    <w:rsid w:val="006B7FA0"/>
    <w:rsid w:val="006C6044"/>
    <w:rsid w:val="006D01D2"/>
    <w:rsid w:val="006D24C7"/>
    <w:rsid w:val="006D68B9"/>
    <w:rsid w:val="006E007B"/>
    <w:rsid w:val="006E1A01"/>
    <w:rsid w:val="006E2074"/>
    <w:rsid w:val="006E3681"/>
    <w:rsid w:val="006E45EB"/>
    <w:rsid w:val="006E534A"/>
    <w:rsid w:val="006E5C8B"/>
    <w:rsid w:val="006F1F84"/>
    <w:rsid w:val="006F4380"/>
    <w:rsid w:val="006F7DDE"/>
    <w:rsid w:val="007037C7"/>
    <w:rsid w:val="00706CB5"/>
    <w:rsid w:val="007074C6"/>
    <w:rsid w:val="00711A1F"/>
    <w:rsid w:val="00712051"/>
    <w:rsid w:val="00712371"/>
    <w:rsid w:val="0071345A"/>
    <w:rsid w:val="00716B7A"/>
    <w:rsid w:val="0072183F"/>
    <w:rsid w:val="00730671"/>
    <w:rsid w:val="00733C16"/>
    <w:rsid w:val="007413C4"/>
    <w:rsid w:val="007460DE"/>
    <w:rsid w:val="00750DB6"/>
    <w:rsid w:val="00766243"/>
    <w:rsid w:val="007678A0"/>
    <w:rsid w:val="007743E5"/>
    <w:rsid w:val="00776FA6"/>
    <w:rsid w:val="00783149"/>
    <w:rsid w:val="00793906"/>
    <w:rsid w:val="0079537F"/>
    <w:rsid w:val="007A2E94"/>
    <w:rsid w:val="007A7835"/>
    <w:rsid w:val="007B48C5"/>
    <w:rsid w:val="007B5854"/>
    <w:rsid w:val="007C397A"/>
    <w:rsid w:val="007C6236"/>
    <w:rsid w:val="007D0FBA"/>
    <w:rsid w:val="007D7499"/>
    <w:rsid w:val="007E0241"/>
    <w:rsid w:val="007E0861"/>
    <w:rsid w:val="007E3BD0"/>
    <w:rsid w:val="007E4707"/>
    <w:rsid w:val="007E5D6A"/>
    <w:rsid w:val="007F06FE"/>
    <w:rsid w:val="007F1E9E"/>
    <w:rsid w:val="007F6CA0"/>
    <w:rsid w:val="0080490E"/>
    <w:rsid w:val="00811C30"/>
    <w:rsid w:val="00817F9D"/>
    <w:rsid w:val="008201E5"/>
    <w:rsid w:val="00821C4A"/>
    <w:rsid w:val="00822065"/>
    <w:rsid w:val="00825D31"/>
    <w:rsid w:val="00831F43"/>
    <w:rsid w:val="00833102"/>
    <w:rsid w:val="00833B7B"/>
    <w:rsid w:val="008355AA"/>
    <w:rsid w:val="0084041A"/>
    <w:rsid w:val="0084258B"/>
    <w:rsid w:val="008450A3"/>
    <w:rsid w:val="00845D31"/>
    <w:rsid w:val="00847E60"/>
    <w:rsid w:val="0085062B"/>
    <w:rsid w:val="0085234F"/>
    <w:rsid w:val="00854FF2"/>
    <w:rsid w:val="00855D7D"/>
    <w:rsid w:val="0085674B"/>
    <w:rsid w:val="008642D3"/>
    <w:rsid w:val="008741A1"/>
    <w:rsid w:val="00875485"/>
    <w:rsid w:val="008809E0"/>
    <w:rsid w:val="00881650"/>
    <w:rsid w:val="0089017A"/>
    <w:rsid w:val="008A109D"/>
    <w:rsid w:val="008B478A"/>
    <w:rsid w:val="008B6DFC"/>
    <w:rsid w:val="008B6F0E"/>
    <w:rsid w:val="008C0A5A"/>
    <w:rsid w:val="008C1365"/>
    <w:rsid w:val="008C4F23"/>
    <w:rsid w:val="008C5A95"/>
    <w:rsid w:val="008D05A1"/>
    <w:rsid w:val="008D329A"/>
    <w:rsid w:val="008D6908"/>
    <w:rsid w:val="008E07C0"/>
    <w:rsid w:val="008E4F47"/>
    <w:rsid w:val="008E5201"/>
    <w:rsid w:val="008E5F76"/>
    <w:rsid w:val="008F3374"/>
    <w:rsid w:val="008F44DD"/>
    <w:rsid w:val="008F6BEB"/>
    <w:rsid w:val="00900BAC"/>
    <w:rsid w:val="00902F78"/>
    <w:rsid w:val="00903EAB"/>
    <w:rsid w:val="009041E7"/>
    <w:rsid w:val="0090614D"/>
    <w:rsid w:val="00913B6E"/>
    <w:rsid w:val="009165A4"/>
    <w:rsid w:val="00920D0C"/>
    <w:rsid w:val="009223B7"/>
    <w:rsid w:val="00931F1C"/>
    <w:rsid w:val="00941060"/>
    <w:rsid w:val="00947FB0"/>
    <w:rsid w:val="00951807"/>
    <w:rsid w:val="009535C7"/>
    <w:rsid w:val="009548FB"/>
    <w:rsid w:val="00960351"/>
    <w:rsid w:val="009620E8"/>
    <w:rsid w:val="009649C1"/>
    <w:rsid w:val="0096501A"/>
    <w:rsid w:val="00967EAF"/>
    <w:rsid w:val="00972F8E"/>
    <w:rsid w:val="00976DA1"/>
    <w:rsid w:val="00980DB3"/>
    <w:rsid w:val="00981689"/>
    <w:rsid w:val="009820CE"/>
    <w:rsid w:val="00982359"/>
    <w:rsid w:val="009835F3"/>
    <w:rsid w:val="00986374"/>
    <w:rsid w:val="0099050D"/>
    <w:rsid w:val="0099073E"/>
    <w:rsid w:val="009953E6"/>
    <w:rsid w:val="009A304E"/>
    <w:rsid w:val="009A4FA9"/>
    <w:rsid w:val="009B1442"/>
    <w:rsid w:val="009B1862"/>
    <w:rsid w:val="009B616E"/>
    <w:rsid w:val="009C02B7"/>
    <w:rsid w:val="009C5DAA"/>
    <w:rsid w:val="009D6B8F"/>
    <w:rsid w:val="009E7738"/>
    <w:rsid w:val="009F153C"/>
    <w:rsid w:val="009F35C8"/>
    <w:rsid w:val="009F4E55"/>
    <w:rsid w:val="009F6E32"/>
    <w:rsid w:val="009F7147"/>
    <w:rsid w:val="009F7C82"/>
    <w:rsid w:val="00A00B5A"/>
    <w:rsid w:val="00A04412"/>
    <w:rsid w:val="00A04DF4"/>
    <w:rsid w:val="00A04F11"/>
    <w:rsid w:val="00A05CEA"/>
    <w:rsid w:val="00A10053"/>
    <w:rsid w:val="00A11F50"/>
    <w:rsid w:val="00A14B42"/>
    <w:rsid w:val="00A17493"/>
    <w:rsid w:val="00A2256D"/>
    <w:rsid w:val="00A22FAE"/>
    <w:rsid w:val="00A24749"/>
    <w:rsid w:val="00A25EB4"/>
    <w:rsid w:val="00A31125"/>
    <w:rsid w:val="00A31199"/>
    <w:rsid w:val="00A41D7B"/>
    <w:rsid w:val="00A457A7"/>
    <w:rsid w:val="00A4787E"/>
    <w:rsid w:val="00A50C87"/>
    <w:rsid w:val="00A53C70"/>
    <w:rsid w:val="00A6576D"/>
    <w:rsid w:val="00A7120F"/>
    <w:rsid w:val="00A75D76"/>
    <w:rsid w:val="00A76C87"/>
    <w:rsid w:val="00A8353D"/>
    <w:rsid w:val="00A839B3"/>
    <w:rsid w:val="00A846C1"/>
    <w:rsid w:val="00A84CE1"/>
    <w:rsid w:val="00A91D70"/>
    <w:rsid w:val="00A9508E"/>
    <w:rsid w:val="00A952DB"/>
    <w:rsid w:val="00A97FB6"/>
    <w:rsid w:val="00AA13B6"/>
    <w:rsid w:val="00AA3069"/>
    <w:rsid w:val="00AA4D0C"/>
    <w:rsid w:val="00AB01EB"/>
    <w:rsid w:val="00AB2FEB"/>
    <w:rsid w:val="00AB5082"/>
    <w:rsid w:val="00AC04DC"/>
    <w:rsid w:val="00AC06C9"/>
    <w:rsid w:val="00AC2164"/>
    <w:rsid w:val="00AC4E80"/>
    <w:rsid w:val="00AC5C2B"/>
    <w:rsid w:val="00AE0579"/>
    <w:rsid w:val="00AE1B87"/>
    <w:rsid w:val="00AE2852"/>
    <w:rsid w:val="00AE57C4"/>
    <w:rsid w:val="00AF00DF"/>
    <w:rsid w:val="00AF0EB9"/>
    <w:rsid w:val="00AF252A"/>
    <w:rsid w:val="00AF3FC7"/>
    <w:rsid w:val="00AF5528"/>
    <w:rsid w:val="00B045ED"/>
    <w:rsid w:val="00B1018F"/>
    <w:rsid w:val="00B12A58"/>
    <w:rsid w:val="00B13FED"/>
    <w:rsid w:val="00B141F7"/>
    <w:rsid w:val="00B160C3"/>
    <w:rsid w:val="00B22D88"/>
    <w:rsid w:val="00B2340D"/>
    <w:rsid w:val="00B2396E"/>
    <w:rsid w:val="00B26C26"/>
    <w:rsid w:val="00B32C18"/>
    <w:rsid w:val="00B34503"/>
    <w:rsid w:val="00B346D4"/>
    <w:rsid w:val="00B40FBE"/>
    <w:rsid w:val="00B41627"/>
    <w:rsid w:val="00B44791"/>
    <w:rsid w:val="00B452DB"/>
    <w:rsid w:val="00B454AC"/>
    <w:rsid w:val="00B46DEA"/>
    <w:rsid w:val="00B617C3"/>
    <w:rsid w:val="00B62FA6"/>
    <w:rsid w:val="00B63D38"/>
    <w:rsid w:val="00B64502"/>
    <w:rsid w:val="00B65DDE"/>
    <w:rsid w:val="00B724D1"/>
    <w:rsid w:val="00B76A7F"/>
    <w:rsid w:val="00B76B9E"/>
    <w:rsid w:val="00B76BDD"/>
    <w:rsid w:val="00B76D21"/>
    <w:rsid w:val="00B923CB"/>
    <w:rsid w:val="00B94C43"/>
    <w:rsid w:val="00B97EBB"/>
    <w:rsid w:val="00BA4EB0"/>
    <w:rsid w:val="00BA71A2"/>
    <w:rsid w:val="00BB034D"/>
    <w:rsid w:val="00BB665D"/>
    <w:rsid w:val="00BB69C5"/>
    <w:rsid w:val="00BC2992"/>
    <w:rsid w:val="00BC6917"/>
    <w:rsid w:val="00BD0E8F"/>
    <w:rsid w:val="00BD1054"/>
    <w:rsid w:val="00BD1368"/>
    <w:rsid w:val="00BD46AD"/>
    <w:rsid w:val="00BE3921"/>
    <w:rsid w:val="00BE71CD"/>
    <w:rsid w:val="00BF485D"/>
    <w:rsid w:val="00BF4E70"/>
    <w:rsid w:val="00C0012E"/>
    <w:rsid w:val="00C01898"/>
    <w:rsid w:val="00C06FCE"/>
    <w:rsid w:val="00C077C1"/>
    <w:rsid w:val="00C07954"/>
    <w:rsid w:val="00C07BDA"/>
    <w:rsid w:val="00C14B11"/>
    <w:rsid w:val="00C16965"/>
    <w:rsid w:val="00C17876"/>
    <w:rsid w:val="00C20E8F"/>
    <w:rsid w:val="00C22D6F"/>
    <w:rsid w:val="00C256D2"/>
    <w:rsid w:val="00C336C2"/>
    <w:rsid w:val="00C44724"/>
    <w:rsid w:val="00C46AF2"/>
    <w:rsid w:val="00C51CAA"/>
    <w:rsid w:val="00C5235D"/>
    <w:rsid w:val="00C53825"/>
    <w:rsid w:val="00C543AC"/>
    <w:rsid w:val="00C54BB2"/>
    <w:rsid w:val="00C55395"/>
    <w:rsid w:val="00C651C2"/>
    <w:rsid w:val="00C72307"/>
    <w:rsid w:val="00C73D3C"/>
    <w:rsid w:val="00C73FB5"/>
    <w:rsid w:val="00C76597"/>
    <w:rsid w:val="00C840B3"/>
    <w:rsid w:val="00C90D41"/>
    <w:rsid w:val="00C91551"/>
    <w:rsid w:val="00C922CF"/>
    <w:rsid w:val="00C92A88"/>
    <w:rsid w:val="00C92A9C"/>
    <w:rsid w:val="00CA1204"/>
    <w:rsid w:val="00CA1267"/>
    <w:rsid w:val="00CA2A44"/>
    <w:rsid w:val="00CA4730"/>
    <w:rsid w:val="00CC2530"/>
    <w:rsid w:val="00CC365F"/>
    <w:rsid w:val="00CC752D"/>
    <w:rsid w:val="00CD4215"/>
    <w:rsid w:val="00CD6A97"/>
    <w:rsid w:val="00CD71AC"/>
    <w:rsid w:val="00CE15A7"/>
    <w:rsid w:val="00CE224C"/>
    <w:rsid w:val="00CE3044"/>
    <w:rsid w:val="00CE62C6"/>
    <w:rsid w:val="00CF02C7"/>
    <w:rsid w:val="00CF04A0"/>
    <w:rsid w:val="00CF04C3"/>
    <w:rsid w:val="00CF601B"/>
    <w:rsid w:val="00CF6BA5"/>
    <w:rsid w:val="00CF7820"/>
    <w:rsid w:val="00D056C7"/>
    <w:rsid w:val="00D11E3E"/>
    <w:rsid w:val="00D15786"/>
    <w:rsid w:val="00D16B64"/>
    <w:rsid w:val="00D20E61"/>
    <w:rsid w:val="00D30ED0"/>
    <w:rsid w:val="00D329E5"/>
    <w:rsid w:val="00D34BB7"/>
    <w:rsid w:val="00D35B59"/>
    <w:rsid w:val="00D37253"/>
    <w:rsid w:val="00D415CC"/>
    <w:rsid w:val="00D41697"/>
    <w:rsid w:val="00D46517"/>
    <w:rsid w:val="00D47C5F"/>
    <w:rsid w:val="00D705ED"/>
    <w:rsid w:val="00D72845"/>
    <w:rsid w:val="00D763CB"/>
    <w:rsid w:val="00D91CE1"/>
    <w:rsid w:val="00D92372"/>
    <w:rsid w:val="00D9253E"/>
    <w:rsid w:val="00D94A1A"/>
    <w:rsid w:val="00D96E34"/>
    <w:rsid w:val="00DA0C82"/>
    <w:rsid w:val="00DA6F59"/>
    <w:rsid w:val="00DB4C1C"/>
    <w:rsid w:val="00DB7EE0"/>
    <w:rsid w:val="00DC2F38"/>
    <w:rsid w:val="00DD1407"/>
    <w:rsid w:val="00DD3630"/>
    <w:rsid w:val="00DF3B30"/>
    <w:rsid w:val="00DF4312"/>
    <w:rsid w:val="00DF6D57"/>
    <w:rsid w:val="00DF75E3"/>
    <w:rsid w:val="00E002EA"/>
    <w:rsid w:val="00E00718"/>
    <w:rsid w:val="00E020D3"/>
    <w:rsid w:val="00E04103"/>
    <w:rsid w:val="00E07D98"/>
    <w:rsid w:val="00E23574"/>
    <w:rsid w:val="00E25C07"/>
    <w:rsid w:val="00E27668"/>
    <w:rsid w:val="00E323B5"/>
    <w:rsid w:val="00E335B6"/>
    <w:rsid w:val="00E33B66"/>
    <w:rsid w:val="00E52AE5"/>
    <w:rsid w:val="00E671A9"/>
    <w:rsid w:val="00E706E4"/>
    <w:rsid w:val="00E73130"/>
    <w:rsid w:val="00E84F88"/>
    <w:rsid w:val="00E85730"/>
    <w:rsid w:val="00E87A3F"/>
    <w:rsid w:val="00E91089"/>
    <w:rsid w:val="00E93DAD"/>
    <w:rsid w:val="00E943E8"/>
    <w:rsid w:val="00E94E63"/>
    <w:rsid w:val="00E950C1"/>
    <w:rsid w:val="00E97D1C"/>
    <w:rsid w:val="00EA6B8C"/>
    <w:rsid w:val="00EB4F01"/>
    <w:rsid w:val="00EB516A"/>
    <w:rsid w:val="00EB5206"/>
    <w:rsid w:val="00EC24EF"/>
    <w:rsid w:val="00EC2ACA"/>
    <w:rsid w:val="00EC4A32"/>
    <w:rsid w:val="00EC5E5D"/>
    <w:rsid w:val="00ED3921"/>
    <w:rsid w:val="00EE47A5"/>
    <w:rsid w:val="00EE52F1"/>
    <w:rsid w:val="00EE535C"/>
    <w:rsid w:val="00EE6E66"/>
    <w:rsid w:val="00EE7762"/>
    <w:rsid w:val="00EF05AC"/>
    <w:rsid w:val="00EF7665"/>
    <w:rsid w:val="00F03519"/>
    <w:rsid w:val="00F03A2A"/>
    <w:rsid w:val="00F03C6F"/>
    <w:rsid w:val="00F04F9C"/>
    <w:rsid w:val="00F05E2E"/>
    <w:rsid w:val="00F067E7"/>
    <w:rsid w:val="00F075AF"/>
    <w:rsid w:val="00F07C78"/>
    <w:rsid w:val="00F11307"/>
    <w:rsid w:val="00F146C3"/>
    <w:rsid w:val="00F16335"/>
    <w:rsid w:val="00F16BEC"/>
    <w:rsid w:val="00F23C41"/>
    <w:rsid w:val="00F25407"/>
    <w:rsid w:val="00F42149"/>
    <w:rsid w:val="00F46EFF"/>
    <w:rsid w:val="00F47198"/>
    <w:rsid w:val="00F516CC"/>
    <w:rsid w:val="00F56B1C"/>
    <w:rsid w:val="00F56BF0"/>
    <w:rsid w:val="00F636BA"/>
    <w:rsid w:val="00F6695F"/>
    <w:rsid w:val="00F71DD6"/>
    <w:rsid w:val="00F7249F"/>
    <w:rsid w:val="00F73207"/>
    <w:rsid w:val="00F85ED1"/>
    <w:rsid w:val="00F900A6"/>
    <w:rsid w:val="00F92059"/>
    <w:rsid w:val="00F93B9C"/>
    <w:rsid w:val="00F9670B"/>
    <w:rsid w:val="00F9724A"/>
    <w:rsid w:val="00F975D8"/>
    <w:rsid w:val="00FA1DEE"/>
    <w:rsid w:val="00FA3CCC"/>
    <w:rsid w:val="00FA6D7E"/>
    <w:rsid w:val="00FA7EEA"/>
    <w:rsid w:val="00FB7AD9"/>
    <w:rsid w:val="00FC29DD"/>
    <w:rsid w:val="00FC491B"/>
    <w:rsid w:val="00FD1074"/>
    <w:rsid w:val="00FD1741"/>
    <w:rsid w:val="00FD2A95"/>
    <w:rsid w:val="00FD33AE"/>
    <w:rsid w:val="00FD6881"/>
    <w:rsid w:val="00FD78BC"/>
    <w:rsid w:val="00FD7B03"/>
    <w:rsid w:val="00FE135C"/>
    <w:rsid w:val="00FE3827"/>
    <w:rsid w:val="00FE3F6F"/>
    <w:rsid w:val="00FE50A6"/>
    <w:rsid w:val="00FE5AAA"/>
    <w:rsid w:val="00FE73C5"/>
    <w:rsid w:val="00FF14DC"/>
    <w:rsid w:val="00FF50F4"/>
    <w:rsid w:val="00FF63EA"/>
    <w:rsid w:val="00FF6832"/>
    <w:rsid w:val="00FF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9DF63"/>
  <w15:chartTrackingRefBased/>
  <w15:docId w15:val="{901EFE24-2345-464C-9C42-3BA727A0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20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1204"/>
    <w:pPr>
      <w:tabs>
        <w:tab w:val="center" w:pos="4680"/>
        <w:tab w:val="right" w:pos="9360"/>
      </w:tabs>
      <w:spacing w:after="0" w:line="240" w:lineRule="auto"/>
    </w:pPr>
  </w:style>
  <w:style w:type="character" w:customStyle="1" w:styleId="FooterChar">
    <w:name w:val="Footer Char"/>
    <w:link w:val="Footer"/>
    <w:uiPriority w:val="99"/>
    <w:rsid w:val="00CA1204"/>
    <w:rPr>
      <w:rFonts w:ascii="Calibri" w:eastAsia="Calibri" w:hAnsi="Calibri" w:cs="Times New Roman"/>
    </w:rPr>
  </w:style>
  <w:style w:type="paragraph" w:styleId="NoSpacing">
    <w:name w:val="No Spacing"/>
    <w:uiPriority w:val="1"/>
    <w:qFormat/>
    <w:rsid w:val="00CA1204"/>
    <w:rPr>
      <w:rFonts w:eastAsia="Times New Roman"/>
      <w:sz w:val="22"/>
      <w:szCs w:val="22"/>
    </w:rPr>
  </w:style>
  <w:style w:type="paragraph" w:styleId="ListParagraph">
    <w:name w:val="List Paragraph"/>
    <w:aliases w:val="List_Paragraph,Multilevel para_II,List Paragraph1,List Paragraph-ExecSummary,List Paragraph (numbered (a)),Bullets,List Paragraph nowy,Liste 1,ECDC AF Paragraph,Paragraphe de liste PBLH,Akapit z listą BS,List Paragraph 1,References"/>
    <w:basedOn w:val="Normal"/>
    <w:link w:val="ListParagraphChar"/>
    <w:uiPriority w:val="34"/>
    <w:qFormat/>
    <w:rsid w:val="00CA1204"/>
    <w:pPr>
      <w:spacing w:after="200" w:line="276" w:lineRule="auto"/>
      <w:ind w:left="720"/>
      <w:contextualSpacing/>
    </w:pPr>
    <w:rPr>
      <w:rFonts w:eastAsia="Times New Roman"/>
      <w:lang w:val="x-none" w:eastAsia="x-none"/>
    </w:rPr>
  </w:style>
  <w:style w:type="character" w:customStyle="1" w:styleId="ListParagraphChar">
    <w:name w:val="List Paragraph Char"/>
    <w:aliases w:val="List_Paragraph Char,Multilevel para_II Char,List Paragraph1 Char,List Paragraph-ExecSummary Char,List Paragraph (numbered (a)) Char,Bullets Char,List Paragraph nowy Char,Liste 1 Char,ECDC AF Paragraph Char,Akapit z listą BS Char"/>
    <w:link w:val="ListParagraph"/>
    <w:uiPriority w:val="34"/>
    <w:locked/>
    <w:rsid w:val="00CA1204"/>
    <w:rPr>
      <w:rFonts w:ascii="Calibri" w:eastAsia="Times New Roman" w:hAnsi="Calibri" w:cs="Times New Roman"/>
      <w:lang w:val="x-none" w:eastAsia="x-none"/>
    </w:rPr>
  </w:style>
  <w:style w:type="paragraph" w:styleId="BalloonText">
    <w:name w:val="Balloon Text"/>
    <w:basedOn w:val="Normal"/>
    <w:link w:val="BalloonTextChar"/>
    <w:uiPriority w:val="99"/>
    <w:semiHidden/>
    <w:unhideWhenUsed/>
    <w:rsid w:val="00A50C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0C87"/>
    <w:rPr>
      <w:rFonts w:ascii="Segoe UI" w:hAnsi="Segoe UI" w:cs="Segoe UI"/>
      <w:sz w:val="18"/>
      <w:szCs w:val="18"/>
    </w:rPr>
  </w:style>
  <w:style w:type="table" w:styleId="TableGrid">
    <w:name w:val="Table Grid"/>
    <w:basedOn w:val="TableNormal"/>
    <w:uiPriority w:val="39"/>
    <w:rsid w:val="006717DD"/>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1F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A25EB4"/>
    <w:pPr>
      <w:spacing w:after="0" w:line="480" w:lineRule="auto"/>
      <w:ind w:firstLine="709"/>
      <w:jc w:val="both"/>
    </w:pPr>
    <w:rPr>
      <w:rFonts w:ascii="Arial Armenian" w:eastAsia="Times New Roman" w:hAnsi="Arial Armenian"/>
      <w:szCs w:val="20"/>
      <w:lang w:eastAsia="ru-RU"/>
    </w:rPr>
  </w:style>
  <w:style w:type="paragraph" w:styleId="Revision">
    <w:name w:val="Revision"/>
    <w:hidden/>
    <w:uiPriority w:val="99"/>
    <w:semiHidden/>
    <w:rsid w:val="005F7FA1"/>
    <w:rPr>
      <w:sz w:val="22"/>
      <w:szCs w:val="22"/>
    </w:rPr>
  </w:style>
  <w:style w:type="character" w:styleId="CommentReference">
    <w:name w:val="annotation reference"/>
    <w:basedOn w:val="DefaultParagraphFont"/>
    <w:uiPriority w:val="99"/>
    <w:semiHidden/>
    <w:unhideWhenUsed/>
    <w:rsid w:val="005F7FA1"/>
    <w:rPr>
      <w:sz w:val="16"/>
      <w:szCs w:val="16"/>
    </w:rPr>
  </w:style>
  <w:style w:type="paragraph" w:styleId="CommentText">
    <w:name w:val="annotation text"/>
    <w:basedOn w:val="Normal"/>
    <w:link w:val="CommentTextChar"/>
    <w:autoRedefine/>
    <w:uiPriority w:val="99"/>
    <w:unhideWhenUsed/>
    <w:qFormat/>
    <w:rsid w:val="000B5D62"/>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0B5D62"/>
    <w:rPr>
      <w:rFonts w:ascii="GHEA Grapalat" w:hAnsi="GHEA Grapalat"/>
      <w:color w:val="0070C0"/>
      <w:sz w:val="28"/>
    </w:rPr>
  </w:style>
  <w:style w:type="paragraph" w:styleId="CommentSubject">
    <w:name w:val="annotation subject"/>
    <w:basedOn w:val="CommentText"/>
    <w:next w:val="CommentText"/>
    <w:link w:val="CommentSubjectChar"/>
    <w:uiPriority w:val="99"/>
    <w:semiHidden/>
    <w:unhideWhenUsed/>
    <w:rsid w:val="005F7FA1"/>
    <w:rPr>
      <w:b/>
      <w:bCs/>
    </w:rPr>
  </w:style>
  <w:style w:type="character" w:customStyle="1" w:styleId="CommentSubjectChar">
    <w:name w:val="Comment Subject Char"/>
    <w:basedOn w:val="CommentTextChar"/>
    <w:link w:val="CommentSubject"/>
    <w:uiPriority w:val="99"/>
    <w:semiHidden/>
    <w:rsid w:val="005F7FA1"/>
    <w:rPr>
      <w:rFonts w:ascii="GHEA Grapalat" w:hAnsi="GHEA Grapalat"/>
      <w:b/>
      <w:bCs/>
      <w:color w:val="0070C0"/>
      <w:sz w:val="28"/>
    </w:rPr>
  </w:style>
  <w:style w:type="paragraph" w:styleId="Header">
    <w:name w:val="header"/>
    <w:basedOn w:val="Normal"/>
    <w:link w:val="HeaderChar"/>
    <w:uiPriority w:val="99"/>
    <w:unhideWhenUsed/>
    <w:rsid w:val="00AF0EB9"/>
    <w:pPr>
      <w:tabs>
        <w:tab w:val="center" w:pos="4844"/>
        <w:tab w:val="right" w:pos="9689"/>
      </w:tabs>
      <w:spacing w:after="0" w:line="240" w:lineRule="auto"/>
    </w:pPr>
  </w:style>
  <w:style w:type="character" w:customStyle="1" w:styleId="HeaderChar">
    <w:name w:val="Header Char"/>
    <w:basedOn w:val="DefaultParagraphFont"/>
    <w:link w:val="Header"/>
    <w:uiPriority w:val="99"/>
    <w:rsid w:val="00AF0EB9"/>
    <w:rPr>
      <w:sz w:val="22"/>
      <w:szCs w:val="22"/>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Char11,Normal (Web) Char Char1"/>
    <w:basedOn w:val="Normal"/>
    <w:link w:val="NormalWebChar"/>
    <w:uiPriority w:val="99"/>
    <w:unhideWhenUsed/>
    <w:qFormat/>
    <w:rsid w:val="00B34503"/>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Char11 Char"/>
    <w:link w:val="NormalWeb"/>
    <w:uiPriority w:val="99"/>
    <w:locked/>
    <w:rsid w:val="00B34503"/>
    <w:rPr>
      <w:rFonts w:ascii="Times New Roman" w:eastAsia="Times New Roman" w:hAnsi="Times New Roman"/>
      <w:sz w:val="24"/>
      <w:szCs w:val="24"/>
    </w:rPr>
  </w:style>
  <w:style w:type="character" w:styleId="Strong">
    <w:name w:val="Strong"/>
    <w:basedOn w:val="DefaultParagraphFont"/>
    <w:uiPriority w:val="22"/>
    <w:qFormat/>
    <w:rsid w:val="00B34503"/>
    <w:rPr>
      <w:b/>
      <w:bCs/>
    </w:rPr>
  </w:style>
  <w:style w:type="paragraph" w:styleId="FootnoteText">
    <w:name w:val="footnote text"/>
    <w:basedOn w:val="Normal"/>
    <w:link w:val="FootnoteTextChar"/>
    <w:uiPriority w:val="99"/>
    <w:semiHidden/>
    <w:unhideWhenUsed/>
    <w:rsid w:val="00B34503"/>
    <w:pPr>
      <w:spacing w:after="0" w:line="240" w:lineRule="auto"/>
    </w:pPr>
    <w:rPr>
      <w:rFonts w:ascii="GHEA Grapalat" w:eastAsiaTheme="minorHAnsi" w:hAnsi="GHEA Grapalat" w:cs="Helvetica"/>
      <w:sz w:val="20"/>
      <w:szCs w:val="20"/>
    </w:rPr>
  </w:style>
  <w:style w:type="character" w:customStyle="1" w:styleId="FootnoteTextChar">
    <w:name w:val="Footnote Text Char"/>
    <w:basedOn w:val="DefaultParagraphFont"/>
    <w:link w:val="FootnoteText"/>
    <w:uiPriority w:val="99"/>
    <w:semiHidden/>
    <w:rsid w:val="00B34503"/>
    <w:rPr>
      <w:rFonts w:ascii="GHEA Grapalat" w:eastAsiaTheme="minorHAnsi" w:hAnsi="GHEA Grapalat" w:cs="Helvetica"/>
    </w:rPr>
  </w:style>
  <w:style w:type="character" w:styleId="FootnoteReference">
    <w:name w:val="footnote reference"/>
    <w:basedOn w:val="DefaultParagraphFont"/>
    <w:uiPriority w:val="99"/>
    <w:semiHidden/>
    <w:unhideWhenUsed/>
    <w:rsid w:val="00B34503"/>
    <w:rPr>
      <w:vertAlign w:val="superscript"/>
    </w:rPr>
  </w:style>
  <w:style w:type="paragraph" w:styleId="BodyTextIndent">
    <w:name w:val="Body Text Indent"/>
    <w:basedOn w:val="Normal"/>
    <w:link w:val="BodyTextIndentChar"/>
    <w:uiPriority w:val="99"/>
    <w:unhideWhenUsed/>
    <w:rsid w:val="00B34503"/>
    <w:pPr>
      <w:spacing w:after="120"/>
      <w:ind w:left="360"/>
    </w:pPr>
  </w:style>
  <w:style w:type="character" w:customStyle="1" w:styleId="BodyTextIndentChar">
    <w:name w:val="Body Text Indent Char"/>
    <w:basedOn w:val="DefaultParagraphFont"/>
    <w:link w:val="BodyTextIndent"/>
    <w:uiPriority w:val="99"/>
    <w:rsid w:val="00B345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7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x.com/about-cosign-digital-signatures"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C7567-0099-4590-B987-00193D873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28562</Words>
  <Characters>162807</Characters>
  <Application>Microsoft Office Word</Application>
  <DocSecurity>0</DocSecurity>
  <Lines>1356</Lines>
  <Paragraphs>381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https:/mul2.armsai.am/tasks/21966/oneclick?token=7d9f7736b828b6a9d7b86c6a8518a2b9</cp:keywords>
  <dc:description/>
  <cp:lastModifiedBy>Anna Akbalyan</cp:lastModifiedBy>
  <cp:revision>3</cp:revision>
  <cp:lastPrinted>2025-09-25T09:38:00Z</cp:lastPrinted>
  <dcterms:created xsi:type="dcterms:W3CDTF">2025-10-24T10:56:00Z</dcterms:created>
  <dcterms:modified xsi:type="dcterms:W3CDTF">2025-10-24T10:56:00Z</dcterms:modified>
</cp:coreProperties>
</file>